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F3B3C7">
      <w:pPr>
        <w:widowControl w:val="0"/>
        <w:adjustRightInd w:val="0"/>
        <w:snapToGrid w:val="0"/>
        <w:spacing w:line="560" w:lineRule="exact"/>
        <w:ind w:firstLine="0" w:firstLineChars="0"/>
        <w:jc w:val="left"/>
        <w:rPr>
          <w:rFonts w:ascii="Times New Roman" w:hAnsi="Times New Roman" w:eastAsia="方正仿宋_GBK" w:cs="Times New Roman"/>
          <w:kern w:val="2"/>
          <w:sz w:val="32"/>
          <w:szCs w:val="32"/>
          <w:highlight w:val="none"/>
          <w:lang w:val="en-US" w:eastAsia="zh-CN" w:bidi="ar-SA"/>
        </w:rPr>
      </w:pPr>
      <w:r>
        <w:rPr>
          <w:rFonts w:ascii="Times New Roman" w:hAnsi="Times New Roman" w:eastAsia="方正仿宋_GBK" w:cs="Times New Roman"/>
          <w:kern w:val="2"/>
          <w:sz w:val="32"/>
          <w:szCs w:val="32"/>
          <w:highlight w:val="none"/>
          <w:lang w:val="en-US" w:eastAsia="zh-CN" w:bidi="ar-SA"/>
        </w:rPr>
        <w:t>附件</w:t>
      </w:r>
      <w:r>
        <w:rPr>
          <w:rFonts w:hint="eastAsia" w:ascii="Times New Roman" w:hAnsi="Times New Roman" w:eastAsia="方正仿宋_GBK" w:cs="Times New Roman"/>
          <w:kern w:val="2"/>
          <w:sz w:val="32"/>
          <w:szCs w:val="32"/>
          <w:highlight w:val="none"/>
          <w:lang w:val="en-US" w:eastAsia="zh-CN" w:bidi="ar-SA"/>
        </w:rPr>
        <w:t>3</w:t>
      </w:r>
    </w:p>
    <w:p w14:paraId="60DED936">
      <w:pPr>
        <w:bidi w:val="0"/>
        <w:adjustRightInd w:val="0"/>
        <w:snapToGrid w:val="0"/>
        <w:spacing w:line="480" w:lineRule="exact"/>
        <w:ind w:left="0" w:leftChars="0" w:firstLine="0" w:firstLineChars="0"/>
        <w:jc w:val="center"/>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云南水务投资股份有限公司华南大区</w:t>
      </w:r>
    </w:p>
    <w:p w14:paraId="1AFF226E">
      <w:pPr>
        <w:spacing w:line="560" w:lineRule="exact"/>
        <w:ind w:firstLine="0" w:firstLineChars="0"/>
        <w:jc w:val="center"/>
        <w:rPr>
          <w:rFonts w:hint="eastAsia" w:ascii="方正小标宋简体" w:hAnsi="方正小标宋简体" w:eastAsia="方正小标宋简体" w:cs="方正小标宋简体"/>
          <w:bCs/>
          <w:color w:val="auto"/>
          <w:sz w:val="44"/>
          <w:szCs w:val="44"/>
          <w:highlight w:val="none"/>
          <w:lang w:val="en-US" w:eastAsia="zh-CN"/>
        </w:rPr>
      </w:pPr>
      <w:r>
        <w:rPr>
          <w:rFonts w:hint="eastAsia" w:ascii="方正小标宋简体" w:hAnsi="方正小标宋简体" w:eastAsia="方正小标宋简体" w:cs="方正小标宋简体"/>
          <w:bCs/>
          <w:color w:val="auto"/>
          <w:sz w:val="44"/>
          <w:szCs w:val="44"/>
          <w:highlight w:val="none"/>
          <w:lang w:val="en-US" w:eastAsia="zh-CN"/>
        </w:rPr>
        <w:t>诚信承诺书</w:t>
      </w:r>
    </w:p>
    <w:p w14:paraId="7770063D">
      <w:pPr>
        <w:bidi w:val="0"/>
        <w:adjustRightInd w:val="0"/>
        <w:snapToGrid w:val="0"/>
        <w:spacing w:line="480" w:lineRule="exact"/>
        <w:ind w:left="0" w:leftChars="0" w:firstLine="0" w:firstLineChars="0"/>
        <w:jc w:val="center"/>
        <w:rPr>
          <w:rFonts w:hint="eastAsia" w:ascii="方正小标宋简体" w:hAnsi="方正小标宋简体" w:eastAsia="方正小标宋简体" w:cs="方正小标宋简体"/>
          <w:bCs/>
          <w:sz w:val="44"/>
          <w:szCs w:val="44"/>
          <w:highlight w:val="none"/>
        </w:rPr>
      </w:pPr>
    </w:p>
    <w:p w14:paraId="0312B7FC">
      <w:pPr>
        <w:spacing w:line="480" w:lineRule="exact"/>
        <w:ind w:firstLine="640" w:firstLineChars="200"/>
        <w:rPr>
          <w:rFonts w:hint="default" w:eastAsia="方正仿宋_GBK"/>
          <w:sz w:val="32"/>
          <w:szCs w:val="32"/>
          <w:highlight w:val="none"/>
          <w:lang w:val="en-US" w:eastAsia="zh-CN"/>
        </w:rPr>
      </w:pPr>
      <w:r>
        <w:rPr>
          <w:rFonts w:hint="default" w:eastAsia="方正仿宋_GBK"/>
          <w:sz w:val="32"/>
          <w:szCs w:val="32"/>
          <w:highlight w:val="none"/>
          <w:lang w:val="en-US" w:eastAsia="zh-CN"/>
        </w:rPr>
        <w:t>我已认真阅读《云南水务投资股份有限公司华南大区2026年</w:t>
      </w:r>
      <w:r>
        <w:rPr>
          <w:rFonts w:hint="eastAsia" w:eastAsia="方正仿宋_GBK"/>
          <w:sz w:val="32"/>
          <w:szCs w:val="32"/>
          <w:highlight w:val="none"/>
          <w:lang w:val="en-US" w:eastAsia="zh-CN"/>
        </w:rPr>
        <w:t>社会</w:t>
      </w:r>
      <w:bookmarkStart w:id="0" w:name="_GoBack"/>
      <w:bookmarkEnd w:id="0"/>
      <w:r>
        <w:rPr>
          <w:rFonts w:hint="default" w:eastAsia="方正仿宋_GBK"/>
          <w:sz w:val="32"/>
          <w:szCs w:val="32"/>
          <w:highlight w:val="none"/>
          <w:lang w:val="en-US" w:eastAsia="zh-CN"/>
        </w:rPr>
        <w:t>公开招聘公告》，清楚并理解所有内容。</w:t>
      </w:r>
    </w:p>
    <w:p w14:paraId="3477B30D">
      <w:pPr>
        <w:spacing w:line="480" w:lineRule="exact"/>
        <w:ind w:firstLine="640" w:firstLineChars="200"/>
        <w:rPr>
          <w:rFonts w:hint="default" w:eastAsia="方正仿宋_GBK"/>
          <w:sz w:val="32"/>
          <w:szCs w:val="32"/>
          <w:highlight w:val="none"/>
          <w:lang w:val="en-US" w:eastAsia="zh-CN"/>
        </w:rPr>
      </w:pPr>
      <w:r>
        <w:rPr>
          <w:rFonts w:hint="default" w:eastAsia="方正仿宋_GBK"/>
          <w:sz w:val="32"/>
          <w:szCs w:val="32"/>
          <w:highlight w:val="none"/>
          <w:lang w:val="en-US" w:eastAsia="zh-CN"/>
        </w:rPr>
        <w:t>在此我郑重承诺：</w:t>
      </w:r>
    </w:p>
    <w:p w14:paraId="17759DD5">
      <w:pPr>
        <w:spacing w:line="480" w:lineRule="exact"/>
        <w:ind w:firstLine="640" w:firstLineChars="200"/>
        <w:rPr>
          <w:rFonts w:hint="default" w:eastAsia="方正仿宋_GBK"/>
          <w:sz w:val="32"/>
          <w:szCs w:val="32"/>
          <w:highlight w:val="none"/>
          <w:lang w:val="en-US" w:eastAsia="zh-CN"/>
        </w:rPr>
      </w:pPr>
      <w:r>
        <w:rPr>
          <w:rFonts w:hint="default" w:eastAsia="方正仿宋_GBK"/>
          <w:sz w:val="32"/>
          <w:szCs w:val="32"/>
          <w:highlight w:val="none"/>
          <w:lang w:val="en-US" w:eastAsia="zh-CN"/>
        </w:rPr>
        <w:t>一、严格遵守公开招聘的相关政策规定和纪律要求。</w:t>
      </w:r>
    </w:p>
    <w:p w14:paraId="63985D5B">
      <w:pPr>
        <w:spacing w:line="480" w:lineRule="exact"/>
        <w:ind w:firstLine="640" w:firstLineChars="200"/>
        <w:rPr>
          <w:rFonts w:hint="default" w:eastAsia="方正仿宋_GBK"/>
          <w:sz w:val="32"/>
          <w:szCs w:val="32"/>
          <w:highlight w:val="none"/>
          <w:lang w:val="en-US" w:eastAsia="zh-CN"/>
        </w:rPr>
      </w:pPr>
      <w:r>
        <w:rPr>
          <w:rFonts w:hint="default" w:eastAsia="方正仿宋_GBK"/>
          <w:sz w:val="32"/>
          <w:szCs w:val="32"/>
          <w:highlight w:val="none"/>
          <w:lang w:val="en-US" w:eastAsia="zh-CN"/>
        </w:rPr>
        <w:t>二、真实、准确地填写报名信息，并保证所提供的个人信息、证明资料、证件等相关材料及复印件真实有效并与招聘岗位任职要求的资格条件相符。</w:t>
      </w:r>
    </w:p>
    <w:p w14:paraId="7B61A078">
      <w:pPr>
        <w:spacing w:line="480" w:lineRule="exact"/>
        <w:ind w:firstLine="640" w:firstLineChars="200"/>
        <w:rPr>
          <w:rFonts w:hint="default" w:eastAsia="方正仿宋_GBK"/>
          <w:sz w:val="32"/>
          <w:szCs w:val="32"/>
          <w:highlight w:val="none"/>
          <w:lang w:val="en-US" w:eastAsia="zh-CN"/>
        </w:rPr>
      </w:pPr>
      <w:r>
        <w:rPr>
          <w:rFonts w:hint="default" w:eastAsia="方正仿宋_GBK"/>
          <w:sz w:val="32"/>
          <w:szCs w:val="32"/>
          <w:highlight w:val="none"/>
          <w:lang w:val="en-US" w:eastAsia="zh-CN"/>
        </w:rPr>
        <w:t>三、本人已准确填写及核对手机号码、联系电话、通讯</w:t>
      </w:r>
      <w:r>
        <w:rPr>
          <w:rFonts w:hint="eastAsia" w:eastAsia="方正仿宋_GBK"/>
          <w:sz w:val="32"/>
          <w:szCs w:val="32"/>
          <w:highlight w:val="none"/>
          <w:lang w:val="en-US" w:eastAsia="zh-CN"/>
        </w:rPr>
        <w:t xml:space="preserve"> </w:t>
      </w:r>
      <w:r>
        <w:rPr>
          <w:rFonts w:hint="default" w:eastAsia="方正仿宋_GBK"/>
          <w:sz w:val="32"/>
          <w:szCs w:val="32"/>
          <w:highlight w:val="none"/>
          <w:lang w:val="en-US" w:eastAsia="zh-CN"/>
        </w:rPr>
        <w:t>不伪造、不使用假证明、假证书。</w:t>
      </w:r>
    </w:p>
    <w:p w14:paraId="2442F23B">
      <w:pPr>
        <w:spacing w:line="480" w:lineRule="exact"/>
        <w:ind w:firstLine="640" w:firstLineChars="200"/>
        <w:rPr>
          <w:rFonts w:hint="default" w:eastAsia="方正仿宋_GBK"/>
          <w:sz w:val="32"/>
          <w:szCs w:val="32"/>
          <w:highlight w:val="none"/>
          <w:lang w:val="en-US" w:eastAsia="zh-CN"/>
        </w:rPr>
      </w:pPr>
      <w:r>
        <w:rPr>
          <w:rFonts w:hint="eastAsia" w:eastAsia="方正仿宋_GBK"/>
          <w:sz w:val="32"/>
          <w:szCs w:val="32"/>
          <w:highlight w:val="none"/>
          <w:lang w:val="en-US" w:eastAsia="zh-CN"/>
        </w:rPr>
        <w:t>五</w:t>
      </w:r>
      <w:r>
        <w:rPr>
          <w:rFonts w:hint="default" w:eastAsia="方正仿宋_GBK"/>
          <w:sz w:val="32"/>
          <w:szCs w:val="32"/>
          <w:highlight w:val="none"/>
          <w:lang w:val="en-US" w:eastAsia="zh-CN"/>
        </w:rPr>
        <w:t>、本人已完全知晓招聘公告中所有涉及的招聘各个环节及相关要求并严格遵守。</w:t>
      </w:r>
    </w:p>
    <w:p w14:paraId="5109B95F">
      <w:pPr>
        <w:spacing w:line="480" w:lineRule="exact"/>
        <w:ind w:firstLine="640" w:firstLineChars="200"/>
        <w:rPr>
          <w:rFonts w:hint="default" w:eastAsia="方正仿宋_GBK"/>
          <w:sz w:val="32"/>
          <w:szCs w:val="32"/>
          <w:highlight w:val="none"/>
          <w:lang w:val="en-US" w:eastAsia="zh-CN"/>
        </w:rPr>
      </w:pPr>
      <w:r>
        <w:rPr>
          <w:rFonts w:hint="eastAsia" w:eastAsia="方正仿宋_GBK"/>
          <w:sz w:val="32"/>
          <w:szCs w:val="32"/>
          <w:highlight w:val="none"/>
          <w:lang w:val="en-US" w:eastAsia="zh-CN"/>
        </w:rPr>
        <w:t>六</w:t>
      </w:r>
      <w:r>
        <w:rPr>
          <w:rFonts w:hint="default" w:eastAsia="方正仿宋_GBK"/>
          <w:sz w:val="32"/>
          <w:szCs w:val="32"/>
          <w:highlight w:val="none"/>
          <w:lang w:val="en-US" w:eastAsia="zh-CN"/>
        </w:rPr>
        <w:t>、本人保证无论本次应聘结果如何，本人承诺以积极心态接受，不在应聘过程中发生造谣抵触、挑衅生事、作弊等行为。</w:t>
      </w:r>
    </w:p>
    <w:p w14:paraId="2B037A56">
      <w:pPr>
        <w:spacing w:line="480" w:lineRule="exact"/>
        <w:ind w:firstLine="640" w:firstLineChars="200"/>
        <w:rPr>
          <w:rFonts w:hint="default" w:eastAsia="方正仿宋_GBK"/>
          <w:sz w:val="32"/>
          <w:szCs w:val="32"/>
          <w:highlight w:val="none"/>
          <w:lang w:val="en-US" w:eastAsia="zh-CN"/>
        </w:rPr>
      </w:pPr>
      <w:r>
        <w:rPr>
          <w:rFonts w:hint="eastAsia" w:eastAsia="方正仿宋_GBK"/>
          <w:sz w:val="32"/>
          <w:szCs w:val="32"/>
          <w:highlight w:val="none"/>
          <w:lang w:val="en-US" w:eastAsia="zh-CN"/>
        </w:rPr>
        <w:t>七</w:t>
      </w:r>
      <w:r>
        <w:rPr>
          <w:rFonts w:hint="default" w:eastAsia="方正仿宋_GBK"/>
          <w:sz w:val="32"/>
          <w:szCs w:val="32"/>
          <w:highlight w:val="none"/>
          <w:lang w:val="en-US" w:eastAsia="zh-CN"/>
        </w:rPr>
        <w:t>、本人自愿服从公司岗位工作的安排，以及招聘管理规定内容。</w:t>
      </w:r>
    </w:p>
    <w:p w14:paraId="414E8628">
      <w:pPr>
        <w:spacing w:line="480" w:lineRule="exact"/>
        <w:ind w:firstLine="640" w:firstLineChars="200"/>
        <w:rPr>
          <w:rFonts w:hint="default" w:eastAsia="方正仿宋_GBK"/>
          <w:sz w:val="32"/>
          <w:szCs w:val="32"/>
          <w:highlight w:val="none"/>
          <w:lang w:val="en-US" w:eastAsia="zh-CN"/>
        </w:rPr>
      </w:pPr>
      <w:r>
        <w:rPr>
          <w:rFonts w:hint="default" w:eastAsia="方正仿宋_GBK"/>
          <w:sz w:val="32"/>
          <w:szCs w:val="32"/>
          <w:highlight w:val="none"/>
          <w:lang w:val="en-US" w:eastAsia="zh-CN"/>
        </w:rPr>
        <w:t>对违反以上承诺所造成的后果，本人自愿承担相应责任，接受并服从公司的安排。</w:t>
      </w:r>
    </w:p>
    <w:p w14:paraId="4C08E0A8">
      <w:pPr>
        <w:spacing w:line="480" w:lineRule="exact"/>
        <w:ind w:firstLine="640" w:firstLineChars="200"/>
        <w:rPr>
          <w:rFonts w:hint="default" w:eastAsia="方正仿宋_GBK"/>
          <w:sz w:val="32"/>
          <w:szCs w:val="32"/>
          <w:highlight w:val="none"/>
          <w:lang w:val="en-US" w:eastAsia="zh-CN"/>
        </w:rPr>
      </w:pPr>
      <w:r>
        <w:rPr>
          <w:rFonts w:hint="default" w:eastAsia="方正仿宋_GBK"/>
          <w:sz w:val="32"/>
          <w:szCs w:val="32"/>
          <w:highlight w:val="none"/>
          <w:lang w:val="en-US" w:eastAsia="zh-CN"/>
        </w:rPr>
        <w:t>应聘人本人签名（手签）：</w:t>
      </w:r>
    </w:p>
    <w:p w14:paraId="2D057A82">
      <w:pPr>
        <w:spacing w:line="480" w:lineRule="exact"/>
        <w:ind w:firstLine="640" w:firstLineChars="200"/>
        <w:rPr>
          <w:rFonts w:hint="default" w:eastAsia="方正仿宋_GBK"/>
          <w:sz w:val="32"/>
          <w:szCs w:val="32"/>
          <w:highlight w:val="none"/>
          <w:lang w:val="en-US" w:eastAsia="zh-CN"/>
        </w:rPr>
      </w:pPr>
      <w:r>
        <w:rPr>
          <w:rFonts w:hint="default" w:eastAsia="方正仿宋_GBK"/>
          <w:sz w:val="32"/>
          <w:szCs w:val="32"/>
          <w:highlight w:val="none"/>
          <w:lang w:val="en-US" w:eastAsia="zh-CN"/>
        </w:rPr>
        <w:t>应聘人本人身份证号码：</w:t>
      </w:r>
    </w:p>
    <w:p w14:paraId="1216D70D">
      <w:pPr>
        <w:adjustRightInd w:val="0"/>
        <w:snapToGrid w:val="0"/>
        <w:spacing w:line="480" w:lineRule="exact"/>
        <w:jc w:val="right"/>
        <w:rPr>
          <w:highlight w:val="none"/>
        </w:rPr>
      </w:pPr>
      <w:r>
        <w:rPr>
          <w:rFonts w:hint="eastAsia" w:ascii="Times New Roman" w:hAnsi="Times New Roman" w:eastAsia="方正仿宋_GBK" w:cs="Times New Roman"/>
          <w:sz w:val="32"/>
          <w:szCs w:val="32"/>
          <w:highlight w:val="none"/>
        </w:rPr>
        <w:t xml:space="preserve">  </w:t>
      </w:r>
      <w:r>
        <w:rPr>
          <w:rFonts w:ascii="Times New Roman" w:hAnsi="Times New Roman" w:eastAsia="方正仿宋_GBK" w:cs="Times New Roman"/>
          <w:sz w:val="32"/>
          <w:szCs w:val="32"/>
          <w:highlight w:val="none"/>
        </w:rPr>
        <w:t xml:space="preserve">年  月  </w:t>
      </w:r>
      <w:r>
        <w:rPr>
          <w:rFonts w:hint="eastAsia" w:ascii="方正仿宋_GBK" w:hAnsi="方正仿宋_GBK" w:eastAsia="方正仿宋_GBK" w:cs="方正仿宋_GBK"/>
          <w:sz w:val="32"/>
          <w:szCs w:val="32"/>
          <w:highlight w:val="none"/>
        </w:rPr>
        <w:t>日</w:t>
      </w:r>
    </w:p>
    <w:p w14:paraId="0DCF6EFC">
      <w:pPr>
        <w:rPr>
          <w:highlight w:val="none"/>
        </w:rPr>
      </w:pPr>
    </w:p>
    <w:sectPr>
      <w:headerReference r:id="rId3" w:type="default"/>
      <w:footerReference r:id="rId4" w:type="default"/>
      <w:pgSz w:w="11906" w:h="16838"/>
      <w:pgMar w:top="1440" w:right="1797" w:bottom="1440" w:left="1797"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95B57">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309D87">
                          <w:pPr>
                            <w:widowControl w:val="0"/>
                            <w:snapToGrid w:val="0"/>
                            <w:jc w:val="left"/>
                            <w:rPr>
                              <w:rFonts w:ascii="宋体" w:hAnsi="宋体" w:eastAsia="宋体" w:cs="宋体"/>
                              <w:kern w:val="2"/>
                              <w:sz w:val="28"/>
                              <w:szCs w:val="18"/>
                              <w:lang w:val="en-US" w:eastAsia="zh-CN" w:bidi="ar-SA"/>
                            </w:rPr>
                          </w:pPr>
                          <w:r>
                            <w:rPr>
                              <w:rFonts w:ascii="宋体" w:hAnsi="宋体" w:eastAsia="宋体" w:cs="宋体"/>
                              <w:kern w:val="2"/>
                              <w:sz w:val="28"/>
                              <w:szCs w:val="18"/>
                              <w:lang w:val="en-US" w:eastAsia="zh-CN" w:bidi="ar-SA"/>
                            </w:rPr>
                            <w:t xml:space="preserve">— </w:t>
                          </w:r>
                          <w:r>
                            <w:rPr>
                              <w:rFonts w:ascii="宋体" w:hAnsi="宋体" w:eastAsia="宋体" w:cs="宋体"/>
                              <w:kern w:val="2"/>
                              <w:sz w:val="28"/>
                              <w:szCs w:val="18"/>
                              <w:lang w:val="en-US" w:eastAsia="zh-CN" w:bidi="ar-SA"/>
                            </w:rPr>
                            <w:fldChar w:fldCharType="begin"/>
                          </w:r>
                          <w:r>
                            <w:rPr>
                              <w:rFonts w:ascii="宋体" w:hAnsi="宋体" w:eastAsia="宋体" w:cs="宋体"/>
                              <w:kern w:val="2"/>
                              <w:sz w:val="28"/>
                              <w:szCs w:val="18"/>
                              <w:lang w:val="en-US" w:eastAsia="zh-CN" w:bidi="ar-SA"/>
                            </w:rPr>
                            <w:instrText xml:space="preserve"> PAGE  \* MERGEFORMAT </w:instrText>
                          </w:r>
                          <w:r>
                            <w:rPr>
                              <w:rFonts w:ascii="宋体" w:hAnsi="宋体" w:eastAsia="宋体" w:cs="宋体"/>
                              <w:kern w:val="2"/>
                              <w:sz w:val="28"/>
                              <w:szCs w:val="18"/>
                              <w:lang w:val="en-US" w:eastAsia="zh-CN" w:bidi="ar-SA"/>
                            </w:rPr>
                            <w:fldChar w:fldCharType="separate"/>
                          </w:r>
                          <w:r>
                            <w:rPr>
                              <w:rFonts w:ascii="宋体" w:hAnsi="宋体" w:eastAsia="宋体" w:cs="宋体"/>
                              <w:kern w:val="2"/>
                              <w:sz w:val="28"/>
                              <w:szCs w:val="18"/>
                              <w:lang w:val="en-US" w:eastAsia="zh-CN" w:bidi="ar-SA"/>
                            </w:rPr>
                            <w:t>13</w:t>
                          </w:r>
                          <w:r>
                            <w:rPr>
                              <w:rFonts w:ascii="宋体" w:hAnsi="宋体" w:eastAsia="宋体" w:cs="宋体"/>
                              <w:kern w:val="2"/>
                              <w:sz w:val="28"/>
                              <w:szCs w:val="18"/>
                              <w:lang w:val="en-US" w:eastAsia="zh-CN" w:bidi="ar-SA"/>
                            </w:rPr>
                            <w:fldChar w:fldCharType="end"/>
                          </w:r>
                          <w:r>
                            <w:rPr>
                              <w:rFonts w:ascii="宋体" w:hAnsi="宋体" w:eastAsia="宋体" w:cs="宋体"/>
                              <w:kern w:val="2"/>
                              <w:sz w:val="28"/>
                              <w:szCs w:val="18"/>
                              <w:lang w:val="en-US" w:eastAsia="zh-CN" w:bidi="ar-S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1A309D87">
                    <w:pPr>
                      <w:widowControl w:val="0"/>
                      <w:snapToGrid w:val="0"/>
                      <w:jc w:val="left"/>
                      <w:rPr>
                        <w:rFonts w:ascii="宋体" w:hAnsi="宋体" w:eastAsia="宋体" w:cs="宋体"/>
                        <w:kern w:val="2"/>
                        <w:sz w:val="28"/>
                        <w:szCs w:val="18"/>
                        <w:lang w:val="en-US" w:eastAsia="zh-CN" w:bidi="ar-SA"/>
                      </w:rPr>
                    </w:pPr>
                    <w:r>
                      <w:rPr>
                        <w:rFonts w:ascii="宋体" w:hAnsi="宋体" w:eastAsia="宋体" w:cs="宋体"/>
                        <w:kern w:val="2"/>
                        <w:sz w:val="28"/>
                        <w:szCs w:val="18"/>
                        <w:lang w:val="en-US" w:eastAsia="zh-CN" w:bidi="ar-SA"/>
                      </w:rPr>
                      <w:t xml:space="preserve">— </w:t>
                    </w:r>
                    <w:r>
                      <w:rPr>
                        <w:rFonts w:ascii="宋体" w:hAnsi="宋体" w:eastAsia="宋体" w:cs="宋体"/>
                        <w:kern w:val="2"/>
                        <w:sz w:val="28"/>
                        <w:szCs w:val="18"/>
                        <w:lang w:val="en-US" w:eastAsia="zh-CN" w:bidi="ar-SA"/>
                      </w:rPr>
                      <w:fldChar w:fldCharType="begin"/>
                    </w:r>
                    <w:r>
                      <w:rPr>
                        <w:rFonts w:ascii="宋体" w:hAnsi="宋体" w:eastAsia="宋体" w:cs="宋体"/>
                        <w:kern w:val="2"/>
                        <w:sz w:val="28"/>
                        <w:szCs w:val="18"/>
                        <w:lang w:val="en-US" w:eastAsia="zh-CN" w:bidi="ar-SA"/>
                      </w:rPr>
                      <w:instrText xml:space="preserve"> PAGE  \* MERGEFORMAT </w:instrText>
                    </w:r>
                    <w:r>
                      <w:rPr>
                        <w:rFonts w:ascii="宋体" w:hAnsi="宋体" w:eastAsia="宋体" w:cs="宋体"/>
                        <w:kern w:val="2"/>
                        <w:sz w:val="28"/>
                        <w:szCs w:val="18"/>
                        <w:lang w:val="en-US" w:eastAsia="zh-CN" w:bidi="ar-SA"/>
                      </w:rPr>
                      <w:fldChar w:fldCharType="separate"/>
                    </w:r>
                    <w:r>
                      <w:rPr>
                        <w:rFonts w:ascii="宋体" w:hAnsi="宋体" w:eastAsia="宋体" w:cs="宋体"/>
                        <w:kern w:val="2"/>
                        <w:sz w:val="28"/>
                        <w:szCs w:val="18"/>
                        <w:lang w:val="en-US" w:eastAsia="zh-CN" w:bidi="ar-SA"/>
                      </w:rPr>
                      <w:t>13</w:t>
                    </w:r>
                    <w:r>
                      <w:rPr>
                        <w:rFonts w:ascii="宋体" w:hAnsi="宋体" w:eastAsia="宋体" w:cs="宋体"/>
                        <w:kern w:val="2"/>
                        <w:sz w:val="28"/>
                        <w:szCs w:val="18"/>
                        <w:lang w:val="en-US" w:eastAsia="zh-CN" w:bidi="ar-SA"/>
                      </w:rPr>
                      <w:fldChar w:fldCharType="end"/>
                    </w:r>
                    <w:r>
                      <w:rPr>
                        <w:rFonts w:ascii="宋体" w:hAnsi="宋体" w:eastAsia="宋体" w:cs="宋体"/>
                        <w:kern w:val="2"/>
                        <w:sz w:val="28"/>
                        <w:szCs w:val="18"/>
                        <w:lang w:val="en-US" w:eastAsia="zh-CN" w:bidi="ar-SA"/>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F5C42">
    <w:pPr>
      <w:widowControl w:val="0"/>
      <w:snapToGrid w:val="0"/>
      <w:jc w:val="center"/>
      <w:rPr>
        <w:rFonts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87FB9"/>
    <w:multiLevelType w:val="singleLevel"/>
    <w:tmpl w:val="F4C87FB9"/>
    <w:lvl w:ilvl="0" w:tentative="0">
      <w:start w:val="1"/>
      <w:numFmt w:val="chineseCounting"/>
      <w:pStyle w:val="4"/>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97E82"/>
    <w:rsid w:val="063D2E69"/>
    <w:rsid w:val="09CC5B1F"/>
    <w:rsid w:val="175C281F"/>
    <w:rsid w:val="1B027E29"/>
    <w:rsid w:val="1CF40AA9"/>
    <w:rsid w:val="1F120F82"/>
    <w:rsid w:val="300B733E"/>
    <w:rsid w:val="43C65115"/>
    <w:rsid w:val="43EA59D4"/>
    <w:rsid w:val="473A4323"/>
    <w:rsid w:val="4C617317"/>
    <w:rsid w:val="4CB33CE7"/>
    <w:rsid w:val="51F037B5"/>
    <w:rsid w:val="529119E3"/>
    <w:rsid w:val="59235D86"/>
    <w:rsid w:val="6B607D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afterLines="0" w:line="600" w:lineRule="exact"/>
      <w:ind w:firstLine="0" w:firstLineChars="0"/>
      <w:jc w:val="center"/>
      <w:outlineLvl w:val="0"/>
    </w:pPr>
    <w:rPr>
      <w:rFonts w:eastAsia="方正小标宋简体" w:cs="Times New Roman"/>
      <w:kern w:val="44"/>
      <w:sz w:val="44"/>
      <w:szCs w:val="44"/>
    </w:rPr>
  </w:style>
  <w:style w:type="paragraph" w:styleId="3">
    <w:name w:val="heading 2"/>
    <w:basedOn w:val="1"/>
    <w:next w:val="1"/>
    <w:semiHidden/>
    <w:unhideWhenUsed/>
    <w:qFormat/>
    <w:uiPriority w:val="0"/>
    <w:pPr>
      <w:keepNext/>
      <w:keepLines/>
      <w:spacing w:beforeLines="0" w:beforeAutospacing="0" w:afterLines="0" w:afterAutospacing="0" w:line="560" w:lineRule="exact"/>
      <w:ind w:firstLine="880" w:firstLineChars="200"/>
      <w:outlineLvl w:val="1"/>
    </w:pPr>
    <w:rPr>
      <w:rFonts w:eastAsia="方正黑体_GBK" w:cs="Times New Roman"/>
      <w:kern w:val="2"/>
    </w:rPr>
  </w:style>
  <w:style w:type="paragraph" w:styleId="4">
    <w:name w:val="heading 3"/>
    <w:basedOn w:val="1"/>
    <w:next w:val="1"/>
    <w:semiHidden/>
    <w:unhideWhenUsed/>
    <w:qFormat/>
    <w:uiPriority w:val="0"/>
    <w:pPr>
      <w:keepNext/>
      <w:keepLines/>
      <w:numPr>
        <w:ilvl w:val="0"/>
        <w:numId w:val="1"/>
      </w:numPr>
      <w:spacing w:beforeLines="0" w:beforeAutospacing="0" w:afterLines="0" w:afterAutospacing="0" w:line="560" w:lineRule="exact"/>
      <w:outlineLvl w:val="2"/>
    </w:pPr>
    <w:rPr>
      <w:rFonts w:eastAsia="方正楷体_GBK"/>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Indent"/>
    <w:basedOn w:val="1"/>
    <w:qFormat/>
    <w:uiPriority w:val="0"/>
    <w:pPr>
      <w:spacing w:after="120" w:afterLines="0" w:afterAutospacing="0"/>
      <w:ind w:left="420" w:leftChars="200"/>
    </w:pPr>
  </w:style>
  <w:style w:type="paragraph" w:styleId="7">
    <w:name w:val="Body Text First Indent 2"/>
    <w:basedOn w:val="6"/>
    <w:qFormat/>
    <w:uiPriority w:val="0"/>
    <w:pPr>
      <w:ind w:firstLine="420" w:firstLineChars="200"/>
    </w:pPr>
  </w:style>
  <w:style w:type="paragraph" w:customStyle="1" w:styleId="10">
    <w:name w:val="正文缩进1"/>
    <w:qFormat/>
    <w:uiPriority w:val="0"/>
    <w:pPr>
      <w:widowControl w:val="0"/>
      <w:ind w:firstLine="420" w:firstLineChars="20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383</Words>
  <Characters>386</Characters>
  <Lines>0</Lines>
  <Paragraphs>0</Paragraphs>
  <TotalTime>442</TotalTime>
  <ScaleCrop>false</ScaleCrop>
  <LinksUpToDate>false</LinksUpToDate>
  <CharactersWithSpaces>393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2025-10-28T02:30:00Z</dcterms:created>
  <dc:creator>Admin</dc:creator>
  <cp:lastModifiedBy>rain</cp:lastModifiedBy>
  <dcterms:modified xsi:type="dcterms:W3CDTF">2026-09-29T03:44:55Z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F496E00A38954E82A04DCF9C7C37507A_12</vt:lpwstr>
  </property>
  <property fmtid="{D5CDD505-2E9C-101B-9397-08002B2CF9AE}" pid="4" name="KSOTemplateDocerSaveRecord">
    <vt:lpwstr>eyJoZGlkIjoiNWRiMzBkNzRmZDk0ZDliYjk3YTA5NjdmMDA4NTFkZTIiLCJ1c2VySWQiOiIxMjYzMjIzMzEyIn0=</vt:lpwstr>
  </property>
</Properties>
</file>