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E35B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附件1：</w:t>
      </w:r>
    </w:p>
    <w:p w14:paraId="4FD93D38">
      <w:pPr>
        <w:rPr>
          <w:rFonts w:hint="eastAsia"/>
          <w:lang w:val="en-US" w:eastAsia="zh-CN"/>
        </w:rPr>
      </w:pPr>
    </w:p>
    <w:tbl>
      <w:tblPr>
        <w:tblStyle w:val="6"/>
        <w:tblW w:w="93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139"/>
        <w:gridCol w:w="523"/>
        <w:gridCol w:w="2263"/>
        <w:gridCol w:w="710"/>
        <w:gridCol w:w="625"/>
        <w:gridCol w:w="3217"/>
      </w:tblGrid>
      <w:tr w14:paraId="0F642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7F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科室</w:t>
            </w:r>
          </w:p>
        </w:tc>
        <w:tc>
          <w:tcPr>
            <w:tcW w:w="11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67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B7D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65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37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岗位所需资格条件</w:t>
            </w:r>
          </w:p>
        </w:tc>
      </w:tr>
      <w:tr w14:paraId="13944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F33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75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AA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76F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5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256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32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6D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其他要求</w:t>
            </w:r>
          </w:p>
        </w:tc>
      </w:tr>
      <w:tr w14:paraId="4C0E8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6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护理部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3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3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0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9C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4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学士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791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1.2026年应届本科毕业生；要求取得护士执业资格证（含成绩合格证明）；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2.年龄25周岁及以下。</w:t>
            </w:r>
          </w:p>
        </w:tc>
      </w:tr>
      <w:tr w14:paraId="092EB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E5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超声诊断科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E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581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C2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大专、本科：临床医学、医学影像学专业；硕士研究生：影像医学与核医学（超声方向）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B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7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4C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1.取得执业医师资格证；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2.初级职称年龄40周岁以下，中级职称年龄45周岁以下；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3.熟练掌握超声科常见疾病、多发疾病的诊断，具备独立诊断报告能力，遵守职业道德规范，无医疗事故及不良执业记录，具有3年及以上工作经验，有超声诊断工作经验者优先。</w:t>
            </w:r>
          </w:p>
        </w:tc>
      </w:tr>
      <w:tr w14:paraId="1852A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05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0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技师岗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4C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E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医学影像技术专业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BD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1C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20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1.入职后经一年带教培养，须通过放射医学技术资格考试；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2.年龄30周岁以下。</w:t>
            </w:r>
          </w:p>
        </w:tc>
      </w:tr>
      <w:tr w14:paraId="2236B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E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药物临床试验机构办公室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131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5F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96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37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31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77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一、本科要求：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1.取得执业医生资格证；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2.具有3年及以上临床工作经验。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二、研究生要求：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要求专业型硕士，取得医师资格证、医师执业证、规培合格证。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三、年龄40周岁以下，具有急诊急救相关经历者优先，本科具有规培合格证。</w:t>
            </w:r>
          </w:p>
        </w:tc>
      </w:tr>
    </w:tbl>
    <w:p w14:paraId="2E428D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备注：</w:t>
      </w:r>
    </w:p>
    <w:p w14:paraId="718D41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岗位表中年龄要求“25周岁及以下”为2001年1月1日（含）后出生，“35周岁及以下”为1991年1月1日（含）后出生，以此类推，出生年月以身份证为准。</w:t>
      </w:r>
      <w:bookmarkStart w:id="0" w:name="_GoBack"/>
      <w:bookmarkEnd w:id="0"/>
    </w:p>
    <w:p w14:paraId="39AFEBE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E6FF5"/>
    <w:rsid w:val="26691593"/>
    <w:rsid w:val="4E636855"/>
    <w:rsid w:val="515B7CB7"/>
    <w:rsid w:val="58BF4E55"/>
    <w:rsid w:val="755E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rFonts w:ascii="Arial" w:hAnsi="Arial" w:eastAsia="宋体" w:cs="Arial"/>
      <w:b/>
      <w:snapToGrid w:val="0"/>
      <w:color w:val="000000"/>
      <w:kern w:val="44"/>
      <w:sz w:val="32"/>
      <w:szCs w:val="21"/>
      <w:lang w:eastAsia="en-US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jc w:val="center"/>
      <w:outlineLvl w:val="1"/>
    </w:pPr>
    <w:rPr>
      <w:rFonts w:ascii="Arial" w:hAnsi="Arial" w:eastAsia="宋体" w:cs="Arial"/>
      <w:b/>
      <w:snapToGrid w:val="0"/>
      <w:color w:val="000000"/>
      <w:kern w:val="0"/>
      <w:sz w:val="30"/>
      <w:szCs w:val="21"/>
      <w:lang w:eastAsia="en-US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outlineLvl w:val="2"/>
    </w:pPr>
    <w:rPr>
      <w:rFonts w:ascii="Arial" w:hAnsi="Arial" w:eastAsia="宋体" w:cs="Arial"/>
      <w:b/>
      <w:snapToGrid w:val="0"/>
      <w:color w:val="000000"/>
      <w:kern w:val="0"/>
      <w:sz w:val="28"/>
      <w:szCs w:val="21"/>
      <w:lang w:eastAsia="en-US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60" w:lineRule="auto"/>
      <w:outlineLvl w:val="3"/>
    </w:pPr>
    <w:rPr>
      <w:rFonts w:ascii="Arial" w:hAnsi="Arial" w:eastAsia="宋体" w:cs="Arial"/>
      <w:b/>
      <w:snapToGrid w:val="0"/>
      <w:color w:val="000000"/>
      <w:kern w:val="0"/>
      <w:sz w:val="28"/>
      <w:szCs w:val="21"/>
      <w:lang w:eastAsia="en-US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2026-11-02T07:11:00Z</dcterms:created>
  <dc:creator>15375675177</dc:creator>
  <cp:lastModifiedBy>15375675177</cp:lastModifiedBy>
  <dcterms:modified xsi:type="dcterms:W3CDTF">2026-11-02T07:12:14Z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48C2FB0EC0E6441681264718453BA06C_11</vt:lpwstr>
  </property>
  <property fmtid="{D5CDD505-2E9C-101B-9397-08002B2CF9AE}" pid="4" name="KSOTemplateDocerSaveRecord">
    <vt:lpwstr>eyJoZGlkIjoiMjRkNGI0ZmZkNjMzYjI4YmJmYmJhOTM2MjA3ODlkYTUiLCJ1c2VySWQiOiIxMDQxNzc0NTM1In0=</vt:lpwstr>
  </property>
</Properties>
</file>