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left"/>
        <w:textAlignment w:val="auto"/>
        <w:rPr>
          <w:rFonts w:hint="eastAsia" w:ascii="Times New Roman" w:hAnsi="Times New Roman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color w:val="auto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_GBK" w:cs="方正小标宋_GBK"/>
          <w:color w:val="auto"/>
          <w:sz w:val="40"/>
          <w:szCs w:val="40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color w:val="auto"/>
          <w:sz w:val="40"/>
          <w:szCs w:val="40"/>
          <w:lang w:val="en-US" w:eastAsia="zh-CN"/>
        </w:rPr>
        <w:t>2026年度河源市高校毕业生基层公共就业创业服务岗位表</w:t>
      </w:r>
    </w:p>
    <w:tbl>
      <w:tblPr>
        <w:tblStyle w:val="5"/>
        <w:tblpPr w:leftFromText="180" w:rightFromText="180" w:vertAnchor="text" w:horzAnchor="page" w:tblpXSpec="center" w:tblpY="547"/>
        <w:tblOverlap w:val="never"/>
        <w:tblW w:w="126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7410"/>
        <w:gridCol w:w="38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 w:colFirst="0" w:colLast="2"/>
            <w:r>
              <w:rPr>
                <w:rFonts w:hint="eastAsia" w:ascii="Times New Roman" w:hAnsi="Times New Roman" w:eastAsia="方正黑体_GBK" w:cs="方正黑体_GBK"/>
                <w:color w:val="auto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74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 w:val="28"/>
                <w:szCs w:val="28"/>
                <w:vertAlign w:val="baseline"/>
                <w:lang w:val="en-US" w:eastAsia="zh-CN"/>
              </w:rPr>
              <w:t>岗位</w:t>
            </w:r>
          </w:p>
        </w:tc>
        <w:tc>
          <w:tcPr>
            <w:tcW w:w="3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 w:val="28"/>
                <w:szCs w:val="28"/>
                <w:vertAlign w:val="baseline"/>
                <w:lang w:val="en-US" w:eastAsia="zh-CN"/>
              </w:rPr>
              <w:t>计划数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74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河源市劳动就业服务管理中心</w:t>
            </w:r>
          </w:p>
        </w:tc>
        <w:tc>
          <w:tcPr>
            <w:tcW w:w="3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74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源城区劳动就业服务管理中心</w:t>
            </w:r>
          </w:p>
        </w:tc>
        <w:tc>
          <w:tcPr>
            <w:tcW w:w="3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74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东源县劳动就业服务中心</w:t>
            </w:r>
          </w:p>
        </w:tc>
        <w:tc>
          <w:tcPr>
            <w:tcW w:w="3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74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龙川县劳动就业服务管理中心</w:t>
            </w:r>
          </w:p>
        </w:tc>
        <w:tc>
          <w:tcPr>
            <w:tcW w:w="3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74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紫金县劳动就业服务管理中心</w:t>
            </w:r>
          </w:p>
        </w:tc>
        <w:tc>
          <w:tcPr>
            <w:tcW w:w="3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74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和平县劳动就业服务管理中心</w:t>
            </w:r>
          </w:p>
        </w:tc>
        <w:tc>
          <w:tcPr>
            <w:tcW w:w="3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74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连平县劳动就业服务管理中心</w:t>
            </w:r>
          </w:p>
        </w:tc>
        <w:tc>
          <w:tcPr>
            <w:tcW w:w="3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74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江东新区组织人事和社会保障局</w:t>
            </w:r>
          </w:p>
        </w:tc>
        <w:tc>
          <w:tcPr>
            <w:tcW w:w="3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74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河源市人力资源和社会保障局高新区分局</w:t>
            </w:r>
          </w:p>
        </w:tc>
        <w:tc>
          <w:tcPr>
            <w:tcW w:w="38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bookmarkEnd w:id="0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仿宋简体" w:cs="方正仿宋简体"/>
          <w:color w:val="auto"/>
          <w:sz w:val="32"/>
          <w:szCs w:val="32"/>
          <w:lang w:val="en-US" w:eastAsia="zh-CN"/>
        </w:rPr>
        <w:sectPr>
          <w:footerReference r:id="rId3" w:type="default"/>
          <w:pgSz w:w="16838" w:h="11906" w:orient="landscape"/>
          <w:pgMar w:top="1587" w:right="2098" w:bottom="1474" w:left="1984" w:header="851" w:footer="992" w:gutter="0"/>
          <w:pgNumType w:fmt="decimal"/>
          <w:cols w:space="0" w:num="1"/>
          <w:rtlGutter w:val="0"/>
          <w:docGrid w:type="lines" w:linePitch="318" w:charSpace="0"/>
        </w:sectPr>
      </w:pPr>
    </w:p>
    <w:p/>
    <w:sectPr>
      <w:pgSz w:w="16838" w:h="11906" w:orient="landscape"/>
      <w:pgMar w:top="1474" w:right="1984" w:bottom="1474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D0D0DFD1-D7B4-4205-A6A9-460A66FCEDC9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794DC2B-0628-4953-B0E8-3489024C8F31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902020C0-3AA8-4CE3-9F2D-5C49BDEE79AB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056C4FC9-A21A-4270-963F-AD223756659C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  <w:embedRegular r:id="rId5" w:fontKey="{B66E71CF-D249-4412-9A7B-06B0644F5F4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13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976AF"/>
    <w:rsid w:val="062E3FBA"/>
    <w:rsid w:val="2BC976AF"/>
    <w:rsid w:val="2BFB54E9"/>
    <w:rsid w:val="44562F2D"/>
    <w:rsid w:val="4ED44470"/>
    <w:rsid w:val="7EE1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="Calibri" w:hAnsi="Calibri" w:eastAsia="宋体" w:cs="Times New Roman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河源市人力资源社会保障局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2026-10-29T04:00:00Z</dcterms:created>
  <dc:creator>林纯</dc:creator>
  <cp:lastModifiedBy>林纯</cp:lastModifiedBy>
  <dcterms:modified xsi:type="dcterms:W3CDTF">2026-10-29T04:11:23Z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F111D04BCACF4DF18283426AA386653F_11</vt:lpwstr>
  </property>
  <property fmtid="{D5CDD505-2E9C-101B-9397-08002B2CF9AE}" pid="4" name="KSOTemplateDocerSaveRecord">
    <vt:lpwstr>eyJoZGlkIjoiZGVjYTIwNTQ1NWI0ZGYyOWM5NDJlMjJmMjFmOGNhY2YiLCJ1c2VySWQiOiIyMzEyMDAzNzIifQ==</vt:lpwstr>
  </property>
</Properties>
</file>