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562" w:firstLineChars="200"/>
        <w:jc w:val="center"/>
        <w:rPr>
          <w:rFonts w:hint="eastAsia"/>
          <w:b/>
          <w:bCs/>
          <w:sz w:val="28"/>
          <w:szCs w:val="36"/>
          <w:lang w:val="en-US" w:eastAsia="zh-CN"/>
        </w:rPr>
      </w:pPr>
      <w:r>
        <w:rPr>
          <w:rFonts w:hint="eastAsia"/>
          <w:b/>
          <w:bCs/>
          <w:sz w:val="28"/>
          <w:szCs w:val="36"/>
          <w:lang w:val="en-US" w:eastAsia="zh-CN"/>
        </w:rPr>
        <w:t>岗位职责及任职要求</w:t>
      </w:r>
    </w:p>
    <w:p>
      <w:pPr>
        <w:ind w:left="0" w:leftChars="0" w:firstLine="422" w:firstLineChars="200"/>
        <w:rPr>
          <w:rFonts w:hint="eastAsia"/>
          <w:b/>
          <w:bCs/>
          <w:color w:val="0000FF"/>
          <w:lang w:val="en-US" w:eastAsia="zh-CN"/>
        </w:rPr>
      </w:pPr>
      <w:r>
        <w:rPr>
          <w:rFonts w:hint="eastAsia"/>
          <w:b/>
          <w:bCs/>
          <w:color w:val="0000FF"/>
          <w:lang w:val="en-US" w:eastAsia="zh-CN"/>
        </w:rPr>
        <w:t>北京世欣控股有限公司内控合规岗</w:t>
      </w:r>
    </w:p>
    <w:p>
      <w:pPr>
        <w:ind w:left="0" w:leftChars="0" w:firstLine="422" w:firstLineChars="200"/>
        <w:rPr>
          <w:rFonts w:hint="eastAsia"/>
          <w:b/>
          <w:bCs/>
          <w:lang w:val="en-US" w:eastAsia="zh-CN"/>
        </w:rPr>
      </w:pPr>
      <w:r>
        <w:rPr>
          <w:rFonts w:hint="eastAsia"/>
          <w:b/>
          <w:bCs/>
          <w:lang w:val="en-US" w:eastAsia="zh-CN"/>
        </w:rPr>
        <w:t>岗位职责：</w:t>
      </w:r>
    </w:p>
    <w:p>
      <w:pPr>
        <w:ind w:left="0" w:leftChars="0" w:firstLine="420" w:firstLineChars="200"/>
        <w:rPr>
          <w:rFonts w:hint="eastAsia"/>
          <w:lang w:val="en-US" w:eastAsia="zh-CN"/>
        </w:rPr>
      </w:pPr>
      <w:r>
        <w:rPr>
          <w:rFonts w:hint="eastAsia"/>
          <w:lang w:val="en-US" w:eastAsia="zh-CN"/>
        </w:rPr>
        <w:t>开展公司法治建设、内控合规管理体系建设和完善各项工作，包括但不限于：</w:t>
      </w:r>
    </w:p>
    <w:p>
      <w:pPr>
        <w:ind w:left="0" w:leftChars="0" w:firstLine="420" w:firstLineChars="200"/>
        <w:rPr>
          <w:rFonts w:hint="eastAsia"/>
          <w:lang w:val="en-US" w:eastAsia="zh-CN"/>
        </w:rPr>
      </w:pPr>
      <w:r>
        <w:rPr>
          <w:rFonts w:hint="eastAsia"/>
          <w:lang w:val="en-US" w:eastAsia="zh-CN"/>
        </w:rPr>
        <w:t>（一）内控合规体系建设与制度管理：</w:t>
      </w:r>
    </w:p>
    <w:p>
      <w:pPr>
        <w:ind w:left="0" w:leftChars="0" w:firstLine="420" w:firstLineChars="200"/>
        <w:rPr>
          <w:rFonts w:hint="eastAsia"/>
          <w:lang w:val="en-US" w:eastAsia="zh-CN"/>
        </w:rPr>
      </w:pPr>
      <w:r>
        <w:rPr>
          <w:rFonts w:hint="eastAsia"/>
          <w:lang w:val="en-US" w:eastAsia="zh-CN"/>
        </w:rPr>
        <w:t>1. 合规与内控制度体系建设：起草、修订、评估合规管理与内部控制规章制度、流程和操作指引；编制并定期维护内控合规手册；</w:t>
      </w:r>
    </w:p>
    <w:p>
      <w:pPr>
        <w:ind w:left="0" w:leftChars="0" w:firstLine="420" w:firstLineChars="200"/>
        <w:rPr>
          <w:rFonts w:hint="eastAsia"/>
          <w:lang w:val="en-US" w:eastAsia="zh-CN"/>
        </w:rPr>
      </w:pPr>
      <w:r>
        <w:rPr>
          <w:rFonts w:hint="eastAsia"/>
          <w:lang w:val="en-US" w:eastAsia="zh-CN"/>
        </w:rPr>
        <w:t>2. 风险识别与预警：梳理流程风险点与合规风险清单，监控风险指标，异常及时预警，制定防控措施并跟踪落实；重点领域专项风险控制；</w:t>
      </w:r>
    </w:p>
    <w:p>
      <w:pPr>
        <w:ind w:left="0" w:leftChars="0" w:firstLine="420" w:firstLineChars="200"/>
        <w:rPr>
          <w:rFonts w:hint="eastAsia"/>
          <w:lang w:val="en-US" w:eastAsia="zh-CN"/>
        </w:rPr>
      </w:pPr>
      <w:r>
        <w:rPr>
          <w:rFonts w:hint="eastAsia"/>
          <w:lang w:val="en-US" w:eastAsia="zh-CN"/>
        </w:rPr>
        <w:t>3. 内控评价与监督检查：组织排查和检查，识别设计/运行缺陷，出具评价报告，督促整改闭环；配合内外部审计与巡察整改；</w:t>
      </w:r>
    </w:p>
    <w:p>
      <w:pPr>
        <w:ind w:left="0" w:leftChars="0" w:firstLine="420" w:firstLineChars="200"/>
        <w:rPr>
          <w:rFonts w:hint="eastAsia"/>
          <w:lang w:val="en-US" w:eastAsia="zh-CN"/>
        </w:rPr>
      </w:pPr>
      <w:r>
        <w:rPr>
          <w:rFonts w:hint="eastAsia"/>
          <w:lang w:val="en-US" w:eastAsia="zh-CN"/>
        </w:rPr>
        <w:t>4. 合规审查与咨询支持：为公司及各职能部门提供日常合规咨询和法律支持；</w:t>
      </w:r>
    </w:p>
    <w:p>
      <w:pPr>
        <w:ind w:left="0" w:leftChars="0" w:firstLine="420" w:firstLineChars="200"/>
        <w:rPr>
          <w:rFonts w:hint="eastAsia"/>
          <w:lang w:val="en-US" w:eastAsia="zh-CN"/>
        </w:rPr>
      </w:pPr>
      <w:r>
        <w:rPr>
          <w:rFonts w:hint="eastAsia"/>
          <w:lang w:val="en-US" w:eastAsia="zh-CN"/>
        </w:rPr>
        <w:t>5. 培训与文化建设：</w:t>
      </w:r>
      <w:bookmarkStart w:id="0" w:name="_GoBack"/>
      <w:bookmarkEnd w:id="0"/>
      <w:r>
        <w:rPr>
          <w:rFonts w:hint="eastAsia"/>
          <w:lang w:val="en-US" w:eastAsia="zh-CN"/>
        </w:rPr>
        <w:t>组织合规宣贯、法治培训、签署合规承诺书，编制专项合规指引；</w:t>
      </w:r>
    </w:p>
    <w:p>
      <w:pPr>
        <w:ind w:left="0" w:leftChars="0" w:firstLine="420" w:firstLineChars="200"/>
        <w:rPr>
          <w:rFonts w:hint="eastAsia"/>
          <w:lang w:val="en-US" w:eastAsia="zh-CN"/>
        </w:rPr>
      </w:pPr>
      <w:r>
        <w:rPr>
          <w:rFonts w:hint="eastAsia"/>
          <w:lang w:val="en-US" w:eastAsia="zh-CN"/>
        </w:rPr>
        <w:t>6. 完善与公司法律事务管理相关的规章制度和管理流程；组织开展风险评估、制度运行评价、编制年度合规/内控报告，配合法治建设考核评价等部门工作。</w:t>
      </w:r>
    </w:p>
    <w:p>
      <w:pPr>
        <w:ind w:left="0" w:leftChars="0" w:firstLine="420" w:firstLineChars="200"/>
        <w:rPr>
          <w:rFonts w:hint="eastAsia"/>
          <w:lang w:val="en-US" w:eastAsia="zh-CN"/>
        </w:rPr>
      </w:pPr>
      <w:r>
        <w:rPr>
          <w:rFonts w:hint="eastAsia"/>
          <w:lang w:val="en-US" w:eastAsia="zh-CN"/>
        </w:rPr>
        <w:t>（二）法律合规审查（合同、制度、重大经营决策事项）</w:t>
      </w:r>
    </w:p>
    <w:p>
      <w:pPr>
        <w:ind w:left="0" w:leftChars="0" w:firstLine="420" w:firstLineChars="200"/>
        <w:rPr>
          <w:rFonts w:hint="eastAsia"/>
          <w:lang w:val="en-US" w:eastAsia="zh-CN"/>
        </w:rPr>
      </w:pPr>
      <w:r>
        <w:rPr>
          <w:rFonts w:hint="eastAsia"/>
          <w:lang w:val="en-US" w:eastAsia="zh-CN"/>
        </w:rPr>
        <w:t>1. 负责公司各类合同的合法性、合规性审查，出具书面审核意见；</w:t>
      </w:r>
    </w:p>
    <w:p>
      <w:pPr>
        <w:ind w:left="0" w:leftChars="0" w:firstLine="420" w:firstLineChars="200"/>
        <w:rPr>
          <w:rFonts w:hint="eastAsia"/>
          <w:lang w:val="en-US" w:eastAsia="zh-CN"/>
        </w:rPr>
      </w:pPr>
      <w:r>
        <w:rPr>
          <w:rFonts w:hint="eastAsia"/>
          <w:lang w:val="en-US" w:eastAsia="zh-CN"/>
        </w:rPr>
        <w:t>2.  对重大经营决策事项，提供法律意见和支持；</w:t>
      </w:r>
    </w:p>
    <w:p>
      <w:pPr>
        <w:ind w:left="0" w:leftChars="0" w:firstLine="420" w:firstLineChars="200"/>
        <w:rPr>
          <w:rFonts w:hint="eastAsia"/>
          <w:lang w:val="en-US" w:eastAsia="zh-CN"/>
        </w:rPr>
      </w:pPr>
      <w:r>
        <w:rPr>
          <w:rFonts w:hint="eastAsia"/>
          <w:lang w:val="en-US" w:eastAsia="zh-CN"/>
        </w:rPr>
        <w:t>3. 负责公司规章制度、内部文件及对外函件的合法性审查，出具审查意见；</w:t>
      </w:r>
    </w:p>
    <w:p>
      <w:pPr>
        <w:ind w:left="0" w:leftChars="0" w:firstLine="420" w:firstLineChars="200"/>
        <w:rPr>
          <w:rFonts w:hint="eastAsia"/>
          <w:lang w:val="en-US" w:eastAsia="zh-CN"/>
        </w:rPr>
      </w:pPr>
      <w:r>
        <w:rPr>
          <w:rFonts w:hint="eastAsia"/>
          <w:lang w:val="en-US" w:eastAsia="zh-CN"/>
        </w:rPr>
        <w:t>4. 负责法律合规审核台账的建立与管理。</w:t>
      </w:r>
    </w:p>
    <w:p>
      <w:pPr>
        <w:ind w:left="0" w:leftChars="0" w:firstLine="420" w:firstLineChars="200"/>
        <w:rPr>
          <w:rFonts w:hint="eastAsia"/>
          <w:lang w:val="en-US" w:eastAsia="zh-CN"/>
        </w:rPr>
      </w:pPr>
      <w:r>
        <w:rPr>
          <w:rFonts w:hint="eastAsia"/>
          <w:lang w:val="en-US" w:eastAsia="zh-CN"/>
        </w:rPr>
        <w:t>（三）纠纷案件管理</w:t>
      </w:r>
    </w:p>
    <w:p>
      <w:pPr>
        <w:ind w:left="0" w:leftChars="0" w:firstLine="420" w:firstLineChars="200"/>
        <w:rPr>
          <w:rFonts w:hint="eastAsia"/>
          <w:lang w:val="en-US" w:eastAsia="zh-CN"/>
        </w:rPr>
      </w:pPr>
      <w:r>
        <w:rPr>
          <w:rFonts w:hint="eastAsia"/>
          <w:lang w:val="en-US" w:eastAsia="zh-CN"/>
        </w:rPr>
        <w:t>参与案件解决方案的制订，方案全面、准确、完善和可行；对业务单位执行案件管理办法情况进行监督和检查；其他公司案件管理规定的工作职责。</w:t>
      </w:r>
    </w:p>
    <w:p>
      <w:pPr>
        <w:ind w:left="0" w:leftChars="0" w:firstLine="420" w:firstLineChars="200"/>
        <w:rPr>
          <w:rFonts w:hint="eastAsia"/>
          <w:lang w:val="en-US" w:eastAsia="zh-CN"/>
        </w:rPr>
      </w:pPr>
      <w:r>
        <w:rPr>
          <w:rFonts w:hint="eastAsia"/>
          <w:lang w:val="en-US" w:eastAsia="zh-CN"/>
        </w:rPr>
        <w:t>（四）法律咨询</w:t>
      </w:r>
    </w:p>
    <w:p>
      <w:pPr>
        <w:ind w:left="0" w:leftChars="0" w:firstLine="420" w:firstLineChars="200"/>
        <w:rPr>
          <w:rFonts w:hint="eastAsia"/>
          <w:lang w:val="en-US" w:eastAsia="zh-CN"/>
        </w:rPr>
      </w:pPr>
      <w:r>
        <w:rPr>
          <w:rFonts w:hint="eastAsia"/>
          <w:lang w:val="en-US" w:eastAsia="zh-CN"/>
        </w:rPr>
        <w:t>为公司各部门及所属单位提供日常法律咨询和风险提示；参与重大事项的法律合规分析论证；跟踪法律法规及监管政策变化，编制法律政策动态简报。</w:t>
      </w:r>
    </w:p>
    <w:p>
      <w:pPr>
        <w:ind w:left="0" w:leftChars="0" w:firstLine="420" w:firstLineChars="200"/>
        <w:rPr>
          <w:rFonts w:hint="eastAsia"/>
          <w:lang w:val="en-US" w:eastAsia="zh-CN"/>
        </w:rPr>
      </w:pPr>
      <w:r>
        <w:rPr>
          <w:rFonts w:hint="eastAsia"/>
          <w:lang w:val="en-US" w:eastAsia="zh-CN"/>
        </w:rPr>
        <w:t>（五）普法宣传与培训</w:t>
      </w:r>
    </w:p>
    <w:p>
      <w:pPr>
        <w:ind w:left="0" w:leftChars="0" w:firstLine="420" w:firstLineChars="200"/>
        <w:rPr>
          <w:rFonts w:hint="eastAsia"/>
          <w:lang w:val="en-US" w:eastAsia="zh-CN"/>
        </w:rPr>
      </w:pPr>
      <w:r>
        <w:rPr>
          <w:rFonts w:hint="eastAsia"/>
          <w:lang w:val="en-US" w:eastAsia="zh-CN"/>
        </w:rPr>
        <w:t>组织法律知识培训与法治宣传活动，编写普法宣传材料。</w:t>
      </w:r>
    </w:p>
    <w:p>
      <w:pPr>
        <w:ind w:left="0" w:leftChars="0" w:firstLine="420" w:firstLineChars="200"/>
        <w:rPr>
          <w:rFonts w:hint="eastAsia"/>
          <w:lang w:val="en-US" w:eastAsia="zh-CN"/>
        </w:rPr>
      </w:pPr>
      <w:r>
        <w:rPr>
          <w:rFonts w:hint="eastAsia"/>
          <w:lang w:val="en-US" w:eastAsia="zh-CN"/>
        </w:rPr>
        <w:t>（六）外部资源与部门事务</w:t>
      </w:r>
    </w:p>
    <w:p>
      <w:pPr>
        <w:ind w:left="0" w:leftChars="0" w:firstLine="420" w:firstLineChars="200"/>
        <w:rPr>
          <w:rFonts w:hint="eastAsia"/>
          <w:lang w:val="en-US" w:eastAsia="zh-CN"/>
        </w:rPr>
      </w:pPr>
      <w:r>
        <w:rPr>
          <w:rFonts w:hint="eastAsia"/>
          <w:lang w:val="en-US" w:eastAsia="zh-CN"/>
        </w:rPr>
        <w:t>协助对外聘律师事务所、律师的选聘、考核等管理工作；法律事务（合同、案件）信息维护与统计； 完成部门负责人交办的其他工作。</w:t>
      </w:r>
    </w:p>
    <w:p>
      <w:pPr>
        <w:ind w:left="0" w:leftChars="0" w:firstLine="422" w:firstLineChars="200"/>
        <w:rPr>
          <w:rFonts w:hint="eastAsia"/>
          <w:b/>
          <w:bCs/>
          <w:color w:val="auto"/>
          <w:shd w:val="clear" w:color="auto" w:fill="auto"/>
          <w:lang w:val="en-US" w:eastAsia="zh-CN"/>
        </w:rPr>
      </w:pPr>
      <w:r>
        <w:rPr>
          <w:rFonts w:hint="eastAsia"/>
          <w:b/>
          <w:bCs/>
          <w:color w:val="auto"/>
          <w:shd w:val="clear" w:color="auto" w:fill="auto"/>
          <w:lang w:val="en-US" w:eastAsia="zh-CN"/>
        </w:rPr>
        <w:t>任职要求：</w:t>
      </w:r>
    </w:p>
    <w:p>
      <w:pPr>
        <w:ind w:left="0" w:leftChars="0" w:firstLine="420" w:firstLineChars="200"/>
        <w:rPr>
          <w:rFonts w:hint="eastAsia"/>
          <w:lang w:val="en-US" w:eastAsia="zh-CN"/>
        </w:rPr>
      </w:pPr>
      <w:r>
        <w:rPr>
          <w:rFonts w:hint="eastAsia"/>
          <w:lang w:val="en-US" w:eastAsia="zh-CN"/>
        </w:rPr>
        <w:t>（一）基本条件</w:t>
      </w:r>
    </w:p>
    <w:p>
      <w:pPr>
        <w:ind w:left="0" w:leftChars="0" w:firstLine="420" w:firstLineChars="200"/>
        <w:rPr>
          <w:rFonts w:hint="eastAsia"/>
          <w:lang w:val="en-US" w:eastAsia="zh-CN"/>
        </w:rPr>
      </w:pPr>
      <w:r>
        <w:rPr>
          <w:rFonts w:hint="eastAsia"/>
          <w:lang w:val="en-US" w:eastAsia="zh-CN"/>
        </w:rPr>
        <w:t>1. 拥护中国共产党的领导，遵守国家法律法规，品行端正、廉洁自律，无违法违规及失信记录；</w:t>
      </w:r>
    </w:p>
    <w:p>
      <w:pPr>
        <w:ind w:left="0" w:leftChars="0" w:firstLine="420" w:firstLineChars="200"/>
        <w:rPr>
          <w:rFonts w:hint="eastAsia"/>
          <w:lang w:val="en-US" w:eastAsia="zh-CN"/>
        </w:rPr>
      </w:pPr>
      <w:r>
        <w:rPr>
          <w:rFonts w:hint="eastAsia"/>
          <w:lang w:val="en-US" w:eastAsia="zh-CN"/>
        </w:rPr>
        <w:t>2. 具备正常履行职责的身体条件和心理素质；</w:t>
      </w:r>
    </w:p>
    <w:p>
      <w:pPr>
        <w:ind w:left="0" w:leftChars="0" w:firstLine="420" w:firstLineChars="200"/>
        <w:rPr>
          <w:rFonts w:hint="eastAsia"/>
          <w:lang w:val="en-US" w:eastAsia="zh-CN"/>
        </w:rPr>
      </w:pPr>
      <w:r>
        <w:rPr>
          <w:rFonts w:hint="eastAsia"/>
          <w:lang w:val="en-US" w:eastAsia="zh-CN"/>
        </w:rPr>
        <w:t>3. 中共党员优先。</w:t>
      </w:r>
    </w:p>
    <w:p>
      <w:pPr>
        <w:ind w:left="0" w:leftChars="0" w:firstLine="420" w:firstLineChars="200"/>
        <w:rPr>
          <w:rFonts w:hint="eastAsia"/>
          <w:lang w:val="en-US" w:eastAsia="zh-CN"/>
        </w:rPr>
      </w:pPr>
      <w:r>
        <w:rPr>
          <w:rFonts w:hint="eastAsia"/>
          <w:lang w:val="en-US" w:eastAsia="zh-CN"/>
        </w:rPr>
        <w:t>（二）学历与专业</w:t>
      </w:r>
    </w:p>
    <w:p>
      <w:pPr>
        <w:ind w:left="0" w:leftChars="0" w:firstLine="420" w:firstLineChars="200"/>
        <w:rPr>
          <w:rFonts w:hint="eastAsia"/>
          <w:lang w:val="en-US" w:eastAsia="zh-CN"/>
        </w:rPr>
      </w:pPr>
      <w:r>
        <w:rPr>
          <w:rFonts w:hint="eastAsia"/>
          <w:lang w:val="en-US" w:eastAsia="zh-CN"/>
        </w:rPr>
        <w:t>1. 大学本科及以上学历，法学、经济、金融、财务（审计方向）专业；</w:t>
      </w:r>
    </w:p>
    <w:p>
      <w:pPr>
        <w:ind w:left="0" w:leftChars="0" w:firstLine="420" w:firstLineChars="200"/>
        <w:rPr>
          <w:rFonts w:hint="eastAsia"/>
          <w:lang w:val="en-US" w:eastAsia="zh-CN"/>
        </w:rPr>
      </w:pPr>
      <w:r>
        <w:rPr>
          <w:rFonts w:hint="eastAsia"/>
          <w:lang w:val="en-US" w:eastAsia="zh-CN"/>
        </w:rPr>
        <w:t>2. 民商法、经济法、诉讼法学方向，同时具备内控、风控专业能力或资格的优先；</w:t>
      </w:r>
    </w:p>
    <w:p>
      <w:pPr>
        <w:ind w:left="0" w:leftChars="0" w:firstLine="420" w:firstLineChars="200"/>
        <w:rPr>
          <w:rFonts w:hint="eastAsia"/>
          <w:lang w:val="en-US" w:eastAsia="zh-CN"/>
        </w:rPr>
      </w:pPr>
      <w:r>
        <w:rPr>
          <w:rFonts w:hint="eastAsia"/>
          <w:lang w:val="en-US" w:eastAsia="zh-CN"/>
        </w:rPr>
        <w:t>3. 硕士研究生及以上学历优先。</w:t>
      </w:r>
    </w:p>
    <w:p>
      <w:pPr>
        <w:ind w:left="0" w:leftChars="0" w:firstLine="420" w:firstLineChars="200"/>
        <w:rPr>
          <w:rFonts w:hint="eastAsia"/>
          <w:lang w:val="en-US" w:eastAsia="zh-CN"/>
        </w:rPr>
      </w:pPr>
      <w:r>
        <w:rPr>
          <w:rFonts w:hint="eastAsia"/>
          <w:lang w:val="en-US" w:eastAsia="zh-CN"/>
        </w:rPr>
        <w:t>（三）执业资格</w:t>
      </w:r>
    </w:p>
    <w:p>
      <w:pPr>
        <w:ind w:left="0" w:leftChars="0" w:firstLine="420" w:firstLineChars="200"/>
        <w:rPr>
          <w:rFonts w:hint="eastAsia"/>
          <w:lang w:val="en-US" w:eastAsia="zh-CN"/>
        </w:rPr>
      </w:pPr>
      <w:r>
        <w:rPr>
          <w:rFonts w:hint="eastAsia"/>
          <w:lang w:val="en-US" w:eastAsia="zh-CN"/>
        </w:rPr>
        <w:t>1. 通过国家统一法律职业资格考试并取得 A 类法律职业资格证书者；</w:t>
      </w:r>
    </w:p>
    <w:p>
      <w:pPr>
        <w:ind w:left="0" w:leftChars="0" w:firstLine="420" w:firstLineChars="200"/>
        <w:rPr>
          <w:rFonts w:hint="eastAsia"/>
          <w:lang w:val="en-US" w:eastAsia="zh-CN"/>
        </w:rPr>
      </w:pPr>
      <w:r>
        <w:rPr>
          <w:rFonts w:hint="eastAsia"/>
          <w:lang w:val="en-US" w:eastAsia="zh-CN"/>
        </w:rPr>
        <w:t>2. 具备企业法律顾问执业资格、公司律师证书者或内控、合规、风控相关职业资格优先。</w:t>
      </w:r>
    </w:p>
    <w:p>
      <w:pPr>
        <w:ind w:left="0" w:leftChars="0" w:firstLine="420" w:firstLineChars="200"/>
        <w:rPr>
          <w:rFonts w:hint="eastAsia"/>
          <w:lang w:val="en-US" w:eastAsia="zh-CN"/>
        </w:rPr>
      </w:pPr>
      <w:r>
        <w:rPr>
          <w:rFonts w:hint="eastAsia"/>
          <w:lang w:val="en-US" w:eastAsia="zh-CN"/>
        </w:rPr>
        <w:t>（四）工作经验</w:t>
      </w:r>
    </w:p>
    <w:p>
      <w:pPr>
        <w:ind w:left="0" w:leftChars="0" w:firstLine="420" w:firstLineChars="200"/>
        <w:rPr>
          <w:rFonts w:hint="eastAsia"/>
          <w:lang w:val="en-US" w:eastAsia="zh-CN"/>
        </w:rPr>
      </w:pPr>
      <w:r>
        <w:rPr>
          <w:rFonts w:hint="eastAsia"/>
          <w:lang w:val="en-US" w:eastAsia="zh-CN"/>
        </w:rPr>
        <w:t>1. 具有5年（含）以上企业法务、律师事务所专职律师、企业合规/风控工作经验， 熟悉企业法务全流程业务；</w:t>
      </w:r>
    </w:p>
    <w:p>
      <w:pPr>
        <w:ind w:left="0" w:leftChars="0" w:firstLine="420" w:firstLineChars="200"/>
        <w:rPr>
          <w:rFonts w:hint="eastAsia"/>
          <w:lang w:val="en-US" w:eastAsia="zh-CN"/>
        </w:rPr>
      </w:pPr>
      <w:r>
        <w:rPr>
          <w:rFonts w:hint="eastAsia"/>
          <w:lang w:val="en-US" w:eastAsia="zh-CN"/>
        </w:rPr>
        <w:t>2. 具有知名企业、上市公司、大型企业集团或知名律师事务所工作经验者优先。</w:t>
      </w:r>
    </w:p>
    <w:p>
      <w:pPr>
        <w:ind w:left="0" w:leftChars="0" w:firstLine="420" w:firstLineChars="200"/>
        <w:rPr>
          <w:rFonts w:hint="eastAsia"/>
          <w:lang w:val="en-US" w:eastAsia="zh-CN"/>
        </w:rPr>
      </w:pPr>
      <w:r>
        <w:rPr>
          <w:rFonts w:hint="eastAsia"/>
          <w:lang w:val="en-US" w:eastAsia="zh-CN"/>
        </w:rPr>
        <w:t>（五）专业能力</w:t>
      </w:r>
    </w:p>
    <w:p>
      <w:pPr>
        <w:ind w:left="0" w:leftChars="0" w:firstLine="420" w:firstLineChars="200"/>
        <w:rPr>
          <w:rFonts w:hint="eastAsia"/>
          <w:lang w:val="en-US" w:eastAsia="zh-CN"/>
        </w:rPr>
      </w:pPr>
      <w:r>
        <w:rPr>
          <w:rFonts w:hint="eastAsia"/>
          <w:lang w:val="en-US" w:eastAsia="zh-CN"/>
        </w:rPr>
        <w:t>1. 熟悉《民法典》《公司法》《企业国有资产法》《企业国有资产法》等法律法规；掌握《中央企业合规管理办法》和北京市国资委相关指引等与企业经营密切相关的法律法规及国资监管政策，具备实操经验的优先；</w:t>
      </w:r>
    </w:p>
    <w:p>
      <w:pPr>
        <w:ind w:left="0" w:leftChars="0" w:firstLine="420" w:firstLineChars="200"/>
        <w:rPr>
          <w:rFonts w:hint="eastAsia"/>
          <w:lang w:val="en-US" w:eastAsia="zh-CN"/>
        </w:rPr>
      </w:pPr>
      <w:r>
        <w:rPr>
          <w:rFonts w:hint="eastAsia"/>
          <w:lang w:val="en-US" w:eastAsia="zh-CN"/>
        </w:rPr>
        <w:t>2. 具备较好的法律风险识别、防范及纠纷事件应急处置、独立完成法律文书起草、法律检索与研究的能力；</w:t>
      </w:r>
    </w:p>
    <w:p>
      <w:pPr>
        <w:ind w:left="0" w:leftChars="0" w:firstLine="420" w:firstLineChars="200"/>
        <w:rPr>
          <w:rFonts w:hint="eastAsia"/>
          <w:lang w:val="en-US" w:eastAsia="zh-CN"/>
        </w:rPr>
      </w:pPr>
      <w:r>
        <w:rPr>
          <w:rFonts w:hint="eastAsia"/>
          <w:lang w:val="en-US" w:eastAsia="zh-CN"/>
        </w:rPr>
        <w:t>3. 具备良好的跨部门沟通协调能力与公文文书写作能力，可独立起草制度流程、撰写分析报告和汇报材料，能够为经营决策提供专业法律支持；</w:t>
      </w:r>
    </w:p>
    <w:p>
      <w:pPr>
        <w:ind w:left="0" w:leftChars="0" w:firstLine="420" w:firstLineChars="200"/>
        <w:rPr>
          <w:rFonts w:hint="eastAsia"/>
          <w:lang w:val="en-US" w:eastAsia="zh-CN"/>
        </w:rPr>
      </w:pPr>
      <w:r>
        <w:rPr>
          <w:rFonts w:hint="eastAsia"/>
          <w:lang w:val="en-US" w:eastAsia="zh-CN"/>
        </w:rPr>
        <w:t>4. 熟练使用 Word、Excel、PPT 等办公软件。</w:t>
      </w:r>
    </w:p>
    <w:p>
      <w:pPr>
        <w:ind w:left="0" w:leftChars="0" w:firstLine="420" w:firstLineChars="200"/>
        <w:rPr>
          <w:rFonts w:hint="eastAsia"/>
          <w:lang w:val="en-US" w:eastAsia="zh-CN"/>
        </w:rPr>
      </w:pPr>
      <w:r>
        <w:rPr>
          <w:rFonts w:hint="eastAsia"/>
          <w:lang w:val="en-US" w:eastAsia="zh-CN"/>
        </w:rPr>
        <w:t>（六）素质要求</w:t>
      </w:r>
    </w:p>
    <w:p>
      <w:pPr>
        <w:ind w:left="0" w:leftChars="0" w:firstLine="420" w:firstLineChars="200"/>
        <w:rPr>
          <w:rFonts w:hint="eastAsia"/>
          <w:lang w:val="en-US" w:eastAsia="zh-CN"/>
        </w:rPr>
      </w:pPr>
      <w:r>
        <w:rPr>
          <w:rFonts w:hint="eastAsia"/>
          <w:lang w:val="en-US" w:eastAsia="zh-CN"/>
        </w:rPr>
        <w:t>1. 严谨细致、责任心和主动性强，具备良好的逻辑分析、风险识别与判断能力；</w:t>
      </w:r>
    </w:p>
    <w:p>
      <w:pPr>
        <w:ind w:left="0" w:leftChars="0" w:firstLine="420" w:firstLineChars="200"/>
        <w:rPr>
          <w:rFonts w:hint="eastAsia"/>
          <w:lang w:val="en-US" w:eastAsia="zh-CN"/>
        </w:rPr>
      </w:pPr>
      <w:r>
        <w:rPr>
          <w:rFonts w:hint="eastAsia"/>
          <w:lang w:val="en-US" w:eastAsia="zh-CN"/>
        </w:rPr>
        <w:t>2. 沟通协调能力良好，能与业务或其他职能部门有效协作；</w:t>
      </w:r>
    </w:p>
    <w:p>
      <w:pPr>
        <w:ind w:left="0" w:leftChars="0" w:firstLine="420" w:firstLineChars="200"/>
        <w:rPr>
          <w:rFonts w:hint="eastAsia"/>
          <w:lang w:val="en-US" w:eastAsia="zh-CN"/>
        </w:rPr>
      </w:pPr>
      <w:r>
        <w:rPr>
          <w:rFonts w:hint="eastAsia"/>
          <w:lang w:val="en-US" w:eastAsia="zh-CN"/>
        </w:rPr>
        <w:t>3. 学习能力强，能持续跟踪法律政策更新，具备较好法律分析研判能力；</w:t>
      </w:r>
    </w:p>
    <w:p>
      <w:pPr>
        <w:ind w:left="0" w:leftChars="0" w:firstLine="420" w:firstLineChars="200"/>
        <w:rPr>
          <w:rFonts w:hint="eastAsia"/>
          <w:lang w:val="en-US" w:eastAsia="zh-CN"/>
        </w:rPr>
      </w:pPr>
      <w:r>
        <w:rPr>
          <w:rFonts w:hint="eastAsia"/>
          <w:lang w:val="en-US" w:eastAsia="zh-CN"/>
        </w:rPr>
        <w:t>4. 具备保密意识与职业操守，坚持原则，敢于提出独立法律意见，能够适应快节奏高标准的工作要求。</w:t>
      </w:r>
    </w:p>
    <w:p>
      <w:pPr>
        <w:rPr>
          <w:rFonts w:hint="eastAsia"/>
          <w:b/>
          <w:bCs/>
          <w:color w:val="0070C0"/>
          <w:lang w:val="en-US" w:eastAsia="zh-CN"/>
        </w:rPr>
      </w:pPr>
    </w:p>
    <w:p>
      <w:pPr>
        <w:rPr>
          <w:rFonts w:hint="eastAsia"/>
          <w:b/>
          <w:bCs/>
          <w:color w:val="0070C0"/>
          <w:lang w:val="en-US" w:eastAsia="zh-CN"/>
        </w:rPr>
      </w:pPr>
    </w:p>
    <w:p>
      <w:pPr>
        <w:ind w:left="0" w:leftChars="0" w:firstLine="422" w:firstLineChars="200"/>
        <w:rPr>
          <w:rFonts w:hint="eastAsia"/>
          <w:b/>
          <w:bCs/>
          <w:color w:val="0000FF"/>
          <w:lang w:val="en-US" w:eastAsia="zh-CN"/>
        </w:rPr>
      </w:pPr>
      <w:r>
        <w:rPr>
          <w:rFonts w:hint="eastAsia"/>
          <w:b/>
          <w:bCs/>
          <w:color w:val="0000FF"/>
          <w:lang w:val="en-US" w:eastAsia="zh-CN"/>
        </w:rPr>
        <w:t>北京世欣融泰投资管理有限公司供应链金融服务业务经理</w:t>
      </w:r>
    </w:p>
    <w:p>
      <w:pPr>
        <w:ind w:left="0" w:leftChars="0" w:firstLine="422" w:firstLineChars="200"/>
        <w:rPr>
          <w:rFonts w:hint="eastAsia"/>
          <w:b/>
          <w:bCs/>
        </w:rPr>
      </w:pPr>
      <w:r>
        <w:rPr>
          <w:rFonts w:hint="eastAsia"/>
          <w:b/>
          <w:bCs/>
        </w:rPr>
        <w:t>岗位职责：</w:t>
      </w:r>
    </w:p>
    <w:p>
      <w:pPr>
        <w:ind w:left="0" w:leftChars="0" w:firstLine="420" w:firstLineChars="200"/>
        <w:rPr>
          <w:rFonts w:hint="eastAsia"/>
        </w:rPr>
      </w:pPr>
      <w:r>
        <w:rPr>
          <w:rFonts w:hint="eastAsia"/>
        </w:rPr>
        <w:t>1.负责农业及生产生活性服务领域供应链金融服务业务的市场开拓，开拓农业供应链金融服务业务渠道；</w:t>
      </w:r>
    </w:p>
    <w:p>
      <w:pPr>
        <w:ind w:left="0" w:leftChars="0" w:firstLine="420" w:firstLineChars="200"/>
        <w:rPr>
          <w:rFonts w:hint="eastAsia"/>
        </w:rPr>
      </w:pPr>
      <w:r>
        <w:rPr>
          <w:rFonts w:hint="eastAsia"/>
        </w:rPr>
        <w:t>2.负责拓展并搭建资金合作通道，维护与金融机构的合作关系；</w:t>
      </w:r>
    </w:p>
    <w:p>
      <w:pPr>
        <w:ind w:left="0" w:leftChars="0" w:firstLine="420" w:firstLineChars="200"/>
        <w:rPr>
          <w:rFonts w:hint="eastAsia"/>
        </w:rPr>
      </w:pPr>
      <w:r>
        <w:rPr>
          <w:rFonts w:hint="eastAsia"/>
        </w:rPr>
        <w:t>3.负责为客户提供供应链信息管理服务，制定供应链业务解决方案，并持续跟踪方案执行情况；</w:t>
      </w:r>
    </w:p>
    <w:p>
      <w:pPr>
        <w:ind w:left="0" w:leftChars="0" w:firstLine="420" w:firstLineChars="200"/>
        <w:rPr>
          <w:rFonts w:hint="eastAsia"/>
        </w:rPr>
      </w:pPr>
      <w:r>
        <w:rPr>
          <w:rFonts w:hint="eastAsia"/>
        </w:rPr>
        <w:t>4.负责开拓创新业务种类，丰富平台产品，提升平台服务质量。</w:t>
      </w:r>
    </w:p>
    <w:p>
      <w:pPr>
        <w:ind w:left="0" w:leftChars="0" w:firstLine="420" w:firstLineChars="200"/>
        <w:rPr>
          <w:rFonts w:hint="eastAsia"/>
        </w:rPr>
      </w:pPr>
      <w:r>
        <w:rPr>
          <w:rFonts w:hint="eastAsia"/>
        </w:rPr>
        <w:t>5.负责收集行业动态及市场数据，分析市场需求，优化市场营销方案；</w:t>
      </w:r>
    </w:p>
    <w:p>
      <w:pPr>
        <w:ind w:left="0" w:leftChars="0" w:firstLine="420" w:firstLineChars="200"/>
        <w:rPr>
          <w:rFonts w:hint="eastAsia"/>
        </w:rPr>
      </w:pPr>
      <w:r>
        <w:rPr>
          <w:rFonts w:hint="eastAsia"/>
        </w:rPr>
        <w:t>6.在规定时间内完成公司制定的各项工作任务。</w:t>
      </w:r>
    </w:p>
    <w:p>
      <w:pPr>
        <w:ind w:left="0" w:leftChars="0" w:firstLine="422" w:firstLineChars="200"/>
        <w:rPr>
          <w:rFonts w:hint="eastAsia"/>
          <w:b/>
          <w:bCs/>
        </w:rPr>
      </w:pPr>
      <w:r>
        <w:rPr>
          <w:rFonts w:hint="eastAsia"/>
          <w:b/>
          <w:bCs/>
        </w:rPr>
        <w:t>任职要求：</w:t>
      </w:r>
    </w:p>
    <w:p>
      <w:pPr>
        <w:ind w:left="0" w:leftChars="0" w:firstLine="420" w:firstLineChars="200"/>
        <w:rPr>
          <w:rFonts w:hint="eastAsia"/>
        </w:rPr>
      </w:pPr>
      <w:r>
        <w:rPr>
          <w:rFonts w:hint="eastAsia"/>
        </w:rPr>
        <w:t>1.大学本科及以上学历，年龄不超过45周岁；</w:t>
      </w:r>
    </w:p>
    <w:p>
      <w:pPr>
        <w:ind w:left="0" w:leftChars="0" w:firstLine="420" w:firstLineChars="200"/>
        <w:rPr>
          <w:rFonts w:hint="eastAsia"/>
        </w:rPr>
      </w:pPr>
      <w:r>
        <w:rPr>
          <w:rFonts w:hint="eastAsia"/>
        </w:rPr>
        <w:t>2.具有良好的道德修养、职业素养、责任心强、严谨细致；富有团队协作意识和服务意识；</w:t>
      </w:r>
    </w:p>
    <w:p>
      <w:pPr>
        <w:ind w:left="0" w:leftChars="0" w:firstLine="420" w:firstLineChars="200"/>
        <w:rPr>
          <w:rFonts w:hint="eastAsia"/>
        </w:rPr>
      </w:pPr>
      <w:r>
        <w:rPr>
          <w:rFonts w:hint="eastAsia"/>
        </w:rPr>
        <w:t>3.具有与岗位相适应的沟通协调能力、执行能力；</w:t>
      </w:r>
    </w:p>
    <w:p>
      <w:pPr>
        <w:ind w:left="0" w:leftChars="0" w:firstLine="420" w:firstLineChars="200"/>
        <w:rPr>
          <w:rFonts w:hint="eastAsia"/>
        </w:rPr>
      </w:pPr>
      <w:r>
        <w:rPr>
          <w:rFonts w:hint="eastAsia"/>
        </w:rPr>
        <w:t>4.具有岗位任职资格所要求的文化程度和相关工作经历，具备履行岗位职责所需的专业知识和技术水平；</w:t>
      </w:r>
    </w:p>
    <w:p>
      <w:pPr>
        <w:ind w:left="0" w:leftChars="0" w:firstLine="420" w:firstLineChars="200"/>
        <w:rPr>
          <w:rFonts w:hint="eastAsia"/>
        </w:rPr>
      </w:pPr>
      <w:r>
        <w:rPr>
          <w:rFonts w:hint="eastAsia"/>
        </w:rPr>
        <w:t>5.拥有三年以上金融领域市场拓展经验或农业供应链领域产业资源者优先考虑。</w:t>
      </w:r>
    </w:p>
    <w:p>
      <w:pPr>
        <w:ind w:left="0" w:leftChars="0" w:firstLine="420" w:firstLineChars="200"/>
        <w:rPr>
          <w:rFonts w:hint="eastAsia"/>
        </w:rPr>
      </w:pPr>
    </w:p>
    <w:p>
      <w:pPr>
        <w:ind w:left="0" w:leftChars="0" w:firstLine="420" w:firstLineChars="200"/>
        <w:rPr>
          <w:rFonts w:hint="eastAsia"/>
        </w:rPr>
      </w:pPr>
    </w:p>
    <w:p>
      <w:pPr>
        <w:ind w:left="0" w:leftChars="0" w:firstLine="422" w:firstLineChars="200"/>
        <w:rPr>
          <w:rFonts w:hint="eastAsia"/>
          <w:b/>
          <w:bCs/>
          <w:color w:val="0000FF"/>
          <w:lang w:val="en-US" w:eastAsia="zh-CN"/>
        </w:rPr>
      </w:pPr>
      <w:r>
        <w:rPr>
          <w:rFonts w:hint="eastAsia"/>
          <w:b/>
          <w:bCs/>
          <w:color w:val="0000FF"/>
          <w:lang w:val="en-US" w:eastAsia="zh-CN"/>
        </w:rPr>
        <w:t>北京世欣融泰投资管理有限公司供应链金融平台运营岗</w:t>
      </w:r>
    </w:p>
    <w:p>
      <w:pPr>
        <w:ind w:left="0" w:leftChars="0" w:firstLine="422" w:firstLineChars="200"/>
        <w:rPr>
          <w:rFonts w:hint="eastAsia"/>
          <w:b/>
          <w:bCs/>
        </w:rPr>
      </w:pPr>
      <w:r>
        <w:rPr>
          <w:rFonts w:hint="eastAsia"/>
          <w:b/>
          <w:bCs/>
        </w:rPr>
        <w:t>岗位职责：</w:t>
      </w:r>
    </w:p>
    <w:p>
      <w:pPr>
        <w:ind w:left="0" w:leftChars="0" w:firstLine="420" w:firstLineChars="200"/>
        <w:rPr>
          <w:rFonts w:hint="eastAsia"/>
        </w:rPr>
      </w:pPr>
      <w:r>
        <w:rPr>
          <w:rFonts w:hint="eastAsia"/>
        </w:rPr>
        <w:t>1.负责公司供应链信息服务平台运行的组织协调，保障平台的日常运营。</w:t>
      </w:r>
    </w:p>
    <w:p>
      <w:pPr>
        <w:ind w:left="0" w:leftChars="0" w:firstLine="420" w:firstLineChars="200"/>
        <w:rPr>
          <w:rFonts w:hint="eastAsia"/>
        </w:rPr>
      </w:pPr>
      <w:r>
        <w:rPr>
          <w:rFonts w:hint="eastAsia"/>
        </w:rPr>
        <w:t>2.负责平台资料审核，对接资金方，确保资料传递准确、及时、完整。</w:t>
      </w:r>
    </w:p>
    <w:p>
      <w:pPr>
        <w:ind w:left="0" w:leftChars="0" w:firstLine="420" w:firstLineChars="200"/>
        <w:rPr>
          <w:rFonts w:hint="eastAsia"/>
        </w:rPr>
      </w:pPr>
      <w:r>
        <w:rPr>
          <w:rFonts w:hint="eastAsia"/>
        </w:rPr>
        <w:t>3.参与客户供应链金融服务方案的设计和确认，负责产品创新。</w:t>
      </w:r>
    </w:p>
    <w:p>
      <w:pPr>
        <w:ind w:left="0" w:leftChars="0" w:firstLine="420" w:firstLineChars="200"/>
        <w:rPr>
          <w:rFonts w:hint="eastAsia"/>
        </w:rPr>
      </w:pPr>
      <w:r>
        <w:rPr>
          <w:rFonts w:hint="eastAsia"/>
        </w:rPr>
        <w:t>4.负责对客户金融服务方案执行情况的跟踪。</w:t>
      </w:r>
    </w:p>
    <w:p>
      <w:pPr>
        <w:ind w:left="0" w:leftChars="0" w:firstLine="420" w:firstLineChars="200"/>
        <w:rPr>
          <w:rFonts w:hint="eastAsia"/>
        </w:rPr>
      </w:pPr>
      <w:r>
        <w:rPr>
          <w:rFonts w:hint="eastAsia"/>
        </w:rPr>
        <w:t>5.负责与资金方、科技方的信息对接，和平台数据的日常维护。</w:t>
      </w:r>
    </w:p>
    <w:p>
      <w:pPr>
        <w:ind w:left="0" w:leftChars="0" w:firstLine="420" w:firstLineChars="200"/>
        <w:rPr>
          <w:rFonts w:hint="eastAsia"/>
        </w:rPr>
      </w:pPr>
      <w:r>
        <w:rPr>
          <w:rFonts w:hint="eastAsia"/>
        </w:rPr>
        <w:t>6.在规定时间内完成公司制定的各项工作任务。</w:t>
      </w:r>
    </w:p>
    <w:p>
      <w:pPr>
        <w:ind w:left="0" w:leftChars="0" w:firstLine="422" w:firstLineChars="200"/>
        <w:rPr>
          <w:rFonts w:hint="eastAsia"/>
          <w:b/>
          <w:bCs/>
        </w:rPr>
      </w:pPr>
      <w:r>
        <w:rPr>
          <w:rFonts w:hint="eastAsia"/>
          <w:b/>
          <w:bCs/>
        </w:rPr>
        <w:t>任职要求：</w:t>
      </w:r>
    </w:p>
    <w:p>
      <w:pPr>
        <w:ind w:left="0" w:leftChars="0" w:firstLine="420" w:firstLineChars="200"/>
        <w:rPr>
          <w:rFonts w:hint="eastAsia"/>
        </w:rPr>
      </w:pPr>
      <w:r>
        <w:rPr>
          <w:rFonts w:hint="eastAsia"/>
        </w:rPr>
        <w:t>1.大学本科及以上学历，年龄不超过45周岁；</w:t>
      </w:r>
    </w:p>
    <w:p>
      <w:pPr>
        <w:ind w:left="0" w:leftChars="0" w:firstLine="420" w:firstLineChars="200"/>
        <w:rPr>
          <w:rFonts w:hint="eastAsia"/>
        </w:rPr>
      </w:pPr>
      <w:r>
        <w:rPr>
          <w:rFonts w:hint="eastAsia"/>
        </w:rPr>
        <w:t>2.具有良好的道德修养、职业素养、责任心强、严谨细致；富有团队协作意识和服务意识；</w:t>
      </w:r>
    </w:p>
    <w:p>
      <w:pPr>
        <w:ind w:left="0" w:leftChars="0" w:firstLine="420" w:firstLineChars="200"/>
        <w:rPr>
          <w:rFonts w:hint="eastAsia"/>
        </w:rPr>
      </w:pPr>
      <w:r>
        <w:rPr>
          <w:rFonts w:hint="eastAsia"/>
        </w:rPr>
        <w:t>3.具有与岗位相适应的沟通协调能力、执行能力；</w:t>
      </w:r>
    </w:p>
    <w:p>
      <w:pPr>
        <w:ind w:left="0" w:leftChars="0" w:firstLine="420" w:firstLineChars="200"/>
        <w:rPr>
          <w:rFonts w:hint="eastAsia"/>
        </w:rPr>
      </w:pPr>
      <w:r>
        <w:rPr>
          <w:rFonts w:hint="eastAsia"/>
        </w:rPr>
        <w:t>4.具有岗位任职资格所要求的文化程度和相关工作经历，具备履行岗位职责所需的专业知识和技术水平；</w:t>
      </w:r>
    </w:p>
    <w:p>
      <w:pPr>
        <w:ind w:left="0" w:leftChars="0" w:firstLine="420" w:firstLineChars="200"/>
        <w:rPr>
          <w:rFonts w:hint="eastAsia"/>
        </w:rPr>
      </w:pPr>
      <w:r>
        <w:rPr>
          <w:rFonts w:hint="eastAsia"/>
        </w:rPr>
        <w:t>5.有大型供应链平台运营管理经验者优先考虑。</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3D10F9"/>
    <w:rsid w:val="093D10F9"/>
    <w:rsid w:val="561D3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2026-10-27T07:35:00Z</dcterms:created>
  <dc:creator>苏静</dc:creator>
  <cp:lastModifiedBy>苏静</cp:lastModifiedBy>
  <dcterms:modified xsi:type="dcterms:W3CDTF">2026-10-27T07:39:54Z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ies>
</file>