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我已仔细阅读《贵州水投都匀水务有限公司2026年面向社会公开招聘公告》，清楚并理解其内容。在此我郑重承诺：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86DB21-2E44-4BF5-83C6-DD1151A17F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1A251D3-014D-4DA2-8F2B-F9451347DE1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C266C23-00FB-476B-A911-3B522CDD63C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FA1B538-E386-47A3-A1CA-100BD296F0A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48F3CC0-2371-43F6-B508-AC879A2FB143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322E17"/>
    <w:rsid w:val="0774548E"/>
    <w:rsid w:val="0A002BCE"/>
    <w:rsid w:val="0AE014B4"/>
    <w:rsid w:val="0CD65E68"/>
    <w:rsid w:val="0CDD62A3"/>
    <w:rsid w:val="21134B3E"/>
    <w:rsid w:val="248F1C76"/>
    <w:rsid w:val="300D088E"/>
    <w:rsid w:val="31645AD2"/>
    <w:rsid w:val="37900492"/>
    <w:rsid w:val="37BF1123"/>
    <w:rsid w:val="380A0343"/>
    <w:rsid w:val="45FB5A1D"/>
    <w:rsid w:val="489513A7"/>
    <w:rsid w:val="4DB06571"/>
    <w:rsid w:val="558E7ADB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EF6264"/>
    <w:rsid w:val="72EE3D85"/>
    <w:rsid w:val="772E6E2C"/>
    <w:rsid w:val="7998717A"/>
    <w:rsid w:val="7A14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270</Characters>
  <Lines>0</Lines>
  <Paragraphs>0</Paragraphs>
  <TotalTime>0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孙莹</cp:lastModifiedBy>
  <cp:lastPrinted>2026-08-07T04:03:00Z</cp:lastPrinted>
  <dcterms:modified xsi:type="dcterms:W3CDTF">2026-09-29T04:34:56Z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eyJoZGlkIjoiY2QxOWE2OWNiNDUxZWEyNmNiNzczN2YxOTk0NmJlMDgiLCJ1c2VySWQiOiI1NTYwNjY0NjIifQ==</vt:lpwstr>
  </property>
</Properties>
</file>