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9B8458C" w14:textId="77777777" w:rsidR="00361357" w:rsidRDefault="00361357">
      <w:pPr>
        <w:rPr>
          <w:rFonts w:ascii="黑体" w:eastAsia="黑体" w:hAnsi="黑体" w:cs="黑体" w:hint="eastAsia"/>
          <w:sz w:val="32"/>
          <w:szCs w:val="32"/>
        </w:rPr>
      </w:pPr>
      <w:r>
        <w:rPr>
          <w:rFonts w:ascii="黑体" w:eastAsia="黑体" w:hAnsi="黑体" w:cs="黑体" w:hint="eastAsia"/>
          <w:sz w:val="32"/>
          <w:szCs w:val="32"/>
        </w:rPr>
        <w:t>附件</w:t>
      </w:r>
      <w:r>
        <w:rPr>
          <w:rFonts w:ascii="黑体" w:eastAsia="黑体" w:hAnsi="黑体" w:cs="黑体" w:hint="eastAsia"/>
          <w:sz w:val="32"/>
          <w:szCs w:val="32"/>
        </w:rPr>
        <w:t>2</w:t>
      </w:r>
    </w:p>
    <w:p w14:paraId="3D50D836" w14:textId="77777777" w:rsidR="00361357" w:rsidRDefault="00361357">
      <w:pPr>
        <w:spacing w:line="600" w:lineRule="exact"/>
        <w:jc w:val="center"/>
        <w:rPr>
          <w:rFonts w:ascii="方正小标宋简体" w:eastAsia="方正小标宋简体" w:hAnsi="方正小标宋简体" w:cs="方正小标宋简体" w:hint="eastAsia"/>
          <w:kern w:val="0"/>
          <w:sz w:val="44"/>
          <w:szCs w:val="44"/>
        </w:rPr>
      </w:pPr>
      <w:r>
        <w:rPr>
          <w:rFonts w:ascii="方正小标宋简体" w:eastAsia="方正小标宋简体" w:hAnsi="方正小标宋简体" w:cs="方正小标宋简体" w:hint="eastAsia"/>
          <w:kern w:val="0"/>
          <w:sz w:val="44"/>
          <w:szCs w:val="44"/>
        </w:rPr>
        <w:t>滨州市检验检测中心</w:t>
      </w:r>
    </w:p>
    <w:p w14:paraId="61836CFA" w14:textId="77777777" w:rsidR="00361357" w:rsidRDefault="00361357">
      <w:pPr>
        <w:spacing w:line="600" w:lineRule="exact"/>
        <w:jc w:val="center"/>
        <w:rPr>
          <w:rFonts w:ascii="仿宋_GB2312" w:eastAsia="仿宋_GB2312" w:hint="eastAsia"/>
          <w:color w:val="000000"/>
          <w:sz w:val="44"/>
          <w:szCs w:val="44"/>
        </w:rPr>
      </w:pPr>
      <w:r>
        <w:rPr>
          <w:rFonts w:ascii="方正小标宋简体" w:eastAsia="方正小标宋简体" w:hAnsi="方正小标宋简体" w:cs="方正小标宋简体" w:hint="eastAsia"/>
          <w:kern w:val="0"/>
          <w:sz w:val="44"/>
          <w:szCs w:val="44"/>
        </w:rPr>
        <w:t>公开招聘</w:t>
      </w:r>
      <w:r>
        <w:rPr>
          <w:rFonts w:ascii="方正小标宋简体" w:eastAsia="方正小标宋简体" w:hAnsi="方正小标宋简体" w:cs="方正小标宋简体" w:hint="eastAsia"/>
          <w:kern w:val="0"/>
          <w:sz w:val="44"/>
          <w:szCs w:val="44"/>
        </w:rPr>
        <w:t>合同制编外</w:t>
      </w:r>
      <w:r>
        <w:rPr>
          <w:rFonts w:ascii="方正小标宋简体" w:eastAsia="方正小标宋简体" w:hAnsi="方正小标宋简体" w:cs="方正小标宋简体" w:hint="eastAsia"/>
          <w:kern w:val="0"/>
          <w:sz w:val="44"/>
          <w:szCs w:val="44"/>
        </w:rPr>
        <w:t>工作人员应聘须知</w:t>
      </w:r>
    </w:p>
    <w:p w14:paraId="09F8991A" w14:textId="77777777" w:rsidR="00361357" w:rsidRDefault="00361357">
      <w:pPr>
        <w:tabs>
          <w:tab w:val="right" w:pos="8306"/>
        </w:tabs>
        <w:ind w:firstLineChars="220" w:firstLine="616"/>
        <w:rPr>
          <w:rFonts w:ascii="黑体" w:eastAsia="黑体" w:hAnsi="宋体" w:cs="宋体" w:hint="eastAsia"/>
          <w:color w:val="000000"/>
          <w:kern w:val="0"/>
          <w:sz w:val="28"/>
          <w:szCs w:val="28"/>
        </w:rPr>
      </w:pPr>
    </w:p>
    <w:p w14:paraId="21162B9A" w14:textId="77777777" w:rsidR="00361357" w:rsidRDefault="00361357">
      <w:pPr>
        <w:tabs>
          <w:tab w:val="right" w:pos="8306"/>
        </w:tabs>
        <w:ind w:firstLineChars="220" w:firstLine="704"/>
        <w:rPr>
          <w:rFonts w:ascii="黑体" w:eastAsia="黑体" w:hAnsi="黑体" w:cs="黑体" w:hint="eastAsia"/>
          <w:color w:val="000000"/>
          <w:kern w:val="0"/>
          <w:sz w:val="32"/>
          <w:szCs w:val="32"/>
        </w:rPr>
      </w:pPr>
      <w:r>
        <w:rPr>
          <w:rFonts w:ascii="黑体" w:eastAsia="黑体" w:hAnsi="黑体" w:cs="黑体" w:hint="eastAsia"/>
          <w:color w:val="000000"/>
          <w:kern w:val="0"/>
          <w:sz w:val="32"/>
          <w:szCs w:val="32"/>
        </w:rPr>
        <w:t>一、招聘岗位学历、学位、专业、方向有关要求</w:t>
      </w:r>
    </w:p>
    <w:p w14:paraId="6A936C6A" w14:textId="77777777" w:rsidR="00361357" w:rsidRDefault="00361357">
      <w:pPr>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、招聘岗位的学历、学位、专业、方向等条件有对应关系。</w:t>
      </w:r>
    </w:p>
    <w:p w14:paraId="34B30490" w14:textId="77777777" w:rsidR="00361357" w:rsidRDefault="00361357">
      <w:pPr>
        <w:autoSpaceDN w:val="0"/>
        <w:ind w:firstLineChars="220" w:firstLine="704"/>
        <w:rPr>
          <w:rFonts w:ascii="仿宋_GB2312" w:eastAsia="仿宋_GB2312" w:hAnsi="仿宋_GB2312" w:cs="仿宋_GB2312" w:hint="eastAsia"/>
          <w:kern w:val="0"/>
          <w:sz w:val="32"/>
          <w:szCs w:val="32"/>
        </w:rPr>
      </w:pP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、招聘岗位一览表中所列专业</w:t>
      </w:r>
      <w:r>
        <w:rPr>
          <w:rFonts w:ascii="仿宋_GB2312" w:eastAsia="仿宋_GB2312" w:hAnsi="仿宋_GB2312" w:cs="仿宋_GB2312" w:hint="eastAsia"/>
          <w:kern w:val="0"/>
          <w:sz w:val="32"/>
          <w:szCs w:val="32"/>
        </w:rPr>
        <w:t>参照教育部《普通高等学校本科专业目录（</w:t>
      </w:r>
      <w:r>
        <w:rPr>
          <w:rFonts w:ascii="仿宋_GB2312" w:eastAsia="仿宋_GB2312" w:hAnsi="仿宋_GB2312" w:cs="仿宋_GB2312" w:hint="eastAsia"/>
          <w:kern w:val="0"/>
          <w:sz w:val="32"/>
          <w:szCs w:val="32"/>
        </w:rPr>
        <w:t>2026</w:t>
      </w:r>
      <w:r>
        <w:rPr>
          <w:rFonts w:ascii="仿宋_GB2312" w:eastAsia="仿宋_GB2312" w:hAnsi="仿宋_GB2312" w:cs="仿宋_GB2312" w:hint="eastAsia"/>
          <w:kern w:val="0"/>
          <w:sz w:val="32"/>
          <w:szCs w:val="32"/>
        </w:rPr>
        <w:t>年）》和《研究生教育学科专业目录</w:t>
      </w:r>
      <w:r>
        <w:rPr>
          <w:rFonts w:ascii="仿宋_GB2312" w:eastAsia="仿宋_GB2312" w:hAnsi="仿宋_GB2312" w:cs="仿宋_GB2312" w:hint="eastAsia"/>
          <w:kern w:val="0"/>
          <w:sz w:val="32"/>
          <w:szCs w:val="32"/>
        </w:rPr>
        <w:t>(2022</w:t>
      </w:r>
      <w:r>
        <w:rPr>
          <w:rFonts w:ascii="仿宋_GB2312" w:eastAsia="仿宋_GB2312" w:hAnsi="仿宋_GB2312" w:cs="仿宋_GB2312" w:hint="eastAsia"/>
          <w:kern w:val="0"/>
          <w:sz w:val="32"/>
          <w:szCs w:val="32"/>
        </w:rPr>
        <w:t>年</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w:t>
      </w:r>
    </w:p>
    <w:p w14:paraId="52C2CAEC" w14:textId="77777777" w:rsidR="00361357" w:rsidRDefault="00361357">
      <w:pPr>
        <w:autoSpaceDN w:val="0"/>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、应聘人员的专业以所获毕业证书或国家承认的学历教育证书上注明的专业为准。其中，辅修专业证书与学历证书配合使用，可依据辅修专业证书上注明的专业应聘。</w:t>
      </w:r>
    </w:p>
    <w:p w14:paraId="15EFABEF" w14:textId="77777777" w:rsidR="00361357" w:rsidRDefault="00361357">
      <w:pPr>
        <w:pStyle w:val="a8"/>
        <w:widowControl/>
        <w:spacing w:before="0" w:beforeAutospacing="0" w:after="0" w:afterAutospacing="0"/>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kern w:val="2"/>
          <w:sz w:val="32"/>
          <w:szCs w:val="32"/>
        </w:rPr>
        <w:t>高校自主设立的专业是否符合招聘专业要求，由</w:t>
      </w:r>
      <w:r>
        <w:rPr>
          <w:rFonts w:ascii="仿宋_GB2312" w:eastAsia="仿宋_GB2312" w:hAnsi="仿宋_GB2312" w:cs="仿宋_GB2312" w:hint="eastAsia"/>
          <w:color w:val="000000"/>
          <w:sz w:val="32"/>
          <w:szCs w:val="32"/>
        </w:rPr>
        <w:t>滨州市检验检测中心</w:t>
      </w:r>
      <w:r>
        <w:rPr>
          <w:rFonts w:ascii="仿宋_GB2312" w:eastAsia="仿宋_GB2312" w:hAnsi="仿宋_GB2312" w:cs="仿宋_GB2312" w:hint="eastAsia"/>
          <w:kern w:val="2"/>
          <w:sz w:val="32"/>
          <w:szCs w:val="32"/>
        </w:rPr>
        <w:t>认定。</w:t>
      </w:r>
    </w:p>
    <w:p w14:paraId="26A3AE64" w14:textId="77777777" w:rsidR="00361357" w:rsidRDefault="00361357">
      <w:pPr>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应聘人员所学专业与招聘岗位要求专业符合教育部新旧专业对照关系的，也可应聘。其中，新旧专业对照表中有“（部分）”字样的，属于根据所学方向不同分别划入不同专业的情况，应聘人员所学专业方向是否符合招聘岗位要求，由滨州市检验检测中心认定。</w:t>
      </w:r>
    </w:p>
    <w:p w14:paraId="7065FF80" w14:textId="77777777" w:rsidR="00361357" w:rsidRDefault="00361357">
      <w:pPr>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、获得国务院学位委员会和教育部授权教育部留学服务中心出具的学历学位认证的国（境）外高校毕业生，可应</w:t>
      </w:r>
      <w:r>
        <w:rPr>
          <w:rFonts w:ascii="仿宋_GB2312" w:eastAsia="仿宋_GB2312" w:hAnsi="仿宋_GB2312" w:cs="仿宋_GB2312" w:hint="eastAsia"/>
          <w:color w:val="000000"/>
          <w:sz w:val="32"/>
          <w:szCs w:val="32"/>
        </w:rPr>
        <w:lastRenderedPageBreak/>
        <w:t>聘同等学历层次普通高校毕业生的岗位。</w:t>
      </w:r>
    </w:p>
    <w:p w14:paraId="1407D527" w14:textId="77777777" w:rsidR="00361357" w:rsidRDefault="00361357">
      <w:pPr>
        <w:ind w:firstLineChars="220" w:firstLine="704"/>
        <w:rPr>
          <w:rFonts w:ascii="黑体" w:eastAsia="黑体" w:hAnsi="黑体" w:cs="黑体" w:hint="eastAsia"/>
          <w:color w:val="000000"/>
          <w:sz w:val="32"/>
          <w:szCs w:val="32"/>
        </w:rPr>
      </w:pPr>
      <w:r>
        <w:rPr>
          <w:rFonts w:ascii="黑体" w:eastAsia="黑体" w:hAnsi="黑体" w:cs="黑体" w:hint="eastAsia"/>
          <w:color w:val="000000"/>
          <w:sz w:val="32"/>
          <w:szCs w:val="32"/>
        </w:rPr>
        <w:t>二、现场资格审查时需提交的主要材料</w:t>
      </w:r>
    </w:p>
    <w:p w14:paraId="0B88F231" w14:textId="77777777" w:rsidR="00361357" w:rsidRDefault="00361357">
      <w:pPr>
        <w:autoSpaceDN w:val="0"/>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应聘人员按照规定时间、地点和要求提交相关材料进行审核。其中，说明类材料提交原件，由滨州市检验检测中心留存；证书、档案类材料提交原件和复印件，审核后原件退回，复印件由滨州市检验检测中心留存；档案类材料无法提交原件的，可提交加盖档案保管部门公章的复印件，由滨州市检验检测中心留存。需提交的主要材料如下（具体要求以资格审查公告为准）：</w:t>
      </w:r>
    </w:p>
    <w:p w14:paraId="1FBFFE0C" w14:textId="77777777" w:rsidR="00361357" w:rsidRDefault="00361357">
      <w:pPr>
        <w:autoSpaceDN w:val="0"/>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（一）报名表、本人签名的诚信承诺书、笔试准考证（登录报名系统打印）。</w:t>
      </w:r>
    </w:p>
    <w:p w14:paraId="2381C756" w14:textId="77777777" w:rsidR="00361357" w:rsidRDefault="00361357">
      <w:pPr>
        <w:autoSpaceDN w:val="0"/>
        <w:ind w:firstLineChars="220" w:firstLine="704"/>
        <w:rPr>
          <w:rFonts w:ascii="仿宋_GB2312" w:eastAsia="仿宋_GB2312" w:hAnsi="仿宋_GB2312" w:cs="仿宋_GB2312" w:hint="eastAsia"/>
          <w:kern w:val="0"/>
          <w:sz w:val="32"/>
          <w:szCs w:val="32"/>
          <w:lang w:bidi="ar"/>
        </w:rPr>
      </w:pPr>
      <w:r>
        <w:rPr>
          <w:rFonts w:ascii="仿宋_GB2312" w:eastAsia="仿宋_GB2312" w:hAnsi="仿宋_GB2312" w:cs="仿宋_GB2312" w:hint="eastAsia"/>
          <w:color w:val="000000"/>
          <w:sz w:val="32"/>
          <w:szCs w:val="32"/>
        </w:rPr>
        <w:t>（二）本人身份证或临时身份证。香港和澳门居民中的中国公民</w:t>
      </w:r>
      <w:r>
        <w:rPr>
          <w:rFonts w:ascii="仿宋_GB2312" w:eastAsia="仿宋_GB2312" w:hAnsi="仿宋_GB2312" w:cs="仿宋_GB2312" w:hint="eastAsia"/>
          <w:kern w:val="0"/>
          <w:sz w:val="32"/>
          <w:szCs w:val="32"/>
          <w:lang w:bidi="ar"/>
        </w:rPr>
        <w:t>应聘的，还需提供《港澳居民来往内地通行证》。</w:t>
      </w:r>
    </w:p>
    <w:p w14:paraId="44C8F1D4" w14:textId="77777777" w:rsidR="00361357" w:rsidRDefault="00361357">
      <w:pPr>
        <w:autoSpaceDN w:val="0"/>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（三）学历、学位证书及有关材料。</w:t>
      </w:r>
    </w:p>
    <w:p w14:paraId="6BF225B5" w14:textId="77777777" w:rsidR="00361357" w:rsidRDefault="00361357">
      <w:pPr>
        <w:autoSpaceDN w:val="0"/>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、符合岗位学历、专业要求的学历证书。</w:t>
      </w:r>
    </w:p>
    <w:p w14:paraId="439D8CD6" w14:textId="77777777" w:rsidR="00361357" w:rsidRDefault="00361357">
      <w:pPr>
        <w:autoSpaceDN w:val="0"/>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招聘岗位要求具体专业、应聘人员学历证书上注明的专业为一级学科（类）的，还需提交学校出具的所学具体专业的说明。</w:t>
      </w:r>
    </w:p>
    <w:p w14:paraId="0E30BFCB" w14:textId="77777777" w:rsidR="00361357" w:rsidRDefault="00361357">
      <w:pPr>
        <w:autoSpaceDN w:val="0"/>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招聘岗位要求具体方向、应聘人员学历证书上未注明的，还需提交能体现具体方向的就业推荐表、毕业论文答辩登记表、成绩单、学校出具的相关情况说明等材料之一。</w:t>
      </w:r>
    </w:p>
    <w:p w14:paraId="7F3A7E3F" w14:textId="77777777" w:rsidR="00361357" w:rsidRDefault="00361357">
      <w:pPr>
        <w:autoSpaceDN w:val="0"/>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、招聘岗位有学位要求的，还需提交与学历证书相对应</w:t>
      </w:r>
      <w:r>
        <w:rPr>
          <w:rFonts w:ascii="仿宋_GB2312" w:eastAsia="仿宋_GB2312" w:hAnsi="仿宋_GB2312" w:cs="仿宋_GB2312" w:hint="eastAsia"/>
          <w:color w:val="000000"/>
          <w:sz w:val="32"/>
          <w:szCs w:val="32"/>
        </w:rPr>
        <w:lastRenderedPageBreak/>
        <w:t>的学位证书。</w:t>
      </w:r>
    </w:p>
    <w:p w14:paraId="020A3D3D" w14:textId="77777777" w:rsidR="00361357" w:rsidRDefault="00361357">
      <w:pPr>
        <w:autoSpaceDN w:val="0"/>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、国（境）外高校毕业生应聘的，还须提交教育部门出具的国（境）外学历学位认证书和成绩单（附有资质的机构出具的翻译件）等材料。</w:t>
      </w:r>
    </w:p>
    <w:p w14:paraId="5DDBF47F" w14:textId="77777777" w:rsidR="00361357" w:rsidRDefault="00361357">
      <w:pPr>
        <w:autoSpaceDN w:val="0"/>
        <w:ind w:firstLineChars="220" w:firstLine="704"/>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、按照新旧专业对应关系应聘的人员，属于根据所学方向不同分别划入不同专业情况的，应聘人员还需提交能说明所学具体方向的相关材料，由</w:t>
      </w:r>
      <w:r>
        <w:rPr>
          <w:rFonts w:ascii="仿宋_GB2312" w:eastAsia="仿宋_GB2312" w:hAnsi="仿宋_GB2312" w:cs="仿宋_GB2312" w:hint="eastAsia"/>
          <w:color w:val="000000"/>
          <w:sz w:val="32"/>
          <w:szCs w:val="32"/>
        </w:rPr>
        <w:t>滨州市检验检测中心</w:t>
      </w:r>
      <w:r>
        <w:rPr>
          <w:rFonts w:ascii="仿宋_GB2312" w:eastAsia="仿宋_GB2312" w:hAnsi="仿宋_GB2312" w:cs="仿宋_GB2312" w:hint="eastAsia"/>
          <w:sz w:val="32"/>
          <w:szCs w:val="32"/>
        </w:rPr>
        <w:t>认定是否符合岗位要求。</w:t>
      </w:r>
    </w:p>
    <w:p w14:paraId="5A3F93D7" w14:textId="77777777" w:rsidR="00361357" w:rsidRDefault="00361357">
      <w:pPr>
        <w:autoSpaceDN w:val="0"/>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（四）招聘岗位要求的其它相关资格证书，或具有同等效力的公布文件、登记表等材料。</w:t>
      </w:r>
    </w:p>
    <w:p w14:paraId="54177892" w14:textId="77777777" w:rsidR="00361357" w:rsidRDefault="00361357">
      <w:pPr>
        <w:autoSpaceDN w:val="0"/>
        <w:ind w:firstLineChars="220" w:firstLine="704"/>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有</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年以上检验检测岗位工作经历的，需提交工作经历证明。</w:t>
      </w:r>
    </w:p>
    <w:p w14:paraId="23794E3C" w14:textId="77777777" w:rsidR="00361357" w:rsidRDefault="00361357">
      <w:pPr>
        <w:autoSpaceDN w:val="0"/>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（五）在职人员（含已签订就业协议人员）应聘的，还需提交有用人权限部门或单位（就业协议单位）出具的同意应聘或解聘材料。</w:t>
      </w:r>
    </w:p>
    <w:p w14:paraId="7FBB1B6D" w14:textId="77777777" w:rsidR="00361357" w:rsidRDefault="00361357">
      <w:pPr>
        <w:autoSpaceDN w:val="0"/>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劳务派遣人员应聘的，提交的同意应聘或解聘材料需同时加盖派遣单位和工作单位公章。</w:t>
      </w:r>
    </w:p>
    <w:p w14:paraId="48181750" w14:textId="77777777" w:rsidR="00361357" w:rsidRDefault="00361357">
      <w:pPr>
        <w:autoSpaceDN w:val="0"/>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公办中小学（幼儿园）在编教师应聘的，还需同时提交县以上教育行政主管部门出具的同意应聘或解聘材料。</w:t>
      </w:r>
    </w:p>
    <w:p w14:paraId="5F43357F" w14:textId="77777777" w:rsidR="00361357" w:rsidRDefault="00361357">
      <w:pPr>
        <w:autoSpaceDN w:val="0"/>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其中，报名时属在职人员、后解除劳动关系的，应提交解除劳动合同书、解除就业协议书等材料之一或档案代理部门出具的未就业说明（时间应在报名时间之后）。报名时无</w:t>
      </w:r>
      <w:r>
        <w:rPr>
          <w:rFonts w:ascii="仿宋_GB2312" w:eastAsia="仿宋_GB2312" w:hAnsi="仿宋_GB2312" w:cs="仿宋_GB2312" w:hint="eastAsia"/>
          <w:color w:val="000000"/>
          <w:sz w:val="32"/>
          <w:szCs w:val="32"/>
        </w:rPr>
        <w:lastRenderedPageBreak/>
        <w:t>工作单位的不需要提交。</w:t>
      </w:r>
    </w:p>
    <w:p w14:paraId="30683662" w14:textId="77777777" w:rsidR="00361357" w:rsidRDefault="00361357">
      <w:pPr>
        <w:autoSpaceDN w:val="0"/>
        <w:ind w:firstLineChars="220" w:firstLine="704"/>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对在职人员出具同意应聘或解聘材料确有困难的，经</w:t>
      </w:r>
      <w:r>
        <w:rPr>
          <w:rFonts w:ascii="仿宋_GB2312" w:eastAsia="仿宋_GB2312" w:hAnsi="仿宋_GB2312" w:cs="仿宋_GB2312" w:hint="eastAsia"/>
          <w:color w:val="000000"/>
          <w:sz w:val="32"/>
          <w:szCs w:val="32"/>
        </w:rPr>
        <w:t>滨州市检验检测中心</w:t>
      </w:r>
      <w:r>
        <w:rPr>
          <w:rFonts w:ascii="仿宋_GB2312" w:eastAsia="仿宋_GB2312" w:hAnsi="仿宋_GB2312" w:cs="仿宋_GB2312" w:hint="eastAsia"/>
          <w:sz w:val="32"/>
          <w:szCs w:val="32"/>
        </w:rPr>
        <w:t>同意，可在考察或体检时提供。</w:t>
      </w:r>
    </w:p>
    <w:sectPr w:rsidR="00000000">
      <w:footerReference w:type="even" r:id="rId6"/>
      <w:footerReference w:type="default" r:id="rId7"/>
      <w:pgSz w:w="11906" w:h="16838"/>
      <w:pgMar w:top="1440" w:right="1797" w:bottom="1440" w:left="1797"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9FAA9" w14:textId="77777777" w:rsidR="00361357" w:rsidRDefault="00361357">
      <w:r>
        <w:separator/>
      </w:r>
    </w:p>
  </w:endnote>
  <w:endnote w:type="continuationSeparator" w:id="0">
    <w:p w14:paraId="51F2315D" w14:textId="77777777" w:rsidR="00361357" w:rsidRDefault="00361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0194AFFD-BAE5-41F9-B862-CA0D987DD089}"/>
  </w:font>
  <w:font w:name="方正小标宋简体">
    <w:altName w:val="微软雅黑"/>
    <w:charset w:val="86"/>
    <w:family w:val="script"/>
    <w:pitch w:val="fixed"/>
    <w:sig w:usb0="00000001" w:usb1="080E0000" w:usb2="00000010" w:usb3="00000000" w:csb0="00040000" w:csb1="00000000"/>
    <w:embedRegular r:id="rId2" w:fontKey="{0D688AE5-6A37-46B3-816E-126BAD95F44A}"/>
  </w:font>
  <w:font w:name="仿宋_GB2312">
    <w:altName w:val="仿宋"/>
    <w:charset w:val="86"/>
    <w:family w:val="auto"/>
    <w:pitch w:val="default"/>
    <w:sig w:usb0="00000001" w:usb1="080E0000" w:usb2="00000000" w:usb3="00000000" w:csb0="00040000" w:csb1="00000000"/>
    <w:embedRegular r:id="rId3" w:fontKey="{3D4E8C1D-B87D-4E33-A674-D43B753C2E15}"/>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947BB" w14:textId="77777777" w:rsidR="00361357" w:rsidRDefault="00361357">
    <w:pPr>
      <w:pStyle w:val="a6"/>
      <w:framePr w:wrap="around" w:vAnchor="text" w:hAnchor="margin" w:xAlign="center" w:y="1"/>
      <w:rPr>
        <w:rStyle w:val="a9"/>
      </w:rPr>
    </w:pPr>
    <w:r>
      <w:fldChar w:fldCharType="begin"/>
    </w:r>
    <w:r>
      <w:rPr>
        <w:rStyle w:val="a9"/>
      </w:rPr>
      <w:instrText xml:space="preserve">PAGE  </w:instrText>
    </w:r>
    <w:r>
      <w:fldChar w:fldCharType="separate"/>
    </w:r>
    <w:r>
      <w:rPr>
        <w:rStyle w:val="a9"/>
      </w:rPr>
      <w:t>-1-</w:t>
    </w:r>
    <w:r>
      <w:fldChar w:fldCharType="end"/>
    </w:r>
  </w:p>
  <w:p w14:paraId="0A818EC1" w14:textId="77777777" w:rsidR="00361357" w:rsidRDefault="0036135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31D39" w14:textId="77777777" w:rsidR="00361357" w:rsidRDefault="00361357">
    <w:pPr>
      <w:pStyle w:val="a6"/>
      <w:framePr w:wrap="around" w:vAnchor="text" w:hAnchor="margin" w:xAlign="center" w:y="1"/>
      <w:rPr>
        <w:rStyle w:val="a9"/>
        <w:rFonts w:ascii="宋体" w:hAnsi="宋体" w:cs="宋体" w:hint="eastAsia"/>
        <w:sz w:val="28"/>
        <w:szCs w:val="28"/>
      </w:rPr>
    </w:pPr>
    <w:r>
      <w:rPr>
        <w:rFonts w:ascii="宋体" w:hAnsi="宋体" w:cs="宋体" w:hint="eastAsia"/>
        <w:sz w:val="28"/>
        <w:szCs w:val="28"/>
      </w:rPr>
      <w:fldChar w:fldCharType="begin"/>
    </w:r>
    <w:r>
      <w:rPr>
        <w:rStyle w:val="a9"/>
        <w:rFonts w:ascii="宋体" w:hAnsi="宋体" w:cs="宋体" w:hint="eastAsia"/>
        <w:sz w:val="28"/>
        <w:szCs w:val="28"/>
      </w:rPr>
      <w:instrText xml:space="preserve">PAGE  </w:instrText>
    </w:r>
    <w:r>
      <w:rPr>
        <w:rFonts w:ascii="宋体" w:hAnsi="宋体" w:cs="宋体" w:hint="eastAsia"/>
        <w:sz w:val="28"/>
        <w:szCs w:val="28"/>
      </w:rPr>
      <w:fldChar w:fldCharType="separate"/>
    </w:r>
    <w:r>
      <w:rPr>
        <w:rStyle w:val="a9"/>
        <w:rFonts w:ascii="宋体" w:hAnsi="宋体" w:cs="宋体"/>
        <w:sz w:val="28"/>
        <w:szCs w:val="28"/>
        <w:lang w:val="en-US" w:eastAsia="zh-CN"/>
      </w:rPr>
      <w:t xml:space="preserve">- 4 </w:t>
    </w:r>
    <w:r>
      <w:rPr>
        <w:rStyle w:val="a9"/>
        <w:rFonts w:ascii="宋体" w:hAnsi="宋体" w:cs="宋体"/>
        <w:sz w:val="28"/>
        <w:szCs w:val="28"/>
        <w:lang w:val="en-US" w:eastAsia="zh-CN"/>
      </w:rPr>
      <w:t>-</w:t>
    </w:r>
    <w:r>
      <w:rPr>
        <w:rFonts w:ascii="宋体" w:hAnsi="宋体" w:cs="宋体" w:hint="eastAsia"/>
        <w:sz w:val="28"/>
        <w:szCs w:val="28"/>
      </w:rPr>
      <w:fldChar w:fldCharType="end"/>
    </w:r>
  </w:p>
  <w:p w14:paraId="0FD515A3" w14:textId="77777777" w:rsidR="00361357" w:rsidRDefault="0036135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DB6D8" w14:textId="77777777" w:rsidR="00361357" w:rsidRDefault="00361357">
      <w:r>
        <w:separator/>
      </w:r>
    </w:p>
  </w:footnote>
  <w:footnote w:type="continuationSeparator" w:id="0">
    <w:p w14:paraId="0C65575F" w14:textId="77777777" w:rsidR="00361357" w:rsidRDefault="003613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oNotShadeFormData/>
  <w:noPunctuationKerning/>
  <w:characterSpacingControl w:val="compressPunctuation"/>
  <w:doNotValidateAgainstSchema/>
  <w:doNotDemarcateInvalidXml/>
  <w:hdrShapeDefaults>
    <o:shapedefaults v:ext="edit" spidmax="3074"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WRhYjc2YmIwYjk5YmRmOWU5NTQ5YTFlYTFlNmQzMjIifQ=="/>
  </w:docVars>
  <w:rsids>
    <w:rsidRoot w:val="00172A27"/>
    <w:rsid w:val="00000169"/>
    <w:rsid w:val="00001502"/>
    <w:rsid w:val="0000508A"/>
    <w:rsid w:val="00005EED"/>
    <w:rsid w:val="00014780"/>
    <w:rsid w:val="00016015"/>
    <w:rsid w:val="000177AE"/>
    <w:rsid w:val="00026112"/>
    <w:rsid w:val="00031A98"/>
    <w:rsid w:val="00041047"/>
    <w:rsid w:val="00043A97"/>
    <w:rsid w:val="000475CD"/>
    <w:rsid w:val="00056084"/>
    <w:rsid w:val="00057640"/>
    <w:rsid w:val="00073501"/>
    <w:rsid w:val="00076DBB"/>
    <w:rsid w:val="0009081B"/>
    <w:rsid w:val="0009610B"/>
    <w:rsid w:val="00096F59"/>
    <w:rsid w:val="00097D1F"/>
    <w:rsid w:val="000B16AE"/>
    <w:rsid w:val="000C2B02"/>
    <w:rsid w:val="000C2D1B"/>
    <w:rsid w:val="000C3AC7"/>
    <w:rsid w:val="000C758C"/>
    <w:rsid w:val="000D36ED"/>
    <w:rsid w:val="000D4558"/>
    <w:rsid w:val="000D5253"/>
    <w:rsid w:val="000D7644"/>
    <w:rsid w:val="000E3AF4"/>
    <w:rsid w:val="000F0310"/>
    <w:rsid w:val="000F50D2"/>
    <w:rsid w:val="000F56D0"/>
    <w:rsid w:val="000F6175"/>
    <w:rsid w:val="00100773"/>
    <w:rsid w:val="001008E3"/>
    <w:rsid w:val="001014A9"/>
    <w:rsid w:val="001034D7"/>
    <w:rsid w:val="00116B10"/>
    <w:rsid w:val="00122BB1"/>
    <w:rsid w:val="001343D9"/>
    <w:rsid w:val="00141BF2"/>
    <w:rsid w:val="00144D37"/>
    <w:rsid w:val="00155DC0"/>
    <w:rsid w:val="00157A24"/>
    <w:rsid w:val="00162150"/>
    <w:rsid w:val="00164F81"/>
    <w:rsid w:val="00174945"/>
    <w:rsid w:val="001804E3"/>
    <w:rsid w:val="00185629"/>
    <w:rsid w:val="001856C8"/>
    <w:rsid w:val="001866CC"/>
    <w:rsid w:val="001C1D0B"/>
    <w:rsid w:val="001E1163"/>
    <w:rsid w:val="001F050B"/>
    <w:rsid w:val="001F5AB4"/>
    <w:rsid w:val="00206CED"/>
    <w:rsid w:val="00222C50"/>
    <w:rsid w:val="002238C6"/>
    <w:rsid w:val="0022628F"/>
    <w:rsid w:val="00235460"/>
    <w:rsid w:val="0024147F"/>
    <w:rsid w:val="00243637"/>
    <w:rsid w:val="0024431A"/>
    <w:rsid w:val="00251B7F"/>
    <w:rsid w:val="00252A67"/>
    <w:rsid w:val="002657A0"/>
    <w:rsid w:val="00274BCB"/>
    <w:rsid w:val="0028349C"/>
    <w:rsid w:val="0028669B"/>
    <w:rsid w:val="002901C8"/>
    <w:rsid w:val="00294739"/>
    <w:rsid w:val="00295F29"/>
    <w:rsid w:val="002B59A4"/>
    <w:rsid w:val="002C331C"/>
    <w:rsid w:val="002D1201"/>
    <w:rsid w:val="002E7084"/>
    <w:rsid w:val="002F4075"/>
    <w:rsid w:val="002F4FD0"/>
    <w:rsid w:val="00300B9D"/>
    <w:rsid w:val="00302158"/>
    <w:rsid w:val="003044C0"/>
    <w:rsid w:val="00315238"/>
    <w:rsid w:val="0032234C"/>
    <w:rsid w:val="0034177C"/>
    <w:rsid w:val="00341BDF"/>
    <w:rsid w:val="0034507B"/>
    <w:rsid w:val="00350186"/>
    <w:rsid w:val="00353717"/>
    <w:rsid w:val="00355D93"/>
    <w:rsid w:val="00361357"/>
    <w:rsid w:val="0037444D"/>
    <w:rsid w:val="00376372"/>
    <w:rsid w:val="00376B88"/>
    <w:rsid w:val="00377C52"/>
    <w:rsid w:val="0039056A"/>
    <w:rsid w:val="0039133F"/>
    <w:rsid w:val="003A3035"/>
    <w:rsid w:val="003A45D8"/>
    <w:rsid w:val="003A4791"/>
    <w:rsid w:val="003A4FCE"/>
    <w:rsid w:val="003A757B"/>
    <w:rsid w:val="003B291C"/>
    <w:rsid w:val="003B38CC"/>
    <w:rsid w:val="003C051C"/>
    <w:rsid w:val="003E2D53"/>
    <w:rsid w:val="003E5DDA"/>
    <w:rsid w:val="003E72C3"/>
    <w:rsid w:val="00401155"/>
    <w:rsid w:val="004044B1"/>
    <w:rsid w:val="00411062"/>
    <w:rsid w:val="004203A8"/>
    <w:rsid w:val="00420CAB"/>
    <w:rsid w:val="00424A4B"/>
    <w:rsid w:val="0043264C"/>
    <w:rsid w:val="00442279"/>
    <w:rsid w:val="00481155"/>
    <w:rsid w:val="00482FCB"/>
    <w:rsid w:val="004848C7"/>
    <w:rsid w:val="004942F8"/>
    <w:rsid w:val="004A293B"/>
    <w:rsid w:val="004A40CE"/>
    <w:rsid w:val="004A4422"/>
    <w:rsid w:val="004A5930"/>
    <w:rsid w:val="004A67B4"/>
    <w:rsid w:val="004B483C"/>
    <w:rsid w:val="004D4694"/>
    <w:rsid w:val="004E4925"/>
    <w:rsid w:val="004E5B87"/>
    <w:rsid w:val="004F0A5D"/>
    <w:rsid w:val="004F75CB"/>
    <w:rsid w:val="004F7AD4"/>
    <w:rsid w:val="00501826"/>
    <w:rsid w:val="00504C71"/>
    <w:rsid w:val="005067C0"/>
    <w:rsid w:val="005152D6"/>
    <w:rsid w:val="005226FE"/>
    <w:rsid w:val="0052608E"/>
    <w:rsid w:val="0053210E"/>
    <w:rsid w:val="00533B0C"/>
    <w:rsid w:val="00535F1B"/>
    <w:rsid w:val="00536D16"/>
    <w:rsid w:val="005376FC"/>
    <w:rsid w:val="00547BD0"/>
    <w:rsid w:val="005556E8"/>
    <w:rsid w:val="00557AAD"/>
    <w:rsid w:val="00565203"/>
    <w:rsid w:val="005663A1"/>
    <w:rsid w:val="00566ACA"/>
    <w:rsid w:val="00571693"/>
    <w:rsid w:val="005B0152"/>
    <w:rsid w:val="005B2B5B"/>
    <w:rsid w:val="005B5806"/>
    <w:rsid w:val="005B73B1"/>
    <w:rsid w:val="005C7973"/>
    <w:rsid w:val="005D5465"/>
    <w:rsid w:val="005E27D4"/>
    <w:rsid w:val="006061B4"/>
    <w:rsid w:val="00611C2F"/>
    <w:rsid w:val="0062217F"/>
    <w:rsid w:val="006257C8"/>
    <w:rsid w:val="0063079B"/>
    <w:rsid w:val="0065126D"/>
    <w:rsid w:val="00654FFB"/>
    <w:rsid w:val="00656291"/>
    <w:rsid w:val="00661E11"/>
    <w:rsid w:val="00666725"/>
    <w:rsid w:val="00667F42"/>
    <w:rsid w:val="006715BF"/>
    <w:rsid w:val="006716BA"/>
    <w:rsid w:val="00677A13"/>
    <w:rsid w:val="006965E9"/>
    <w:rsid w:val="006B5A8D"/>
    <w:rsid w:val="006B62C3"/>
    <w:rsid w:val="006C2BC7"/>
    <w:rsid w:val="006E21D4"/>
    <w:rsid w:val="006E37A7"/>
    <w:rsid w:val="006E70AA"/>
    <w:rsid w:val="006F553D"/>
    <w:rsid w:val="006F60C6"/>
    <w:rsid w:val="0070090A"/>
    <w:rsid w:val="00701F79"/>
    <w:rsid w:val="0071055A"/>
    <w:rsid w:val="00720E0E"/>
    <w:rsid w:val="00722618"/>
    <w:rsid w:val="00732E81"/>
    <w:rsid w:val="00740A9D"/>
    <w:rsid w:val="00751C0A"/>
    <w:rsid w:val="007544BC"/>
    <w:rsid w:val="00761664"/>
    <w:rsid w:val="00767076"/>
    <w:rsid w:val="00770B03"/>
    <w:rsid w:val="00771CB2"/>
    <w:rsid w:val="007C4609"/>
    <w:rsid w:val="007E4FD0"/>
    <w:rsid w:val="007F4645"/>
    <w:rsid w:val="007F5D7C"/>
    <w:rsid w:val="0080342F"/>
    <w:rsid w:val="008067D2"/>
    <w:rsid w:val="008138E1"/>
    <w:rsid w:val="0082113E"/>
    <w:rsid w:val="00833743"/>
    <w:rsid w:val="0083537A"/>
    <w:rsid w:val="00855A44"/>
    <w:rsid w:val="00872481"/>
    <w:rsid w:val="008769D0"/>
    <w:rsid w:val="0088196D"/>
    <w:rsid w:val="00893B40"/>
    <w:rsid w:val="008B131C"/>
    <w:rsid w:val="008C2B8F"/>
    <w:rsid w:val="008C6F83"/>
    <w:rsid w:val="008D481C"/>
    <w:rsid w:val="008D7AD7"/>
    <w:rsid w:val="008E012F"/>
    <w:rsid w:val="008E20C3"/>
    <w:rsid w:val="008E327D"/>
    <w:rsid w:val="008E7B83"/>
    <w:rsid w:val="00903201"/>
    <w:rsid w:val="00913E7A"/>
    <w:rsid w:val="00926392"/>
    <w:rsid w:val="00934F45"/>
    <w:rsid w:val="00940A83"/>
    <w:rsid w:val="00944F5C"/>
    <w:rsid w:val="00950A55"/>
    <w:rsid w:val="00950BAD"/>
    <w:rsid w:val="00961FE6"/>
    <w:rsid w:val="00972183"/>
    <w:rsid w:val="00982AC0"/>
    <w:rsid w:val="009838F2"/>
    <w:rsid w:val="0098520D"/>
    <w:rsid w:val="009967C4"/>
    <w:rsid w:val="009A6C3F"/>
    <w:rsid w:val="009A75ED"/>
    <w:rsid w:val="009B0C9C"/>
    <w:rsid w:val="009B4BF6"/>
    <w:rsid w:val="009C3C4B"/>
    <w:rsid w:val="009C6D17"/>
    <w:rsid w:val="009D33D9"/>
    <w:rsid w:val="009D74B7"/>
    <w:rsid w:val="00A004F3"/>
    <w:rsid w:val="00A05AEF"/>
    <w:rsid w:val="00A25966"/>
    <w:rsid w:val="00A267E9"/>
    <w:rsid w:val="00A37445"/>
    <w:rsid w:val="00A500BC"/>
    <w:rsid w:val="00A515E3"/>
    <w:rsid w:val="00A54636"/>
    <w:rsid w:val="00A57884"/>
    <w:rsid w:val="00A80531"/>
    <w:rsid w:val="00A805AB"/>
    <w:rsid w:val="00A84C5E"/>
    <w:rsid w:val="00A85E53"/>
    <w:rsid w:val="00A86352"/>
    <w:rsid w:val="00A864BD"/>
    <w:rsid w:val="00A90CBA"/>
    <w:rsid w:val="00A91711"/>
    <w:rsid w:val="00A96BED"/>
    <w:rsid w:val="00AA2987"/>
    <w:rsid w:val="00AB32A5"/>
    <w:rsid w:val="00AB7265"/>
    <w:rsid w:val="00AD0F2C"/>
    <w:rsid w:val="00AD3108"/>
    <w:rsid w:val="00AE60DC"/>
    <w:rsid w:val="00AE7A8E"/>
    <w:rsid w:val="00AF322E"/>
    <w:rsid w:val="00AF6047"/>
    <w:rsid w:val="00AF63C2"/>
    <w:rsid w:val="00AF745D"/>
    <w:rsid w:val="00B1553C"/>
    <w:rsid w:val="00B17953"/>
    <w:rsid w:val="00B206DC"/>
    <w:rsid w:val="00B21D91"/>
    <w:rsid w:val="00B237EE"/>
    <w:rsid w:val="00B2531F"/>
    <w:rsid w:val="00B60911"/>
    <w:rsid w:val="00B61026"/>
    <w:rsid w:val="00B63A8F"/>
    <w:rsid w:val="00B65CFC"/>
    <w:rsid w:val="00B67D1F"/>
    <w:rsid w:val="00B777E6"/>
    <w:rsid w:val="00B806CA"/>
    <w:rsid w:val="00B82DB1"/>
    <w:rsid w:val="00B97C69"/>
    <w:rsid w:val="00BB1480"/>
    <w:rsid w:val="00BB5AF6"/>
    <w:rsid w:val="00BB7367"/>
    <w:rsid w:val="00BC77C5"/>
    <w:rsid w:val="00BD0656"/>
    <w:rsid w:val="00BD0CA0"/>
    <w:rsid w:val="00BD1CE4"/>
    <w:rsid w:val="00BD1DAA"/>
    <w:rsid w:val="00BE7E3B"/>
    <w:rsid w:val="00BF04D0"/>
    <w:rsid w:val="00BF3239"/>
    <w:rsid w:val="00C01279"/>
    <w:rsid w:val="00C07D4B"/>
    <w:rsid w:val="00C15F64"/>
    <w:rsid w:val="00C20738"/>
    <w:rsid w:val="00C231EA"/>
    <w:rsid w:val="00C2445E"/>
    <w:rsid w:val="00C24C1F"/>
    <w:rsid w:val="00C27394"/>
    <w:rsid w:val="00C421F4"/>
    <w:rsid w:val="00C476E3"/>
    <w:rsid w:val="00C55310"/>
    <w:rsid w:val="00C57D1B"/>
    <w:rsid w:val="00C907BB"/>
    <w:rsid w:val="00CA1D99"/>
    <w:rsid w:val="00CA1DD1"/>
    <w:rsid w:val="00CA2FBA"/>
    <w:rsid w:val="00CA45F8"/>
    <w:rsid w:val="00CA6130"/>
    <w:rsid w:val="00CB12B0"/>
    <w:rsid w:val="00CC4A7A"/>
    <w:rsid w:val="00CD54FF"/>
    <w:rsid w:val="00CF0BD1"/>
    <w:rsid w:val="00CF146C"/>
    <w:rsid w:val="00D06ADE"/>
    <w:rsid w:val="00D17B13"/>
    <w:rsid w:val="00D230AC"/>
    <w:rsid w:val="00D300E6"/>
    <w:rsid w:val="00D33C29"/>
    <w:rsid w:val="00D3740B"/>
    <w:rsid w:val="00D60A05"/>
    <w:rsid w:val="00D62D0C"/>
    <w:rsid w:val="00D663C4"/>
    <w:rsid w:val="00D67153"/>
    <w:rsid w:val="00D714E1"/>
    <w:rsid w:val="00D7373F"/>
    <w:rsid w:val="00D81E1B"/>
    <w:rsid w:val="00D82632"/>
    <w:rsid w:val="00D91053"/>
    <w:rsid w:val="00D93071"/>
    <w:rsid w:val="00DB15C9"/>
    <w:rsid w:val="00DB52BA"/>
    <w:rsid w:val="00DB6156"/>
    <w:rsid w:val="00DB617F"/>
    <w:rsid w:val="00DB70CD"/>
    <w:rsid w:val="00DB75DF"/>
    <w:rsid w:val="00DC2309"/>
    <w:rsid w:val="00DD1512"/>
    <w:rsid w:val="00E02820"/>
    <w:rsid w:val="00E1110D"/>
    <w:rsid w:val="00E21FDF"/>
    <w:rsid w:val="00E235BB"/>
    <w:rsid w:val="00E23618"/>
    <w:rsid w:val="00E274EE"/>
    <w:rsid w:val="00E428D6"/>
    <w:rsid w:val="00E42EE8"/>
    <w:rsid w:val="00E65FCA"/>
    <w:rsid w:val="00E672D8"/>
    <w:rsid w:val="00E80438"/>
    <w:rsid w:val="00E807E6"/>
    <w:rsid w:val="00E8769A"/>
    <w:rsid w:val="00E934A5"/>
    <w:rsid w:val="00E96265"/>
    <w:rsid w:val="00EA0121"/>
    <w:rsid w:val="00EA50FD"/>
    <w:rsid w:val="00EC7A0A"/>
    <w:rsid w:val="00ED01CA"/>
    <w:rsid w:val="00ED0BB9"/>
    <w:rsid w:val="00EE4334"/>
    <w:rsid w:val="00EF37EE"/>
    <w:rsid w:val="00F00559"/>
    <w:rsid w:val="00F02186"/>
    <w:rsid w:val="00F05CBD"/>
    <w:rsid w:val="00F110F8"/>
    <w:rsid w:val="00F26CEF"/>
    <w:rsid w:val="00F3297F"/>
    <w:rsid w:val="00F35C2D"/>
    <w:rsid w:val="00F405CB"/>
    <w:rsid w:val="00F45DAF"/>
    <w:rsid w:val="00F45FDD"/>
    <w:rsid w:val="00F5094B"/>
    <w:rsid w:val="00F62126"/>
    <w:rsid w:val="00F6322C"/>
    <w:rsid w:val="00F644A9"/>
    <w:rsid w:val="00F751AE"/>
    <w:rsid w:val="00F75444"/>
    <w:rsid w:val="00F86BC1"/>
    <w:rsid w:val="00F94A11"/>
    <w:rsid w:val="00F958D5"/>
    <w:rsid w:val="00FB3CAB"/>
    <w:rsid w:val="00FC0C6E"/>
    <w:rsid w:val="00FC6396"/>
    <w:rsid w:val="00FD0B99"/>
    <w:rsid w:val="00FD106A"/>
    <w:rsid w:val="00FF0A91"/>
    <w:rsid w:val="00FF2D12"/>
    <w:rsid w:val="00FF6A8C"/>
    <w:rsid w:val="0273010D"/>
    <w:rsid w:val="02EF6E9A"/>
    <w:rsid w:val="03051B37"/>
    <w:rsid w:val="034E79DE"/>
    <w:rsid w:val="038D63EF"/>
    <w:rsid w:val="03D5152E"/>
    <w:rsid w:val="0490614C"/>
    <w:rsid w:val="06020B9C"/>
    <w:rsid w:val="096B1B3E"/>
    <w:rsid w:val="09DC2A3C"/>
    <w:rsid w:val="0A522B8D"/>
    <w:rsid w:val="0C364685"/>
    <w:rsid w:val="0CBE6429"/>
    <w:rsid w:val="0CD8245D"/>
    <w:rsid w:val="0D687D27"/>
    <w:rsid w:val="0D7A48CA"/>
    <w:rsid w:val="0ED94B60"/>
    <w:rsid w:val="1082207B"/>
    <w:rsid w:val="114E06C3"/>
    <w:rsid w:val="1331526E"/>
    <w:rsid w:val="139B5B27"/>
    <w:rsid w:val="15FD4466"/>
    <w:rsid w:val="16970376"/>
    <w:rsid w:val="17617B3D"/>
    <w:rsid w:val="17935509"/>
    <w:rsid w:val="19E02A84"/>
    <w:rsid w:val="1B32569D"/>
    <w:rsid w:val="1B574618"/>
    <w:rsid w:val="1C13053F"/>
    <w:rsid w:val="1CA218C3"/>
    <w:rsid w:val="1CDA051F"/>
    <w:rsid w:val="1DE62AE7"/>
    <w:rsid w:val="211A2370"/>
    <w:rsid w:val="21C60500"/>
    <w:rsid w:val="234B6811"/>
    <w:rsid w:val="24ED3D32"/>
    <w:rsid w:val="25317C88"/>
    <w:rsid w:val="25F969F8"/>
    <w:rsid w:val="2B053539"/>
    <w:rsid w:val="2D162B95"/>
    <w:rsid w:val="2D7D7F0E"/>
    <w:rsid w:val="2EE8789A"/>
    <w:rsid w:val="2F891346"/>
    <w:rsid w:val="3046286B"/>
    <w:rsid w:val="308A649E"/>
    <w:rsid w:val="330B1B18"/>
    <w:rsid w:val="341A630A"/>
    <w:rsid w:val="34A83397"/>
    <w:rsid w:val="352670DE"/>
    <w:rsid w:val="35F23AD2"/>
    <w:rsid w:val="35FDF362"/>
    <w:rsid w:val="36B17F23"/>
    <w:rsid w:val="38CC6AFF"/>
    <w:rsid w:val="3A284A62"/>
    <w:rsid w:val="3B9308FD"/>
    <w:rsid w:val="3C63738C"/>
    <w:rsid w:val="3D2746F7"/>
    <w:rsid w:val="40CC2D44"/>
    <w:rsid w:val="41EF2605"/>
    <w:rsid w:val="42136693"/>
    <w:rsid w:val="429903C8"/>
    <w:rsid w:val="44560F97"/>
    <w:rsid w:val="468B661D"/>
    <w:rsid w:val="47311D52"/>
    <w:rsid w:val="47631ACB"/>
    <w:rsid w:val="487433A3"/>
    <w:rsid w:val="4A190B67"/>
    <w:rsid w:val="4B56626E"/>
    <w:rsid w:val="4BDA7A28"/>
    <w:rsid w:val="52210369"/>
    <w:rsid w:val="53346A12"/>
    <w:rsid w:val="544B4013"/>
    <w:rsid w:val="561843C9"/>
    <w:rsid w:val="578C3672"/>
    <w:rsid w:val="59EB01BF"/>
    <w:rsid w:val="5A184997"/>
    <w:rsid w:val="5AF307AB"/>
    <w:rsid w:val="5C936463"/>
    <w:rsid w:val="5CBB4711"/>
    <w:rsid w:val="5D4E6445"/>
    <w:rsid w:val="5EFC96E6"/>
    <w:rsid w:val="5FCF1063"/>
    <w:rsid w:val="61BE3C93"/>
    <w:rsid w:val="623A05AC"/>
    <w:rsid w:val="63535997"/>
    <w:rsid w:val="636F4D08"/>
    <w:rsid w:val="63FF2724"/>
    <w:rsid w:val="64FF0C2E"/>
    <w:rsid w:val="658B1F7F"/>
    <w:rsid w:val="68324E76"/>
    <w:rsid w:val="693250B4"/>
    <w:rsid w:val="6B33674A"/>
    <w:rsid w:val="6D7D5FAF"/>
    <w:rsid w:val="6E8E25EC"/>
    <w:rsid w:val="6F9309F7"/>
    <w:rsid w:val="70CF7923"/>
    <w:rsid w:val="71AD0760"/>
    <w:rsid w:val="71D56F4C"/>
    <w:rsid w:val="75661254"/>
    <w:rsid w:val="76C5014B"/>
    <w:rsid w:val="77215558"/>
    <w:rsid w:val="77521091"/>
    <w:rsid w:val="78146346"/>
    <w:rsid w:val="78454FD1"/>
    <w:rsid w:val="78F042C4"/>
    <w:rsid w:val="79C8388C"/>
    <w:rsid w:val="7A513AE0"/>
    <w:rsid w:val="7A9213F2"/>
    <w:rsid w:val="7BBF2A6D"/>
    <w:rsid w:val="7CC35008"/>
    <w:rsid w:val="7CDE5175"/>
    <w:rsid w:val="7D560539"/>
    <w:rsid w:val="7E7933A7"/>
    <w:rsid w:val="7F1572B2"/>
    <w:rsid w:val="7F3144A1"/>
    <w:rsid w:val="BBCFAA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strokecolor="#739cc3">
      <v:fill angle="90" type="gradient">
        <o:fill v:ext="view" type="gradientUnscaled"/>
      </v:fill>
      <v:stroke color="#739cc3" weight="1.25pt"/>
    </o:shapedefaults>
    <o:shapelayout v:ext="edit">
      <o:idmap v:ext="edit" data="1"/>
    </o:shapelayout>
  </w:shapeDefaults>
  <w:decimalSymbol w:val="."/>
  <w:listSeparator w:val=","/>
  <w14:docId w14:val="30FE088E"/>
  <w15:chartTrackingRefBased/>
  <w15:docId w15:val="{781B8A86-B9EB-448B-9A5C-93746E044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uiPriority="0"/>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pPr>
      <w:ind w:leftChars="2500" w:left="100"/>
    </w:pPr>
  </w:style>
  <w:style w:type="paragraph" w:styleId="a4">
    <w:name w:val="Balloon Text"/>
    <w:basedOn w:val="a"/>
    <w:link w:val="a5"/>
    <w:rPr>
      <w:sz w:val="18"/>
      <w:szCs w:val="18"/>
    </w:rPr>
  </w:style>
  <w:style w:type="character" w:customStyle="1" w:styleId="a5">
    <w:name w:val="批注框文本 字符"/>
    <w:link w:val="a4"/>
    <w:rPr>
      <w:kern w:val="2"/>
      <w:sz w:val="18"/>
      <w:szCs w:val="18"/>
    </w:rPr>
  </w:style>
  <w:style w:type="paragraph" w:styleId="a6">
    <w:name w:val="footer"/>
    <w:basedOn w:val="a"/>
    <w:pPr>
      <w:tabs>
        <w:tab w:val="center" w:pos="4153"/>
        <w:tab w:val="right" w:pos="8306"/>
      </w:tabs>
      <w:snapToGrid w:val="0"/>
      <w:jc w:val="left"/>
    </w:pPr>
    <w:rPr>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100" w:beforeAutospacing="1" w:after="100" w:afterAutospacing="1"/>
      <w:jc w:val="left"/>
    </w:pPr>
    <w:rPr>
      <w:kern w:val="0"/>
      <w:sz w:val="24"/>
    </w:rPr>
  </w:style>
  <w:style w:type="character" w:styleId="a9">
    <w:name w:val="page number"/>
  </w:style>
  <w:style w:type="character" w:styleId="aa">
    <w:name w:val="FollowedHyperlink"/>
    <w:rPr>
      <w:color w:val="333333"/>
      <w:u w:val="none"/>
    </w:rPr>
  </w:style>
  <w:style w:type="character" w:styleId="ab">
    <w:name w:val="Emphasis"/>
    <w:qFormat/>
    <w:rPr>
      <w:b w:val="0"/>
      <w:i w:val="0"/>
    </w:rPr>
  </w:style>
  <w:style w:type="character" w:styleId="HTML">
    <w:name w:val="HTML Cite"/>
    <w:rPr>
      <w:i w:val="0"/>
      <w:color w:val="333333"/>
      <w:u w:val="none"/>
    </w:rPr>
  </w:style>
  <w:style w:type="character" w:customStyle="1" w:styleId="bdsnopic1">
    <w:name w:val="bds_nopic1"/>
  </w:style>
  <w:style w:type="character" w:customStyle="1" w:styleId="on">
    <w:name w:val="on"/>
    <w:rPr>
      <w:color w:val="FFFFFF"/>
      <w:shd w:val="clear" w:color="auto" w:fill="CC050C"/>
    </w:rPr>
  </w:style>
  <w:style w:type="character" w:customStyle="1" w:styleId="bdsmore1">
    <w:name w:val="bds_more1"/>
    <w:rPr>
      <w:rFonts w:ascii="宋体" w:eastAsia="宋体" w:hAnsi="宋体" w:cs="宋体" w:hint="eastAsia"/>
    </w:rPr>
  </w:style>
  <w:style w:type="character" w:customStyle="1" w:styleId="bdsmore">
    <w:name w:val="bds_more"/>
  </w:style>
  <w:style w:type="character" w:customStyle="1" w:styleId="bdsnopic">
    <w:name w:val="bds_nopic"/>
  </w:style>
  <w:style w:type="character" w:customStyle="1" w:styleId="bdsmore2">
    <w:name w:val="bds_more2"/>
  </w:style>
  <w:style w:type="character" w:customStyle="1" w:styleId="bsharetext">
    <w:name w:val="bsharetext"/>
  </w:style>
  <w:style w:type="paragraph" w:customStyle="1" w:styleId="PlainText">
    <w:name w:val="Plain Text"/>
    <w:basedOn w:val="a"/>
    <w:pPr>
      <w:autoSpaceDE w:val="0"/>
      <w:autoSpaceDN w:val="0"/>
      <w:adjustRightInd w:val="0"/>
    </w:pPr>
    <w:rPr>
      <w:rFonts w:ascii="宋体"/>
      <w:sz w:val="20"/>
    </w:rPr>
  </w:style>
  <w:style w:type="paragraph" w:customStyle="1" w:styleId="1">
    <w:name w:val="纯文本1"/>
    <w:basedOn w:val="a"/>
    <w:pPr>
      <w:autoSpaceDE w:val="0"/>
      <w:autoSpaceDN w:val="0"/>
      <w:adjustRightInd w:val="0"/>
      <w:textAlignment w:val="baseline"/>
    </w:pPr>
    <w:rPr>
      <w:rFonts w:ascii="宋体"/>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1373</Words>
  <Characters>36</Characters>
  <Application>Microsoft Office Word</Application>
  <DocSecurity>0</DocSecurity>
  <PresentationFormat/>
  <Lines>1</Lines>
  <Paragraphs>2</Paragraphs>
  <Slides>0</Slides>
  <Notes>0</Notes>
  <HiddenSlides>0</HiddenSlides>
  <MMClips>0</MMClips>
  <ScaleCrop>false</ScaleCrop>
  <Company>微软中国</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淄博市保险行业协会文件</dc:title>
  <dc:subject/>
  <dc:creator>微软用户</dc:creator>
  <cp:keywords/>
  <cp:lastModifiedBy>admin</cp:lastModifiedBy>
  <cp:revision>2</cp:revision>
  <cp:lastPrinted>2023-07-27T01:37:00Z</cp:lastPrinted>
  <dcterms:created xsi:type="dcterms:W3CDTF">2026-10-26T09:26:00Z</dcterms:created>
  <dcterms:modified xsi:type="dcterms:W3CDTF">2026-10-26T09:26:00Z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7D586A1E3270426E80FD9437BE046586_13</vt:lpwstr>
  </property>
  <property fmtid="{D5CDD505-2E9C-101B-9397-08002B2CF9AE}" pid="4" name="KSOTemplateDocerSaveRecord">
    <vt:lpwstr>eyJoZGlkIjoiNDk4NzdkOGQwYzYyMWNkNzhkNDJlOGRiZWZiZmRlNjMiLCJ1c2VySWQiOiI0Mzc3Nzc5NjAifQ==</vt:lpwstr>
  </property>
</Properties>
</file>