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方正黑体_GBK" w:eastAsia="方正黑体_GBK" w:cs="方正黑体_GBK" w:hAnsi="方正黑体_GBK" w:hint="eastAsia"/>
          <w:color w:val="auto"/>
          <w:sz w:val="32"/>
          <w:szCs w:val="32"/>
          <w:lang w:eastAsia="zh-CN"/>
        </w:rPr>
      </w:pPr>
      <w:r>
        <w:rPr>
          <w:rFonts w:ascii="方正黑体_GBK" w:eastAsia="方正黑体_GBK" w:cs="方正黑体_GBK" w:hAnsi="方正黑体_GBK" w:hint="eastAsia"/>
          <w:color w:val="auto"/>
          <w:sz w:val="32"/>
          <w:szCs w:val="32"/>
          <w:lang w:eastAsia="zh-CN"/>
        </w:rPr>
        <w:t>附件</w:t>
      </w:r>
      <w:r>
        <w:rPr>
          <w:rFonts w:ascii="方正黑体_GBK" w:eastAsia="方正黑体_GBK" w:cs="方正黑体_GBK" w:hAnsi="方正黑体_GBK"/>
          <w:color w:val="auto"/>
          <w:sz w:val="32"/>
          <w:szCs w:val="32"/>
          <w:lang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center"/>
        <w:textAlignment w:val="auto"/>
        <w:rPr>
          <w:rFonts w:ascii="Times New Roman" w:eastAsia="方正小标宋_GBK" w:cs="Times New Roman" w:hAnsi="Times New Roman"/>
          <w:kern w:val="2"/>
          <w:sz w:val="44"/>
          <w:szCs w:val="44"/>
          <w:lang w:val="en-US" w:eastAsia="zh-CN" w:bidi="ar-SA"/>
          <w:highlight w:val="none"/>
        </w:rPr>
      </w:pPr>
      <w:r>
        <w:rPr>
          <w:rFonts w:ascii="Times New Roman" w:eastAsia="方正小标宋_GBK" w:cs="Times New Roman" w:hAnsi="Times New Roman"/>
          <w:kern w:val="2"/>
          <w:sz w:val="44"/>
          <w:szCs w:val="44"/>
          <w:lang w:val="en-US" w:eastAsia="zh-CN" w:bidi="ar-SA"/>
          <w:highlight w:val="none"/>
        </w:rPr>
        <w:t>重庆发展投资有限公司</w:t>
      </w:r>
      <w:r>
        <w:rPr>
          <w:rFonts w:ascii="Times New Roman" w:eastAsia="方正小标宋_GBK" w:cs="Times New Roman" w:hAnsi="Times New Roman" w:hint="eastAsia"/>
          <w:kern w:val="2"/>
          <w:sz w:val="44"/>
          <w:szCs w:val="44"/>
          <w:lang w:val="en-US" w:eastAsia="zh-CN" w:bidi="ar-SA"/>
          <w:highlight w:val="none"/>
        </w:rPr>
        <w:t>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center"/>
        <w:textAlignment w:val="auto"/>
        <w:rPr>
          <w:rFonts w:ascii="Times New Roman" w:eastAsia="方正小标宋_GBK" w:cs="Times New Roman" w:hAnsi="Times New Roman"/>
          <w:kern w:val="2"/>
          <w:sz w:val="44"/>
          <w:szCs w:val="44"/>
          <w:lang w:val="en-US" w:eastAsia="zh-CN" w:bidi="ar-SA"/>
          <w:highlight w:val="none"/>
        </w:rPr>
      </w:pPr>
      <w:r>
        <w:rPr>
          <w:rFonts w:ascii="Times New Roman" w:eastAsia="方正小标宋_GBK" w:cs="Times New Roman" w:hAnsi="Times New Roman"/>
          <w:kern w:val="2"/>
          <w:sz w:val="44"/>
          <w:szCs w:val="44"/>
          <w:lang w:val="en-US" w:eastAsia="zh-CN" w:bidi="ar-SA"/>
          <w:highlight w:val="none"/>
        </w:rPr>
        <w:t>应聘人员</w:t>
      </w:r>
      <w:r>
        <w:rPr>
          <w:rFonts w:ascii="Times New Roman" w:eastAsia="方正小标宋_GBK" w:cs="Times New Roman" w:hAnsi="Times New Roman" w:hint="eastAsia"/>
          <w:kern w:val="2"/>
          <w:sz w:val="44"/>
          <w:szCs w:val="44"/>
          <w:lang w:val="en-US" w:eastAsia="zh-CN" w:bidi="ar-SA"/>
          <w:highlight w:val="none"/>
        </w:rPr>
        <w:t>报名</w:t>
      </w:r>
      <w:r>
        <w:rPr>
          <w:rFonts w:ascii="Times New Roman" w:eastAsia="方正小标宋_GBK" w:cs="Times New Roman" w:hAnsi="Times New Roman"/>
          <w:kern w:val="2"/>
          <w:sz w:val="44"/>
          <w:szCs w:val="44"/>
          <w:lang w:val="en-US" w:eastAsia="zh-CN" w:bidi="ar-SA"/>
          <w:highlight w:val="none"/>
        </w:rPr>
        <w:t>表</w:t>
      </w:r>
    </w:p>
    <w:tbl>
      <w:tblPr>
        <w:jc w:val="center"/>
        <w:tblW w:w="9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230"/>
        <w:gridCol w:w="1191"/>
        <w:gridCol w:w="384"/>
        <w:gridCol w:w="87"/>
        <w:gridCol w:w="400"/>
        <w:gridCol w:w="704"/>
        <w:gridCol w:w="256"/>
        <w:gridCol w:w="848"/>
        <w:gridCol w:w="592"/>
        <w:gridCol w:w="953"/>
        <w:gridCol w:w="1275"/>
        <w:gridCol w:w="1800"/>
      </w:tblGrid>
      <w:tr>
        <w:trPr>
          <w:cantSplit/>
          <w:trHeight w:val="640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8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9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239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800" w:type="dxa"/>
            <w:vMerge w:val="restart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ind w:left="113" w:right="113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照  片</w:t>
            </w:r>
          </w:p>
        </w:tc>
      </w:tr>
      <w:tr>
        <w:trPr>
          <w:cantSplit/>
          <w:trHeight w:val="621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民族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籍贯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2393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出生地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</w:tcBorders>
            <w:vAlign w:val="center"/>
          </w:tcPr>
          <w:p/>
        </w:tc>
      </w:tr>
      <w:tr>
        <w:trPr>
          <w:cantSplit/>
          <w:trHeight w:val="90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面貌</w:t>
            </w:r>
          </w:p>
        </w:tc>
        <w:tc>
          <w:tcPr>
            <w:tcW w:w="1191" w:type="dxa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婚姻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状况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</w:p>
        </w:tc>
        <w:tc>
          <w:tcPr>
            <w:tcW w:w="2393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健康状况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</w:tcBorders>
            <w:vAlign w:val="center"/>
          </w:tcPr>
          <w:p/>
        </w:tc>
      </w:tr>
      <w:tr>
        <w:trPr>
          <w:cantSplit/>
          <w:trHeight w:val="738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技术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职称</w:t>
            </w:r>
          </w:p>
        </w:tc>
        <w:tc>
          <w:tcPr>
            <w:tcW w:w="3022" w:type="dxa"/>
            <w:gridSpan w:val="6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2393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参加工作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</w:tcBorders>
            <w:vAlign w:val="center"/>
          </w:tcPr>
          <w:p/>
        </w:tc>
      </w:tr>
      <w:tr>
        <w:trPr>
          <w:cantSplit/>
          <w:trHeight w:val="684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身份证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号码</w:t>
            </w:r>
          </w:p>
        </w:tc>
        <w:tc>
          <w:tcPr>
            <w:tcW w:w="3022" w:type="dxa"/>
            <w:gridSpan w:val="6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2393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通讯地址</w:t>
            </w:r>
          </w:p>
        </w:tc>
        <w:tc>
          <w:tcPr>
            <w:tcW w:w="3075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758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联系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电话</w:t>
            </w:r>
          </w:p>
        </w:tc>
        <w:tc>
          <w:tcPr>
            <w:tcW w:w="3022" w:type="dxa"/>
            <w:gridSpan w:val="6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2393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紧急联系人</w:t>
            </w: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电话</w:t>
            </w: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587"/>
        </w:trPr>
        <w:tc>
          <w:tcPr>
            <w:tcW w:w="12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学历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学位</w:t>
            </w:r>
          </w:p>
        </w:tc>
        <w:tc>
          <w:tcPr>
            <w:tcW w:w="15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/>
                <w:b w:val="0"/>
                <w:bCs w:val="0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lang w:eastAsia="zh-CN"/>
                <w:highlight w:val="none"/>
              </w:rPr>
              <w:t>全日制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lang w:eastAsia="zh-CN"/>
                <w:highlight w:val="none"/>
              </w:rPr>
              <w:t>教育</w:t>
            </w:r>
          </w:p>
        </w:tc>
        <w:tc>
          <w:tcPr>
            <w:tcW w:w="1447" w:type="dxa"/>
            <w:gridSpan w:val="4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2393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毕业院校及专业</w:t>
            </w: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605"/>
        </w:trPr>
        <w:tc>
          <w:tcPr>
            <w:tcW w:w="1230" w:type="dxa"/>
            <w:vMerge/>
            <w:vAlign w:val="center"/>
          </w:tcPr>
          <w:p/>
        </w:tc>
        <w:tc>
          <w:tcPr>
            <w:tcW w:w="1575" w:type="dxa"/>
            <w:gridSpan w:val="2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在职教育</w:t>
            </w:r>
          </w:p>
        </w:tc>
        <w:tc>
          <w:tcPr>
            <w:tcW w:w="1447" w:type="dxa"/>
            <w:gridSpan w:val="4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b/>
                <w:bCs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毕业院校及专业</w:t>
            </w:r>
          </w:p>
        </w:tc>
        <w:tc>
          <w:tcPr>
            <w:tcW w:w="3075" w:type="dxa"/>
            <w:gridSpan w:val="2"/>
            <w:tcBorders>
              <w:top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824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现薪资水平</w:t>
            </w:r>
          </w:p>
        </w:tc>
        <w:tc>
          <w:tcPr>
            <w:tcW w:w="3022" w:type="dxa"/>
            <w:gridSpan w:val="6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textAlignment w:val="auto"/>
              <w:rPr>
                <w:rFonts w:ascii="宋体" w:eastAsia="宋体" w:cs="宋体" w:hAnsi="宋体" w:hint="eastAsia"/>
                <w:b/>
                <w:bCs/>
                <w:sz w:val="28"/>
                <w:szCs w:val="28"/>
                <w:lang w:eastAsia="zh-CN"/>
                <w:highlight w:val="none"/>
              </w:rPr>
            </w:pPr>
          </w:p>
        </w:tc>
        <w:tc>
          <w:tcPr>
            <w:tcW w:w="2393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lang w:eastAsia="zh-CN"/>
                <w:highlight w:val="none"/>
              </w:rPr>
              <w:t>期望薪资水平</w:t>
            </w: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textAlignment w:val="auto"/>
              <w:rPr>
                <w:rFonts w:ascii="宋体" w:eastAsia="宋体" w:cs="宋体" w:hAnsi="宋体" w:hint="eastAsia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824"/>
        </w:trPr>
        <w:tc>
          <w:tcPr>
            <w:tcW w:w="123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eastAsia="宋体" w:cs="宋体" w:hAnsi="宋体" w:hint="eastAsia"/>
                <w:kern w:val="2"/>
                <w:sz w:val="28"/>
                <w:szCs w:val="28"/>
                <w:lang w:val="en-US" w:eastAsia="zh-CN" w:bidi="ar-SA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现单位及职务</w:t>
            </w:r>
          </w:p>
        </w:tc>
        <w:tc>
          <w:tcPr>
            <w:tcW w:w="3022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spacing w:line="300" w:lineRule="exact"/>
              <w:rPr>
                <w:rFonts w:ascii="宋体" w:eastAsia="宋体" w:cs="宋体" w:hAnsi="宋体" w:hint="eastAsia"/>
                <w:b/>
                <w:bCs/>
                <w:kern w:val="2"/>
                <w:sz w:val="28"/>
                <w:szCs w:val="28"/>
                <w:lang w:val="en-US" w:eastAsia="zh-CN" w:bidi="ar-SA"/>
                <w:highlight w:val="none"/>
              </w:rPr>
            </w:pPr>
          </w:p>
        </w:tc>
        <w:tc>
          <w:tcPr>
            <w:tcW w:w="2393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eastAsia="宋体" w:cs="宋体" w:hAnsi="宋体" w:hint="eastAsia"/>
                <w:b w:val="0"/>
                <w:bCs w:val="0"/>
                <w:kern w:val="2"/>
                <w:sz w:val="28"/>
                <w:szCs w:val="28"/>
                <w:lang w:val="en-US" w:eastAsia="zh-CN" w:bidi="ar-SA"/>
                <w:highlight w:val="none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lang w:eastAsia="zh-CN"/>
                <w:highlight w:val="none"/>
              </w:rPr>
              <w:t>任职时间</w:t>
            </w: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宋体" w:eastAsia="宋体" w:cs="宋体" w:hAnsi="宋体" w:hint="eastAsia"/>
                <w:b/>
                <w:bCs/>
                <w:kern w:val="2"/>
                <w:sz w:val="28"/>
                <w:szCs w:val="28"/>
                <w:lang w:val="en-US" w:eastAsia="zh-CN" w:bidi="ar-SA"/>
                <w:highlight w:val="none"/>
              </w:rPr>
            </w:pPr>
          </w:p>
        </w:tc>
      </w:tr>
      <w:tr>
        <w:trPr>
          <w:trHeight w:val="860"/>
        </w:trPr>
        <w:tc>
          <w:tcPr>
            <w:tcW w:w="972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eastAsia="zh-CN"/>
                <w:highlight w:val="none"/>
              </w:rPr>
              <w:t>家庭主要成员及重要社会关系</w:t>
            </w:r>
          </w:p>
        </w:tc>
      </w:tr>
      <w:tr>
        <w:trPr>
          <w:cantSplit/>
          <w:trHeight w:val="589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称谓</w:t>
            </w:r>
          </w:p>
        </w:tc>
        <w:tc>
          <w:tcPr>
            <w:tcW w:w="1662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姓名</w:t>
            </w:r>
          </w:p>
        </w:tc>
        <w:tc>
          <w:tcPr>
            <w:tcW w:w="1104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年龄</w:t>
            </w:r>
          </w:p>
        </w:tc>
        <w:tc>
          <w:tcPr>
            <w:tcW w:w="11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firstLine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/>
                <w:sz w:val="28"/>
                <w:szCs w:val="28"/>
                <w:lang w:eastAsia="zh-CN"/>
                <w:highlight w:val="none"/>
              </w:rPr>
              <w:t>国籍</w:t>
            </w:r>
          </w:p>
        </w:tc>
        <w:tc>
          <w:tcPr>
            <w:tcW w:w="154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spacing w:line="560" w:lineRule="exact"/>
              <w:ind w:left="0" w:firstLine="0"/>
              <w:jc w:val="center"/>
              <w:rPr>
                <w:rFonts w:ascii="宋体" w:eastAsia="宋体" w:cs="宋体" w:hAnsi="宋体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政治面貌</w:t>
            </w: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工作单位及职务</w:t>
            </w:r>
          </w:p>
        </w:tc>
      </w:tr>
      <w:tr>
        <w:trPr>
          <w:cantSplit/>
          <w:trHeight w:val="644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662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firstLine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54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spacing w:line="560" w:lineRule="exact"/>
              <w:ind w:left="0"/>
              <w:jc w:val="center"/>
              <w:rPr>
                <w:rFonts w:ascii="宋体" w:eastAsia="宋体" w:cs="宋体" w:hAnsi="宋体"/>
                <w:sz w:val="28"/>
                <w:szCs w:val="28"/>
                <w:highlight w:val="none"/>
              </w:rPr>
            </w:pP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644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662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firstLine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54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spacing w:line="560" w:lineRule="exact"/>
              <w:ind w:left="0"/>
              <w:jc w:val="center"/>
              <w:rPr>
                <w:rFonts w:ascii="宋体" w:eastAsia="宋体" w:cs="宋体" w:hAnsi="宋体"/>
                <w:sz w:val="28"/>
                <w:szCs w:val="28"/>
                <w:highlight w:val="none"/>
              </w:rPr>
            </w:pP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644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662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firstLine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54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spacing w:line="560" w:lineRule="exact"/>
              <w:ind w:left="0"/>
              <w:jc w:val="center"/>
              <w:rPr>
                <w:rFonts w:ascii="宋体" w:eastAsia="宋体" w:cs="宋体" w:hAnsi="宋体"/>
                <w:sz w:val="28"/>
                <w:szCs w:val="28"/>
                <w:highlight w:val="none"/>
              </w:rPr>
            </w:pP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644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662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firstLine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54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spacing w:line="560" w:lineRule="exact"/>
              <w:ind w:left="0"/>
              <w:jc w:val="center"/>
              <w:rPr>
                <w:rFonts w:ascii="宋体" w:eastAsia="宋体" w:cs="宋体" w:hAnsi="宋体"/>
                <w:sz w:val="28"/>
                <w:szCs w:val="28"/>
                <w:highlight w:val="none"/>
              </w:rPr>
            </w:pP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644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662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  <w:tc>
          <w:tcPr>
            <w:tcW w:w="11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firstLine="0"/>
              <w:jc w:val="center"/>
              <w:textAlignment w:val="auto"/>
              <w:rPr>
                <w:rFonts w:ascii="宋体" w:cs="宋体" w:hAnsi="宋体" w:hint="eastAsia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spacing w:line="560" w:lineRule="exact"/>
              <w:ind w:left="0"/>
              <w:jc w:val="center"/>
              <w:rPr>
                <w:rFonts w:ascii="宋体" w:eastAsia="宋体" w:cs="宋体" w:hAnsi="宋体"/>
                <w:sz w:val="28"/>
                <w:szCs w:val="28"/>
                <w:highlight w:val="none"/>
              </w:rPr>
            </w:pP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trHeight w:val="644"/>
        </w:trPr>
        <w:tc>
          <w:tcPr>
            <w:tcW w:w="972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eastAsia="zh-CN"/>
                <w:highlight w:val="none"/>
              </w:rPr>
              <w:t>教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val="en-US" w:eastAsia="zh-CN"/>
                <w:highlight w:val="none"/>
              </w:rPr>
              <w:t xml:space="preserve"> 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eastAsia="zh-CN"/>
                <w:highlight w:val="none"/>
              </w:rPr>
              <w:t>育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val="en-US" w:eastAsia="zh-CN"/>
                <w:highlight w:val="none"/>
              </w:rPr>
              <w:t xml:space="preserve"> 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eastAsia="zh-CN"/>
                <w:highlight w:val="none"/>
              </w:rPr>
              <w:t>及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val="en-US" w:eastAsia="zh-CN"/>
                <w:highlight w:val="none"/>
              </w:rPr>
              <w:t xml:space="preserve"> 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eastAsia="zh-CN"/>
                <w:highlight w:val="none"/>
              </w:rPr>
              <w:t>工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val="en-US" w:eastAsia="zh-CN"/>
                <w:highlight w:val="none"/>
              </w:rPr>
              <w:t xml:space="preserve"> 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eastAsia="zh-CN"/>
                <w:highlight w:val="none"/>
              </w:rPr>
              <w:t>作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val="en-US" w:eastAsia="zh-CN"/>
                <w:highlight w:val="none"/>
              </w:rPr>
              <w:t xml:space="preserve"> 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eastAsia="zh-CN"/>
                <w:highlight w:val="none"/>
              </w:rPr>
              <w:t>经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val="en-US" w:eastAsia="zh-CN"/>
                <w:highlight w:val="none"/>
              </w:rPr>
              <w:t xml:space="preserve"> </w:t>
            </w:r>
            <w:r>
              <w:rPr>
                <w:rFonts w:ascii="宋体" w:eastAsia="宋体" w:cs="宋体" w:hAnsi="宋体" w:hint="eastAsia"/>
                <w:b/>
                <w:bCs/>
                <w:sz w:val="32"/>
                <w:szCs w:val="32"/>
                <w:lang w:eastAsia="zh-CN"/>
                <w:highlight w:val="none"/>
              </w:rPr>
              <w:t>历</w:t>
            </w:r>
          </w:p>
        </w:tc>
      </w:tr>
      <w:tr>
        <w:trPr>
          <w:cantSplit/>
          <w:trHeight w:val="6450"/>
        </w:trPr>
        <w:tc>
          <w:tcPr>
            <w:tcW w:w="9720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（格式：1. 年月之间用.号连接，时间段中间用—号连接；2. 从“学历学位”对应学习时间开始填写；3.工作情况具体写到职位，参见下例。）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200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8</w:t>
            </w: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.09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--</w:t>
            </w: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20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12</w:t>
            </w: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 xml:space="preserve">.07 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 xml:space="preserve"> XX学校XX学院XX</w:t>
            </w: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专业学习</w:t>
            </w:r>
            <w:r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  <w:t>，获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XX学位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394" w:hangingChars="855" w:hanging="2394"/>
              <w:jc w:val="both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20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12</w:t>
            </w: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.07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--2018.08</w:t>
            </w: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 xml:space="preserve">  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XX单位（公司）XX部门职员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2018.08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--</w:t>
            </w: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 xml:space="preserve">2019.06  </w:t>
            </w: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XX单位（公司）XX部门主任</w:t>
            </w:r>
          </w:p>
        </w:tc>
      </w:tr>
      <w:tr>
        <w:trPr>
          <w:cantSplit/>
          <w:trHeight w:val="4524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情况</w:t>
            </w:r>
          </w:p>
        </w:tc>
        <w:tc>
          <w:tcPr>
            <w:tcW w:w="8490" w:type="dxa"/>
            <w:gridSpan w:val="11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1952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近三年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年度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考核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lang w:val="en-US" w:eastAsia="zh-CN"/>
                <w:highlight w:val="none"/>
              </w:rPr>
              <w:t>结果</w:t>
            </w:r>
          </w:p>
        </w:tc>
        <w:tc>
          <w:tcPr>
            <w:tcW w:w="8490" w:type="dxa"/>
            <w:gridSpan w:val="11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trHeight w:val="8374"/>
        </w:trPr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工作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亮点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或者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项目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  <w:t>成果</w:t>
            </w:r>
          </w:p>
        </w:tc>
        <w:tc>
          <w:tcPr>
            <w:tcW w:w="8490" w:type="dxa"/>
            <w:gridSpan w:val="11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both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</w:p>
        </w:tc>
      </w:tr>
      <w:tr>
        <w:trPr>
          <w:trHeight w:val="680"/>
        </w:trPr>
        <w:tc>
          <w:tcPr>
            <w:tcW w:w="12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snapToGrid w:val="0"/>
              <w:spacing w:before="0" w:after="0"/>
              <w:jc w:val="center"/>
              <w:rPr>
                <w:rFonts w:ascii="宋体" w:eastAsia="宋体" w:cs="宋体" w:hAnsi="宋体"/>
                <w:sz w:val="28"/>
                <w:szCs w:val="28"/>
                <w:highlight w:val="none"/>
              </w:rPr>
            </w:pPr>
            <w:r>
              <w:rPr>
                <w:rFonts w:ascii="宋体" w:cs="宋体" w:hAnsi="宋体" w:hint="eastAsia"/>
                <w:sz w:val="28"/>
                <w:szCs w:val="28"/>
              </w:rPr>
              <w:t>人事档案存放单位</w:t>
            </w:r>
          </w:p>
        </w:tc>
        <w:tc>
          <w:tcPr>
            <w:tcW w:w="8490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snapToGrid w:val="0"/>
              <w:rPr>
                <w:rFonts w:ascii="宋体" w:eastAsia="宋体" w:cs="宋体" w:hAnsi="宋体"/>
                <w:sz w:val="28"/>
                <w:szCs w:val="28"/>
                <w:highlight w:val="none"/>
              </w:rPr>
            </w:pPr>
          </w:p>
        </w:tc>
      </w:tr>
      <w:tr>
        <w:trPr>
          <w:cantSplit/>
          <w:trHeight w:val="1734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jc w:val="center"/>
              <w:textAlignment w:val="auto"/>
              <w:rPr>
                <w:rFonts w:ascii="宋体" w:eastAsia="宋体" w:cs="宋体" w:hAnsi="宋体" w:hint="eastAsia"/>
                <w:sz w:val="28"/>
                <w:szCs w:val="28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</w:rPr>
              <w:t>声明</w:t>
            </w:r>
          </w:p>
        </w:tc>
        <w:tc>
          <w:tcPr>
            <w:tcW w:w="4462" w:type="dxa"/>
            <w:gridSpan w:val="8"/>
            <w:tcBorders>
              <w:left w:val="single" w:sz="4" w:space="0" w:color="auto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after="0"/>
              <w:ind w:left="560" w:hangingChars="200" w:hanging="560"/>
              <w:textAlignment w:val="auto"/>
              <w:rPr>
                <w:rFonts w:ascii="宋体" w:eastAsia="宋体" w:cs="宋体" w:hAnsi="宋体" w:hint="eastAsia"/>
                <w:sz w:val="28"/>
                <w:szCs w:val="28"/>
                <w:lang w:eastAsia="zh-CN"/>
                <w:highlight w:val="none"/>
              </w:rPr>
            </w:pPr>
            <w:r>
              <w:rPr>
                <w:rFonts w:ascii="宋体" w:eastAsia="宋体" w:cs="宋体" w:hAnsi="宋体" w:hint="eastAsia"/>
                <w:sz w:val="28"/>
                <w:szCs w:val="28"/>
              </w:rPr>
              <w:t>注：以上所有栏目均如实填写，如有不实，后果自负。</w:t>
            </w:r>
          </w:p>
        </w:tc>
        <w:tc>
          <w:tcPr>
            <w:tcW w:w="4028" w:type="dxa"/>
            <w:gridSpan w:val="3"/>
            <w:tcBorders>
              <w:lef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left"/>
              <w:textAlignment w:val="auto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lang w:eastAsia="zh-CN"/>
              </w:rPr>
              <w:t>本人签字：</w:t>
            </w:r>
          </w:p>
          <w:p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Autospacing="0" w:afterAutospacing="0"/>
              <w:jc w:val="left"/>
              <w:textAlignment w:val="auto"/>
              <w:rPr>
                <w:rFonts w:ascii="宋体" w:eastAsia="宋体" w:cs="宋体" w:hAnsi="宋体" w:hint="eastAsia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lang w:eastAsia="zh-CN"/>
                <w:highlight w:val="none"/>
              </w:rPr>
              <w:t>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00" w:lineRule="exact"/>
        <w:ind w:left="0" w:firstLine="0"/>
        <w:rPr>
          <w:rFonts w:ascii="方正黑体_GBK" w:eastAsia="方正黑体_GBK" w:cs="方正黑体_GBK" w:hAnsi="方正黑体_GBK"/>
          <w:sz w:val="28"/>
          <w:szCs w:val="28"/>
          <w:lang w:val="en-US" w:eastAsia="zh-CN"/>
        </w:rPr>
      </w:pPr>
      <w:r>
        <w:rPr>
          <w:rFonts w:ascii="方正黑体_GBK" w:eastAsia="方正黑体_GBK" w:cs="方正黑体_GBK" w:hAnsi="方正黑体_GBK" w:hint="eastAsia"/>
          <w:sz w:val="28"/>
          <w:szCs w:val="28"/>
          <w:lang w:val="en-US" w:eastAsia="zh-CN"/>
        </w:rPr>
        <w:t>备注：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00" w:lineRule="exact"/>
        <w:ind w:left="0" w:firstLine="0"/>
        <w:rPr>
          <w:rFonts w:ascii="Times New Roman" w:eastAsia="方正仿宋_GBK" w:cs="Times New Roman" w:hAnsi="Times New Roman"/>
          <w:sz w:val="28"/>
          <w:szCs w:val="28"/>
          <w:lang w:val="en-US" w:eastAsia="zh-CN"/>
        </w:rPr>
      </w:pPr>
      <w:r>
        <w:rPr>
          <w:rFonts w:ascii="Times New Roman" w:eastAsia="方正仿宋_GBK" w:cs="Times New Roman" w:hAnsi="Times New Roman"/>
          <w:sz w:val="28"/>
          <w:szCs w:val="28"/>
          <w:lang w:val="en-US" w:eastAsia="zh-CN"/>
        </w:rPr>
        <w:t>1.家庭成员中有在国（境）外学习、工作、定居的，其所在院校、工作单位及职务、定居地点，应全部如实填写。家庭成员中凡加入外国国籍或持有外国永久居留证（长期居留权）的必须注明。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400" w:lineRule="exact"/>
        <w:ind w:left="0"/>
        <w:rPr>
          <w:rFonts w:eastAsia="宋体" w:hint="eastAsia"/>
          <w:color w:val="auto"/>
          <w:lang w:eastAsia="zh-CN"/>
        </w:rPr>
      </w:pPr>
      <w:r>
        <w:rPr>
          <w:rFonts w:ascii="Times New Roman" w:eastAsia="方正仿宋_GBK" w:cs="Times New Roman" w:hAnsi="Times New Roman"/>
          <w:sz w:val="28"/>
          <w:szCs w:val="28"/>
          <w:lang w:val="en-US" w:eastAsia="zh-CN"/>
        </w:rPr>
        <w:t>2.直系血亲、三代以内旁系血亲以及近姻亲中现任或曾任中管、市（省）管干部，部队正师职以上干部，以及重要海外关系必须如实填写。</w:t>
      </w:r>
    </w:p>
    <w:sectPr>
      <w:footerReference w:type="default" r:id="rId2"/>
      <w:pgSz w:w="11906" w:h="16838"/>
      <w:pgMar w:top="1440" w:right="1803" w:bottom="1440" w:left="1803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50"/>
    <w:family w:val="auto"/>
    <w:pitch w:val="variable"/>
    <w:sig w:usb0="E0002EFF" w:usb1="C000785B" w:usb2="00000009" w:usb3="00000000" w:csb0="400001FF" w:csb1="FFFF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宋体">
    <w:panose1 w:val="02010600030101010101"/>
    <w:charset w:val="34"/>
    <w:family w:val="auto"/>
    <w:pitch w:val="variable"/>
    <w:sig w:usb0="00000003" w:usb1="288F0000" w:usb2="00000006" w:usb3="00000000" w:csb0="00040001" w:csb1="00000000"/>
  </w:font>
  <w:font w:name="方正仿宋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Lucida Sans">
    <w:altName w:val="Noto Naskh Arabic"/>
    <w:panose1 w:val="020B0602030504020204"/>
    <w:charset w:val="00"/>
    <w:family w:val="auto"/>
    <w:pitch w:val="variable"/>
    <w:sig w:usb0="00000000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altName w:val="Noto Sans Syriac Eastern"/>
    <w:panose1 w:val="02040503050406030204"/>
    <w:charset w:val="00"/>
    <w:family w:val="roman"/>
    <w:pitch w:val="variable"/>
    <w:sig w:usb0="00000000" w:usb1="00000000" w:usb2="02000000" w:usb3="00000000" w:csb0="2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p>
    <w:pPr>
      <w:pStyle w:val="17"/>
      <w:tabs>
        <w:tab w:val="center" w:pos="4153"/>
        <w:tab w:val="right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12" behindDoc="0" locked="0" layoutInCell="1" hidden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3398" cy="204452"/>
              <wp:wrapNone/>
              <wp:docPr id="1" name="文本框 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33398" cy="204452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  <a:effectLst/>
                    </wps:spPr>
                    <wps:txbx id="1">
                      <w:txbxContent>
                        <w:p>
                          <w:pPr>
                            <w:pStyle w:val="17"/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ascii="Times New Roman" w:cs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cs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cs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cs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cs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cs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文本框 1" o:spid="_x0000_s2" filled="f" stroked="f" strokeweight="0.5pt" style="position:absolute;margin-left:0.0pt;margin-top:0.0pt;width:41.999844pt;height:16.098583pt;z-index:12;mso-position-horizontal:outside;mso-position-horizontal-relative:margin;mso-position-vertical:absolute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17"/>
                      <w:tabs>
                        <w:tab w:val="center" w:pos="4153"/>
                        <w:tab w:val="right" w:pos="8306"/>
                      </w:tabs>
                      <w:rPr>
                        <w:rFonts w:ascii="Times New Roman" w:cs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cs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cs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cs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cs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cs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cs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cs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Title"/>
    <w:qFormat/>
    <w:basedOn w:val="0"/>
    <w:next w:val="0"/>
    <w:pPr>
      <w:spacing w:before="240" w:after="60"/>
      <w:jc w:val="center"/>
      <w:outlineLvl w:val="0"/>
    </w:pPr>
    <w:rPr>
      <w:rFonts w:ascii="Cambria" w:hAnsi="Cambria"/>
      <w:b/>
      <w:szCs w:val="24"/>
    </w:rPr>
  </w:style>
  <w:style w:type="paragraph" w:styleId="16">
    <w:name w:val="Body Text"/>
    <w:qFormat/>
    <w:basedOn w:val="0"/>
    <w:pPr>
      <w:spacing w:after="120"/>
    </w:pPr>
  </w:style>
  <w:style w:type="paragraph" w:styleId="17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qFormat/>
    <w:basedOn w:val="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9">
    <w:name w:val="Normal (Web)"/>
    <w:qFormat/>
    <w:basedOn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20">
    <w:name w:val="Strong"/>
    <w:qFormat/>
    <w:basedOn w:val="10"/>
    <w:rPr>
      <w:b/>
    </w:rPr>
  </w:style>
  <w:style w:type="character" w:styleId="21">
    <w:name w:val="Hyperlink"/>
    <w:qFormat/>
    <w:basedOn w:val="10"/>
    <w:rPr>
      <w:color w:val="0000FF"/>
      <w:u w:val="single"/>
    </w:rPr>
  </w:style>
  <w:style w:type="paragraph" w:customStyle="1" w:yozoId="4094" w:styleId="22">
    <w:name w:val="Table Text"/>
    <w:qFormat/>
    <w:basedOn w:val="0"/>
    <w:rPr>
      <w:rFonts w:ascii="方正黑体_GBK" w:eastAsia="方正黑体_GBK" w:cs="方正黑体_GBK" w:hAnsi="方正黑体_GBK"/>
      <w:sz w:val="31"/>
      <w:szCs w:val="31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2700" cmpd="sng" cap="flat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sx="100000" sy="100000" algn="ctr" rotWithShape="0" blurRad="101600" dist="50800" dir="540000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3D054AAB-26B6-4607-8DB3-5C19184E8B35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12</TotalTime>
  <Application>WPS_Yozo_Office9.0.7057.141ZH.S1</Application>
  <Pages>3</Pages>
  <Words>0</Words>
  <Characters>537</Characters>
  <Lines>0</Lines>
  <Paragraphs>7</Paragraphs>
  <CharactersWithSpaces>717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虫哥的哈板儿</dc:creator>
  <cp:lastModifiedBy>CQFZ</cp:lastModifiedBy>
  <cp:revision>21</cp:revision>
  <cp:lastPrinted>2026-08-20T02:48:00Z</cp:lastPrinted>
  <dcterms:created xsi:type="dcterms:W3CDTF">2026-04-13T10:09:00Z</dcterms:created>
  <dcterms:modified xsi:type="dcterms:W3CDTF">2026-10-20T09:54:10Z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2052-12.1.2.23578</vt:lpwstr>
  </property>
  <property fmtid="{D5CDD505-2E9C-101B-9397-08002B2CF9AE}" pid="3" name="ICV">
    <vt:lpwstr>5CC4CE90290D49878CDF9861E80DAB82_11</vt:lpwstr>
  </property>
  <property fmtid="{D5CDD505-2E9C-101B-9397-08002B2CF9AE}" pid="4" name="KSOTemplateDocerSaveRecord">
    <vt:lpwstr>eyJoZGlkIjoiYTAwYzI3NTU0Y2Q1Y2M3YmE0ZWY5YzFiZTRkODU5NmMiLCJ1c2VySWQiOiIzNjczNDU0NTYifQ==</vt:lpwstr>
  </property>
</Properties>
</file>