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5A940">
      <w:pPr>
        <w:widowControl w:val="0"/>
        <w:snapToGrid w:val="0"/>
        <w:spacing w:after="31" w:afterLines="10" w:line="560" w:lineRule="exact"/>
        <w:jc w:val="center"/>
        <w:outlineLvl w:val="0"/>
        <w:rPr>
          <w:rFonts w:ascii="Times New Roman" w:hAnsi="Times New Roman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舟山蓝盟生态环境科技有限公司2026年公开招</w:t>
      </w:r>
      <w:r>
        <w:rPr>
          <w:rFonts w:ascii="Times New Roman" w:hAnsi="Times New Roman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聘</w:t>
      </w:r>
      <w:r>
        <w:rPr>
          <w:rFonts w:hint="eastAsia" w:ascii="Times New Roman" w:hAnsi="Times New Roman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简章</w:t>
      </w:r>
      <w:bookmarkEnd w:id="0"/>
      <w:r>
        <w:rPr>
          <w:rFonts w:ascii="Times New Roman" w:hAnsi="Times New Roman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（企业编制）</w:t>
      </w:r>
    </w:p>
    <w:tbl>
      <w:tblPr>
        <w:tblStyle w:val="3"/>
        <w:tblW w:w="139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766"/>
        <w:gridCol w:w="2730"/>
        <w:gridCol w:w="825"/>
        <w:gridCol w:w="1020"/>
        <w:gridCol w:w="1355"/>
        <w:gridCol w:w="1425"/>
        <w:gridCol w:w="5815"/>
      </w:tblGrid>
      <w:tr w14:paraId="07A0E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973" w:hRule="atLeast"/>
          <w:jc w:val="center"/>
        </w:trPr>
        <w:tc>
          <w:tcPr>
            <w:tcW w:w="766" w:type="dxa"/>
            <w:shd w:val="clear" w:color="auto" w:fill="auto"/>
            <w:noWrap/>
            <w:vAlign w:val="center"/>
          </w:tcPr>
          <w:p w14:paraId="75A0B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730" w:type="dxa"/>
            <w:shd w:val="clear" w:color="auto" w:fill="auto"/>
            <w:noWrap/>
            <w:vAlign w:val="center"/>
          </w:tcPr>
          <w:p w14:paraId="0949A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岗位名称：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软件开发岗</w:t>
            </w:r>
          </w:p>
          <w:p w14:paraId="132308B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主要职责：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参与需求评审与方案设计，拆解开发任务；负责编码开发、接口联调及单元测试，排查修复bug，优化代码性能；维护迭代系统，适配业务需求；撰写各类开发文档，配合完成上线部署与问题复盘，持续学习技术，保障项目如期交付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；完成领导交办的其他工作。</w:t>
            </w:r>
          </w:p>
        </w:tc>
        <w:tc>
          <w:tcPr>
            <w:tcW w:w="825" w:type="dxa"/>
            <w:shd w:val="clear" w:color="auto" w:fill="auto"/>
            <w:noWrap/>
            <w:vAlign w:val="center"/>
          </w:tcPr>
          <w:p w14:paraId="216688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40AE64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35周岁及以下</w:t>
            </w:r>
          </w:p>
        </w:tc>
        <w:tc>
          <w:tcPr>
            <w:tcW w:w="1355" w:type="dxa"/>
            <w:shd w:val="clear" w:color="auto" w:fill="auto"/>
            <w:noWrap/>
            <w:vAlign w:val="center"/>
          </w:tcPr>
          <w:p w14:paraId="2989CA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  <w:woUserID w:val="1"/>
              </w:rPr>
              <w:t>研究生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及以上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学历，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  <w:woUserID w:val="1"/>
              </w:rPr>
              <w:t>硕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士及以上学位</w:t>
            </w:r>
          </w:p>
        </w:tc>
        <w:tc>
          <w:tcPr>
            <w:tcW w:w="1425" w:type="dxa"/>
            <w:shd w:val="clear" w:color="auto" w:fill="auto"/>
            <w:noWrap/>
            <w:vAlign w:val="center"/>
          </w:tcPr>
          <w:p w14:paraId="51089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计算机类、电子信息类等相关专业</w:t>
            </w:r>
          </w:p>
        </w:tc>
        <w:tc>
          <w:tcPr>
            <w:tcW w:w="5815" w:type="dxa"/>
            <w:shd w:val="clear" w:color="auto" w:fill="auto"/>
            <w:noWrap/>
            <w:vAlign w:val="center"/>
          </w:tcPr>
          <w:p w14:paraId="728FA81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</w:p>
          <w:p w14:paraId="6E086D0E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有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相关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工作经验者优先；</w:t>
            </w:r>
          </w:p>
          <w:p w14:paraId="768763CC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熟练掌握编程语言、开发框架及数据库技术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；</w:t>
            </w:r>
          </w:p>
          <w:p w14:paraId="506EF5D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  <w:woUserID w:val="1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具备需求分析、代码开发、接口调试能力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能排查漏洞BUG，优化程序性能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；</w:t>
            </w:r>
          </w:p>
          <w:p w14:paraId="2FB8214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  <w:woUserID w:val="1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具备文档编写、版本迭代维护能力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；</w:t>
            </w:r>
          </w:p>
          <w:p w14:paraId="357EC40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  <w:woUserID w:val="1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逻辑思维扎实，团队协作与问题攻坚能力良好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；</w:t>
            </w:r>
          </w:p>
          <w:p w14:paraId="187B956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  <w:woUserID w:val="1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持续学习新技术，适配业务开发需求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；</w:t>
            </w:r>
          </w:p>
          <w:p w14:paraId="7E5A8E3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kern w:val="0"/>
                <w:sz w:val="24"/>
                <w:szCs w:val="24"/>
                <w:lang w:val="en-US" w:eastAsia="zh-CN"/>
                <w:woUserID w:val="1"/>
              </w:rPr>
              <w:t>7、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驻外办公（舟山）。</w:t>
            </w:r>
          </w:p>
          <w:p w14:paraId="1FB964B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放宽条件：</w:t>
            </w:r>
          </w:p>
          <w:p w14:paraId="4E47736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  <w:t>1、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具有高级职称的，年龄可放宽至40周岁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  <w:woUserID w:val="1"/>
              </w:rPr>
              <w:t>。</w:t>
            </w:r>
          </w:p>
        </w:tc>
      </w:tr>
    </w:tbl>
    <w:p w14:paraId="2AF49D1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797033"/>
    <w:multiLevelType w:val="singleLevel"/>
    <w:tmpl w:val="F679703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E2C"/>
    <w:rsid w:val="00194E2C"/>
    <w:rsid w:val="48CB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方正小标宋简体" w:cs="宋体"/>
      <w:b/>
      <w:bCs/>
      <w:kern w:val="36"/>
      <w:sz w:val="44"/>
      <w:szCs w:val="4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页眉或页脚 (2)"/>
    <w:basedOn w:val="1"/>
    <w:qFormat/>
    <w:uiPriority w:val="0"/>
    <w:rPr>
      <w:rFonts w:ascii="Times New Roman" w:hAnsi="Times New Roman" w:eastAsia="Times New Roman" w:cs="Times New Roman"/>
      <w:color w:val="auto"/>
      <w:kern w:val="2"/>
      <w:sz w:val="20"/>
      <w:szCs w:val="20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2026-10-22T08:03:00Z</dcterms:created>
  <dc:creator>七月与安生</dc:creator>
  <cp:lastModifiedBy>七月与安生</cp:lastModifiedBy>
  <dcterms:modified xsi:type="dcterms:W3CDTF">2026-10-22T08:04:16Z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793B780F5CE547A2ACC0BB1869E4CA75_11</vt:lpwstr>
  </property>
  <property fmtid="{D5CDD505-2E9C-101B-9397-08002B2CF9AE}" pid="4" name="KSOTemplateDocerSaveRecord">
    <vt:lpwstr>eyJoZGlkIjoiOTIzMjc1ZDI1Mjc2OGQ2N2RmMjkxMDcyNjQ5ZDU0OGMiLCJ1c2VySWQiOiI2MzExNDUzNjYifQ==</vt:lpwstr>
  </property>
</Properties>
</file>