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6BA7">
      <w:pPr>
        <w:widowControl/>
        <w:adjustRightInd/>
        <w:snapToGrid/>
        <w:spacing w:line="600" w:lineRule="exact"/>
        <w:ind w:firstLine="0" w:firstLineChars="0"/>
        <w:jc w:val="left"/>
        <w:rPr>
          <w:rFonts w:hint="eastAsia" w:ascii="Times New Roman" w:hAnsi="Times New Roman" w:eastAsia="仿宋_GB2312" w:cs="Times New Roman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4</w:t>
      </w:r>
    </w:p>
    <w:p w14:paraId="3D33B06C">
      <w:pPr>
        <w:ind w:firstLine="560" w:firstLineChars="200"/>
        <w:rPr>
          <w:sz w:val="28"/>
          <w:szCs w:val="28"/>
        </w:rPr>
      </w:pPr>
    </w:p>
    <w:p w14:paraId="206B56B6">
      <w:pPr>
        <w:jc w:val="center"/>
        <w:rPr>
          <w:rFonts w:ascii="方正小标宋简体" w:hAnsi="黑体" w:eastAsia="方正小标宋简体" w:cs="宋体"/>
          <w:w w:val="95"/>
          <w:sz w:val="32"/>
          <w:szCs w:val="32"/>
        </w:rPr>
      </w:pPr>
      <w:r>
        <w:rPr>
          <w:rFonts w:hint="eastAsia" w:ascii="方正小标宋简体" w:hAnsi="黑体" w:eastAsia="方正小标宋简体" w:cs="宋体"/>
          <w:w w:val="95"/>
          <w:sz w:val="32"/>
          <w:szCs w:val="32"/>
        </w:rPr>
        <w:t>诚信承诺书</w:t>
      </w:r>
    </w:p>
    <w:p w14:paraId="0619E6B8">
      <w:pPr>
        <w:rPr>
          <w:sz w:val="40"/>
          <w:szCs w:val="48"/>
        </w:rPr>
      </w:pPr>
    </w:p>
    <w:p w14:paraId="0CF35C5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）已仔细阅读《汉江丹江口铝业有限责任公司公开招聘技能人员2027年度（第一批）公告》，知悉、认可并承诺遵守以下条款。</w:t>
      </w:r>
      <w:bookmarkStart w:id="0" w:name="_GoBack"/>
      <w:bookmarkEnd w:id="0"/>
    </w:p>
    <w:p w14:paraId="169DBC1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一、承诺本人所提供的个人信息、证明资料、证件等全部内容真实完整，如存在资格不符或弄虚作假，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可随时取消测试或录用资格，所造成的一切损失由本人承担。</w:t>
      </w:r>
    </w:p>
    <w:p w14:paraId="4A0B8F8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二、承诺服从招聘工作安排，遵守招聘工作各项规定，不发表不实言论，不干扰正常招聘秩序。</w:t>
      </w:r>
    </w:p>
    <w:p w14:paraId="35C34F8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50CDB2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FA2C45A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1848240E">
      <w:pPr>
        <w:wordWrap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签名：          </w:t>
      </w:r>
    </w:p>
    <w:p w14:paraId="09889F54">
      <w:pPr>
        <w:wordWrap w:val="0"/>
        <w:ind w:firstLine="640" w:firstLineChars="200"/>
        <w:jc w:val="right"/>
        <w:rPr>
          <w:rFonts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       </w:t>
      </w:r>
    </w:p>
    <w:p w14:paraId="7F55C827">
      <w:pPr>
        <w:ind w:firstLine="560" w:firstLineChars="200"/>
        <w:jc w:val="center"/>
        <w:rPr>
          <w:sz w:val="28"/>
          <w:szCs w:val="28"/>
        </w:rPr>
      </w:pPr>
    </w:p>
    <w:p w14:paraId="55AEA81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05DC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7205F0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7205F0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50393E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75BAC"/>
    <w:rsid w:val="32AE71B3"/>
    <w:rsid w:val="3C3379CF"/>
    <w:rsid w:val="5F7FC54C"/>
    <w:rsid w:val="63A80B0C"/>
    <w:rsid w:val="67EE7035"/>
    <w:rsid w:val="6DF7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qFormat/>
    <w:uiPriority w:val="0"/>
    <w:pPr>
      <w:ind w:left="118" w:firstLine="616"/>
      <w:outlineLvl w:val="3"/>
    </w:pPr>
    <w:rPr>
      <w:rFonts w:ascii="宋体" w:hAnsi="宋体" w:eastAsia="宋体"/>
      <w:sz w:val="30"/>
      <w:szCs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qFormat/>
    <w:uiPriority w:val="0"/>
    <w:pPr>
      <w:spacing w:line="440" w:lineRule="exact"/>
      <w:ind w:firstLine="20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2025-12-27T00:02:00Z</dcterms:created>
  <dc:creator>黄家骏</dc:creator>
  <cp:lastModifiedBy>李相宇</cp:lastModifiedBy>
  <dcterms:modified xsi:type="dcterms:W3CDTF">2026-10-21T17:05:47Z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7A032524524B4260AFBEF94425A1CE46_13</vt:lpwstr>
  </property>
  <property fmtid="{D5CDD505-2E9C-101B-9397-08002B2CF9AE}" pid="4" name="KSOTemplateDocerSaveRecord">
    <vt:lpwstr>eyJoZGlkIjoiNzA1NDYzNDc5YWIwZTRlMDFhODMyODJhYTg4MjVjYzMiLCJ1c2VySWQiOiIxMjA3OTQ0NDMxIn0=</vt:lpwstr>
  </property>
</Properties>
</file>