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3906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834"/>
        <w:gridCol w:w="570"/>
        <w:gridCol w:w="465"/>
        <w:gridCol w:w="660"/>
        <w:gridCol w:w="1110"/>
        <w:gridCol w:w="1710"/>
        <w:gridCol w:w="1560"/>
        <w:gridCol w:w="2269"/>
        <w:gridCol w:w="3758"/>
        <w:gridCol w:w="139"/>
        <w:gridCol w:w="97"/>
      </w:tblGrid>
      <w:tr w14:paraId="4A5DC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6B9BE">
            <w:pPr>
              <w:jc w:val="left"/>
              <w:rPr>
                <w:rFonts w:hint="eastAsia" w:eastAsia="黑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</w:t>
            </w:r>
            <w:r>
              <w:rPr>
                <w:rFonts w:hint="eastAsia" w:ascii="Times New Roman" w:hAnsi="Times New Roman" w:eastAsia="黑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C70E7">
            <w:pPr>
              <w:jc w:val="left"/>
              <w:rPr>
                <w:rFonts w:eastAsia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27392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88FD7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5502F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4769A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CE0CB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1F97D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938D2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6CA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7" w:type="dxa"/>
          <w:trHeight w:val="359" w:hRule="atLeast"/>
        </w:trPr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C7606">
            <w:pPr>
              <w:jc w:val="center"/>
              <w:rPr>
                <w:rFonts w:ascii="方正小标宋简体" w:hAnsi="方正小标宋简体" w:eastAsia="方正小标宋简体" w:cs="方正小标宋简体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24F646F">
            <w:pPr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北海市铁山港区人民法院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2026年度聘用人员招聘职位表</w:t>
            </w:r>
          </w:p>
        </w:tc>
      </w:tr>
      <w:tr w14:paraId="38A90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36" w:type="dxa"/>
          <w:trHeight w:val="418" w:hRule="atLeast"/>
        </w:trPr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A896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职位序号</w:t>
            </w:r>
          </w:p>
        </w:tc>
        <w:tc>
          <w:tcPr>
            <w:tcW w:w="14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05DBC">
            <w:pPr>
              <w:jc w:val="center"/>
              <w:rPr>
                <w:rFonts w:ascii="Times New Roman" w:hAnsi="Times New Roman" w:eastAsia="仿宋_GB2312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聘</w:t>
            </w:r>
          </w:p>
          <w:p w14:paraId="00CE030F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及用人单位</w:t>
            </w:r>
          </w:p>
        </w:tc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6EC11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职位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215D9">
            <w:pPr>
              <w:jc w:val="center"/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40B4686B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32F566">
            <w:pPr>
              <w:jc w:val="center"/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岗位简介</w:t>
            </w:r>
          </w:p>
        </w:tc>
        <w:tc>
          <w:tcPr>
            <w:tcW w:w="9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7CBE8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报考资格条件</w:t>
            </w:r>
          </w:p>
        </w:tc>
      </w:tr>
      <w:tr w14:paraId="46904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36" w:type="dxa"/>
          <w:trHeight w:val="628" w:hRule="atLeast"/>
        </w:trPr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37B6E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FF701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CDF54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C8061">
            <w:pPr>
              <w:jc w:val="left"/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EDBCA">
            <w:pPr>
              <w:jc w:val="center"/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762D0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学历学位要求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77B2B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2805F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年龄要求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21328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</w:tr>
      <w:tr w14:paraId="6C312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36" w:type="dxa"/>
          <w:trHeight w:val="1554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4AB2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D7803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北海市铁山港区人民法院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2D5DD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辅警岗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82990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1C873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从事司法警察工作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F492B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普通高等学校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大专以上学历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9F3B1">
            <w:pPr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</w:rPr>
              <w:t>公安学类、体育类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7C770">
            <w:pPr>
              <w:spacing w:line="260" w:lineRule="exact"/>
              <w:jc w:val="left"/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</w:rPr>
              <w:t>18周岁以上、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</w:rPr>
              <w:t>周岁以下</w:t>
            </w:r>
          </w:p>
        </w:tc>
        <w:tc>
          <w:tcPr>
            <w:tcW w:w="3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C2A44">
            <w:pPr>
              <w:spacing w:line="260" w:lineRule="exact"/>
              <w:jc w:val="left"/>
              <w:rPr>
                <w:rFonts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适合</w:t>
            </w:r>
            <w:r>
              <w:rPr>
                <w:rFonts w:hint="eastAsia" w:eastAsia="仿宋_GB2312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  <w:r>
              <w:rPr>
                <w:rFonts w:hint="eastAsia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性。符合人民警察录用条件，单侧裸眼视力达4.8以</w:t>
            </w:r>
            <w:r>
              <w:rPr>
                <w:rFonts w:hint="eastAsia" w:eastAsia="仿宋_GB2312"/>
                <w:color w:val="auto"/>
                <w:kern w:val="0"/>
                <w:sz w:val="20"/>
                <w:szCs w:val="20"/>
              </w:rPr>
              <w:t>上。退伍军人</w:t>
            </w:r>
            <w:r>
              <w:rPr>
                <w:rFonts w:hint="eastAsia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、警校毕业、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取得B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类以上驾驶证</w:t>
            </w:r>
            <w:r>
              <w:rPr>
                <w:rFonts w:hint="eastAsia" w:eastAsia="仿宋_GB2312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在同等条件下优先招聘。</w:t>
            </w:r>
            <w:bookmarkStart w:id="0" w:name="_GoBack"/>
            <w:bookmarkEnd w:id="0"/>
          </w:p>
        </w:tc>
      </w:tr>
    </w:tbl>
    <w:p w14:paraId="1FC950F8">
      <w:pPr>
        <w:spacing w:line="260" w:lineRule="exact"/>
        <w:rPr>
          <w:rFonts w:eastAsia="仿宋_GB2312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sectPr>
      <w:pgSz w:w="16840" w:h="11907" w:orient="landscape"/>
      <w:pgMar w:top="1417" w:right="1701" w:bottom="1134" w:left="1417" w:header="851" w:footer="992" w:gutter="0"/>
      <w:pgNumType w:fmt="numberInDash" w:start="15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3YTY5MTkzODY0MWFmZTkwMWY5OWIxNGQ1NTMyNjYifQ=="/>
  </w:docVars>
  <w:rsids>
    <w:rsidRoot w:val="14550FDF"/>
    <w:rsid w:val="00014672"/>
    <w:rsid w:val="000A5B5B"/>
    <w:rsid w:val="001B4071"/>
    <w:rsid w:val="00241F5E"/>
    <w:rsid w:val="003B013C"/>
    <w:rsid w:val="0044604A"/>
    <w:rsid w:val="00462FAB"/>
    <w:rsid w:val="004D70B8"/>
    <w:rsid w:val="00665129"/>
    <w:rsid w:val="00671FEE"/>
    <w:rsid w:val="006E19D7"/>
    <w:rsid w:val="00772637"/>
    <w:rsid w:val="008A5388"/>
    <w:rsid w:val="009351C6"/>
    <w:rsid w:val="00B73A85"/>
    <w:rsid w:val="00C66F56"/>
    <w:rsid w:val="00C804F5"/>
    <w:rsid w:val="00D158C8"/>
    <w:rsid w:val="00D931B8"/>
    <w:rsid w:val="052B3857"/>
    <w:rsid w:val="0BEF1F4C"/>
    <w:rsid w:val="10EA5F52"/>
    <w:rsid w:val="14550FDF"/>
    <w:rsid w:val="1EEB555E"/>
    <w:rsid w:val="233A738B"/>
    <w:rsid w:val="27D9136D"/>
    <w:rsid w:val="35033A86"/>
    <w:rsid w:val="3846737A"/>
    <w:rsid w:val="3AB339A1"/>
    <w:rsid w:val="3BAE2B7D"/>
    <w:rsid w:val="3E7252EE"/>
    <w:rsid w:val="46DF5642"/>
    <w:rsid w:val="478835C3"/>
    <w:rsid w:val="54275654"/>
    <w:rsid w:val="64075163"/>
    <w:rsid w:val="6C474C66"/>
    <w:rsid w:val="6E965D2E"/>
    <w:rsid w:val="755328D0"/>
    <w:rsid w:val="75B3954C"/>
    <w:rsid w:val="77F39FC0"/>
    <w:rsid w:val="7B9D23D3"/>
    <w:rsid w:val="7BA12EF6"/>
    <w:rsid w:val="7D176ACB"/>
    <w:rsid w:val="7FF58B8D"/>
    <w:rsid w:val="7FFE8E55"/>
    <w:rsid w:val="D8AE6A88"/>
    <w:rsid w:val="FF5FF16E"/>
    <w:rsid w:val="FF7F4A04"/>
    <w:rsid w:val="FFAEC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批注框文本 Char"/>
    <w:basedOn w:val="7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182</Words>
  <Characters>190</Characters>
  <Lines>5</Lines>
  <Paragraphs>1</Paragraphs>
  <TotalTime>2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2023-04-24T08:00:00Z</dcterms:created>
  <dc:creator>Administrator</dc:creator>
  <cp:lastModifiedBy>周小霞</cp:lastModifiedBy>
  <cp:lastPrinted>2023-05-16T09:28:00Z</cp:lastPrinted>
  <dcterms:modified xsi:type="dcterms:W3CDTF">2026-10-21T03:00:09Z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1FEFB3B4C3594BA4BD95F947E21B6F5F</vt:lpwstr>
  </property>
  <property fmtid="{D5CDD505-2E9C-101B-9397-08002B2CF9AE}" pid="4" name="KSOTemplateDocerSaveRecord">
    <vt:lpwstr>eyJoZGlkIjoiYThhMDJiZGNjMTBjMDhlOWRjMWUwMzI4ZjY3NzllYzAiLCJ1c2VySWQiOiI0NzgxNjU5NTcifQ==</vt:lpwstr>
  </property>
</Properties>
</file>