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2"/>
        <w:tblW w:w="15728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16"/>
        <w:gridCol w:w="837"/>
        <w:gridCol w:w="637"/>
        <w:gridCol w:w="1336"/>
        <w:gridCol w:w="801"/>
        <w:gridCol w:w="509"/>
        <w:gridCol w:w="1016"/>
        <w:gridCol w:w="736"/>
        <w:gridCol w:w="416"/>
        <w:gridCol w:w="484"/>
        <w:gridCol w:w="1767"/>
        <w:gridCol w:w="1433"/>
        <w:gridCol w:w="2092"/>
        <w:gridCol w:w="1431"/>
        <w:gridCol w:w="1001"/>
        <w:gridCol w:w="616"/>
      </w:tblGrid>
      <w:tr w14:paraId="29F9BA2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tblHeader/>
          <w:jc w:val="center"/>
        </w:trPr>
        <w:tc>
          <w:tcPr>
            <w:tcW w:w="15728" w:type="dxa"/>
            <w:gridSpan w:val="1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41F4AAD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40"/>
                <w:szCs w:val="40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b w:val="0"/>
                <w:bCs w:val="0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 xml:space="preserve">附件1                </w:t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40"/>
                <w:szCs w:val="40"/>
                <w:u w:val="none"/>
                <w:lang w:val="en-US" w:eastAsia="zh-CN" w:bidi="ar"/>
              </w:rPr>
              <w:t>玛沁县紧密型医共体2026年下半年岗位需求计划表</w:t>
            </w:r>
          </w:p>
        </w:tc>
      </w:tr>
      <w:tr w14:paraId="24F818C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tblHeader/>
          <w:jc w:val="center"/>
        </w:trPr>
        <w:tc>
          <w:tcPr>
            <w:tcW w:w="61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1CEE46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序号</w:t>
            </w:r>
          </w:p>
        </w:tc>
        <w:tc>
          <w:tcPr>
            <w:tcW w:w="837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46DFF6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主管部门</w:t>
            </w:r>
          </w:p>
        </w:tc>
        <w:tc>
          <w:tcPr>
            <w:tcW w:w="637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996793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用人单位</w:t>
            </w:r>
          </w:p>
        </w:tc>
        <w:tc>
          <w:tcPr>
            <w:tcW w:w="133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B1F312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招聘岗位类别</w:t>
            </w:r>
          </w:p>
        </w:tc>
        <w:tc>
          <w:tcPr>
            <w:tcW w:w="80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0A88E3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招聘岗位名称</w:t>
            </w:r>
          </w:p>
        </w:tc>
        <w:tc>
          <w:tcPr>
            <w:tcW w:w="50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1E2D3A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招聘人数</w:t>
            </w:r>
          </w:p>
        </w:tc>
        <w:tc>
          <w:tcPr>
            <w:tcW w:w="101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8D22F3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招聘专业</w:t>
            </w:r>
          </w:p>
        </w:tc>
        <w:tc>
          <w:tcPr>
            <w:tcW w:w="1636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809D91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具体专业要求</w:t>
            </w:r>
          </w:p>
        </w:tc>
        <w:tc>
          <w:tcPr>
            <w:tcW w:w="1767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BF6B47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所需其他资格条件</w:t>
            </w:r>
          </w:p>
        </w:tc>
        <w:tc>
          <w:tcPr>
            <w:tcW w:w="1433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B1224E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择优录取条件</w:t>
            </w:r>
          </w:p>
        </w:tc>
        <w:tc>
          <w:tcPr>
            <w:tcW w:w="209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D87135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岗位职责描述</w:t>
            </w:r>
          </w:p>
        </w:tc>
        <w:tc>
          <w:tcPr>
            <w:tcW w:w="143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B9032A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工资待遇</w:t>
            </w:r>
          </w:p>
        </w:tc>
        <w:tc>
          <w:tcPr>
            <w:tcW w:w="100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CA4CF5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咨询电话</w:t>
            </w:r>
          </w:p>
        </w:tc>
        <w:tc>
          <w:tcPr>
            <w:tcW w:w="61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4B1668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备注</w:t>
            </w:r>
          </w:p>
        </w:tc>
      </w:tr>
      <w:tr w14:paraId="0B9C38F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tblHeader/>
          <w:jc w:val="center"/>
        </w:trPr>
        <w:tc>
          <w:tcPr>
            <w:tcW w:w="61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C54BA3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83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6DA6D5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3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4DB1C7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33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28209B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80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545CA7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0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8A6EEE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1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EA1E71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FE40C6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专科</w:t>
            </w:r>
          </w:p>
        </w:tc>
        <w:tc>
          <w:tcPr>
            <w:tcW w:w="4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5B22A4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本科</w:t>
            </w:r>
          </w:p>
        </w:tc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52E14A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研究生</w:t>
            </w:r>
          </w:p>
        </w:tc>
        <w:tc>
          <w:tcPr>
            <w:tcW w:w="176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FD5376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3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07F5B3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09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338C23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3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F8C276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0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35CA94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1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36CCC8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3965A98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57" w:hRule="atLeast"/>
          <w:jc w:val="center"/>
        </w:trPr>
        <w:tc>
          <w:tcPr>
            <w:tcW w:w="6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4C87B24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8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B52130F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玛沁县卫生健康局</w:t>
            </w:r>
          </w:p>
        </w:tc>
        <w:tc>
          <w:tcPr>
            <w:tcW w:w="6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2272CE9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玛沁县当洛乡卫生院</w:t>
            </w:r>
          </w:p>
        </w:tc>
        <w:tc>
          <w:tcPr>
            <w:tcW w:w="13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7504A8A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临聘</w:t>
            </w:r>
          </w:p>
        </w:tc>
        <w:tc>
          <w:tcPr>
            <w:tcW w:w="8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5D5626A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公共卫生</w:t>
            </w:r>
          </w:p>
        </w:tc>
        <w:tc>
          <w:tcPr>
            <w:tcW w:w="5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98AEACA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0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A0DE263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临床医学</w:t>
            </w:r>
          </w:p>
        </w:tc>
        <w:tc>
          <w:tcPr>
            <w:tcW w:w="7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9006DF5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专科</w:t>
            </w:r>
          </w:p>
        </w:tc>
        <w:tc>
          <w:tcPr>
            <w:tcW w:w="4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EC5EFD1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6613869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7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45B566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有资格证者优先</w:t>
            </w:r>
          </w:p>
        </w:tc>
        <w:tc>
          <w:tcPr>
            <w:tcW w:w="14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E468608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20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2717BFB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4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8273EB4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right"/>
              <w:textAlignment w:val="center"/>
              <w:rPr>
                <w:rFonts w:hint="default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应发4800</w:t>
            </w:r>
          </w:p>
          <w:p w14:paraId="619FF51D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right"/>
              <w:textAlignment w:val="center"/>
              <w:rPr>
                <w:rFonts w:hint="default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持资格证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5300（含社保））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+绩效</w:t>
            </w:r>
          </w:p>
        </w:tc>
        <w:tc>
          <w:tcPr>
            <w:tcW w:w="10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E167124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18195722220</w:t>
            </w:r>
          </w:p>
        </w:tc>
        <w:tc>
          <w:tcPr>
            <w:tcW w:w="6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FC9CC5A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提供住宿、伙食费100/月（大众）</w:t>
            </w:r>
          </w:p>
        </w:tc>
      </w:tr>
      <w:tr w14:paraId="689C974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16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A9E882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837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D2791F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玛沁县卫健局</w:t>
            </w:r>
          </w:p>
        </w:tc>
        <w:tc>
          <w:tcPr>
            <w:tcW w:w="637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CC84E7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拉加镇中心卫生院</w:t>
            </w:r>
          </w:p>
        </w:tc>
        <w:tc>
          <w:tcPr>
            <w:tcW w:w="1336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F81DB9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聘用</w:t>
            </w:r>
          </w:p>
        </w:tc>
        <w:tc>
          <w:tcPr>
            <w:tcW w:w="801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0673B0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临床医师</w:t>
            </w:r>
          </w:p>
        </w:tc>
        <w:tc>
          <w:tcPr>
            <w:tcW w:w="509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5541E4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016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E6C565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临床医学</w:t>
            </w:r>
          </w:p>
        </w:tc>
        <w:tc>
          <w:tcPr>
            <w:tcW w:w="736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E15E6F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专科</w:t>
            </w:r>
          </w:p>
        </w:tc>
        <w:tc>
          <w:tcPr>
            <w:tcW w:w="416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B57E3C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</w:p>
        </w:tc>
        <w:tc>
          <w:tcPr>
            <w:tcW w:w="484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2C7380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</w:p>
        </w:tc>
        <w:tc>
          <w:tcPr>
            <w:tcW w:w="1767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19D03D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执业助理及以上资格证</w:t>
            </w:r>
          </w:p>
        </w:tc>
        <w:tc>
          <w:tcPr>
            <w:tcW w:w="1433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331F0E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有相关工作经验者优先</w:t>
            </w:r>
          </w:p>
        </w:tc>
        <w:tc>
          <w:tcPr>
            <w:tcW w:w="2092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67805B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熟练掌握内外妇儿、急诊等常见病、多发病；</w:t>
            </w:r>
          </w:p>
        </w:tc>
        <w:tc>
          <w:tcPr>
            <w:tcW w:w="1431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ED208A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right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助理医师3500</w:t>
            </w:r>
          </w:p>
          <w:p w14:paraId="5B5EF2B7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right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执业医师4500</w:t>
            </w:r>
          </w:p>
          <w:p w14:paraId="4CC9AEE8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right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主治医师</w:t>
            </w:r>
          </w:p>
          <w:p w14:paraId="7C875D69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right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5500</w:t>
            </w:r>
          </w:p>
          <w:p w14:paraId="494D65C1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right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副主任医师6500</w:t>
            </w:r>
          </w:p>
          <w:p w14:paraId="4615D908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主任医师7500</w:t>
            </w:r>
          </w:p>
        </w:tc>
        <w:tc>
          <w:tcPr>
            <w:tcW w:w="1001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0BBC8A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15509784905</w:t>
            </w:r>
          </w:p>
        </w:tc>
        <w:tc>
          <w:tcPr>
            <w:tcW w:w="616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377DE7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163905B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FC9A1F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83DF41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玛沁县卫健局</w:t>
            </w:r>
          </w:p>
        </w:tc>
        <w:tc>
          <w:tcPr>
            <w:tcW w:w="6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33D4F4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玛沁县人民医院</w:t>
            </w:r>
          </w:p>
        </w:tc>
        <w:tc>
          <w:tcPr>
            <w:tcW w:w="13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354FE3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消控员</w:t>
            </w:r>
          </w:p>
        </w:tc>
        <w:tc>
          <w:tcPr>
            <w:tcW w:w="8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C831A9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消控员</w:t>
            </w:r>
          </w:p>
        </w:tc>
        <w:tc>
          <w:tcPr>
            <w:tcW w:w="5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9E6970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0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A7D373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不限专业</w:t>
            </w:r>
          </w:p>
        </w:tc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87854E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专科</w:t>
            </w:r>
          </w:p>
        </w:tc>
        <w:tc>
          <w:tcPr>
            <w:tcW w:w="4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2E5BE0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D813BC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4"/>
                <w:u w:val="none"/>
              </w:rPr>
            </w:pPr>
          </w:p>
        </w:tc>
        <w:tc>
          <w:tcPr>
            <w:tcW w:w="1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F3254E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大专及以上学历，专业不限。</w:t>
            </w:r>
          </w:p>
        </w:tc>
        <w:tc>
          <w:tcPr>
            <w:tcW w:w="14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28C59F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持有消防专业资格证，有相关工作经验者优先</w:t>
            </w:r>
          </w:p>
        </w:tc>
        <w:tc>
          <w:tcPr>
            <w:tcW w:w="2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4579A7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负责消防控制室值守，监控消防设施运行；开展日常防火巡查，处置火警报警，做好值班记录；落实消防隐患上报，配合消防演练与应急处置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等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工作。</w:t>
            </w:r>
          </w:p>
        </w:tc>
        <w:tc>
          <w:tcPr>
            <w:tcW w:w="14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5AAB6C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righ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3000+绩效</w:t>
            </w:r>
          </w:p>
        </w:tc>
        <w:tc>
          <w:tcPr>
            <w:tcW w:w="10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0AEEE3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19709751013</w:t>
            </w:r>
          </w:p>
        </w:tc>
        <w:tc>
          <w:tcPr>
            <w:tcW w:w="6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034B85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32B05D7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B0C18E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FD00A4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玛沁县卫健局</w:t>
            </w:r>
          </w:p>
        </w:tc>
        <w:tc>
          <w:tcPr>
            <w:tcW w:w="6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8A9F4E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玛沁县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紧密型医共体</w:t>
            </w:r>
          </w:p>
        </w:tc>
        <w:tc>
          <w:tcPr>
            <w:tcW w:w="13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71BA5F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公卫中心</w:t>
            </w:r>
          </w:p>
        </w:tc>
        <w:tc>
          <w:tcPr>
            <w:tcW w:w="8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F8EFFA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干事</w:t>
            </w:r>
          </w:p>
        </w:tc>
        <w:tc>
          <w:tcPr>
            <w:tcW w:w="5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65EA49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0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8DED97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default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临床/护理专业</w:t>
            </w:r>
          </w:p>
        </w:tc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DF1762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default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专科</w:t>
            </w:r>
          </w:p>
        </w:tc>
        <w:tc>
          <w:tcPr>
            <w:tcW w:w="4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93B9CA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42DCBA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4"/>
                <w:u w:val="none"/>
              </w:rPr>
            </w:pPr>
          </w:p>
        </w:tc>
        <w:tc>
          <w:tcPr>
            <w:tcW w:w="1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EAC0D7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大专及以上，临床</w:t>
            </w:r>
            <w:bookmarkStart w:id="0" w:name="_GoBack"/>
            <w:bookmarkEnd w:id="0"/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或护理专业</w:t>
            </w:r>
          </w:p>
        </w:tc>
        <w:tc>
          <w:tcPr>
            <w:tcW w:w="14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DA2E31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有执业医师 / 护士资格证、公共卫生相关证书优先；</w:t>
            </w:r>
          </w:p>
        </w:tc>
        <w:tc>
          <w:tcPr>
            <w:tcW w:w="2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BE6EB1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负责基本公共卫生服务项目管理、资料汇总上报、健康档案管理、慢病管理、健康教育、家庭医生签约、项目督导及各类公卫报表、总结材料撰写等工作。</w:t>
            </w:r>
          </w:p>
        </w:tc>
        <w:tc>
          <w:tcPr>
            <w:tcW w:w="14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B062F3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right"/>
              <w:textAlignment w:val="center"/>
              <w:rPr>
                <w:rFonts w:hint="default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3000</w:t>
            </w:r>
          </w:p>
        </w:tc>
        <w:tc>
          <w:tcPr>
            <w:tcW w:w="10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6FF9BE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19709751013</w:t>
            </w:r>
          </w:p>
        </w:tc>
        <w:tc>
          <w:tcPr>
            <w:tcW w:w="6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CFF211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2ED4139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98B303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D1CF97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玛沁县卫健局</w:t>
            </w:r>
          </w:p>
        </w:tc>
        <w:tc>
          <w:tcPr>
            <w:tcW w:w="6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3DC017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玛沁县大武镇卫生院</w:t>
            </w:r>
          </w:p>
        </w:tc>
        <w:tc>
          <w:tcPr>
            <w:tcW w:w="13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4E23EC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司机</w:t>
            </w:r>
          </w:p>
        </w:tc>
        <w:tc>
          <w:tcPr>
            <w:tcW w:w="8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D632C0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司机</w:t>
            </w:r>
          </w:p>
        </w:tc>
        <w:tc>
          <w:tcPr>
            <w:tcW w:w="5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599B56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0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C5EFF5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default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不限专业</w:t>
            </w:r>
          </w:p>
        </w:tc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07282C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default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专科</w:t>
            </w:r>
          </w:p>
        </w:tc>
        <w:tc>
          <w:tcPr>
            <w:tcW w:w="4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9B54A5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FE57C3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4"/>
                <w:u w:val="none"/>
              </w:rPr>
            </w:pPr>
          </w:p>
        </w:tc>
        <w:tc>
          <w:tcPr>
            <w:tcW w:w="1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D8E93F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专科及以上，必须持有C1及以上驾驶资格</w:t>
            </w:r>
          </w:p>
        </w:tc>
        <w:tc>
          <w:tcPr>
            <w:tcW w:w="14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7C61E9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2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40967A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服从卫生院统一调度，承担救护车急救出诊、患者转诊转运、下乡巡诊、公共卫生服务、公务出行、医疗物资及标本运送等驾驶任务；实行 24 小时值班待命。保障转运安全。</w:t>
            </w:r>
          </w:p>
        </w:tc>
        <w:tc>
          <w:tcPr>
            <w:tcW w:w="14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97AC05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right"/>
              <w:textAlignment w:val="center"/>
              <w:rPr>
                <w:rFonts w:hint="default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3000</w:t>
            </w:r>
          </w:p>
        </w:tc>
        <w:tc>
          <w:tcPr>
            <w:tcW w:w="10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B809B0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19709751013</w:t>
            </w:r>
          </w:p>
        </w:tc>
        <w:tc>
          <w:tcPr>
            <w:tcW w:w="6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A5D914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7C3E007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6EE522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EAAFD1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玛沁县卫健局</w:t>
            </w:r>
          </w:p>
        </w:tc>
        <w:tc>
          <w:tcPr>
            <w:tcW w:w="6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4B2E70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玛沁县人民医院</w:t>
            </w:r>
          </w:p>
        </w:tc>
        <w:tc>
          <w:tcPr>
            <w:tcW w:w="13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0C4CEC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宣传</w:t>
            </w:r>
          </w:p>
        </w:tc>
        <w:tc>
          <w:tcPr>
            <w:tcW w:w="8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5B40A6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宣传干事</w:t>
            </w:r>
          </w:p>
        </w:tc>
        <w:tc>
          <w:tcPr>
            <w:tcW w:w="5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1C7B1F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0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F04EF4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default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医学相关专业</w:t>
            </w:r>
          </w:p>
        </w:tc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4FA656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default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专科</w:t>
            </w:r>
          </w:p>
        </w:tc>
        <w:tc>
          <w:tcPr>
            <w:tcW w:w="4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0C051E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708EA9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4"/>
                <w:u w:val="none"/>
              </w:rPr>
            </w:pPr>
          </w:p>
        </w:tc>
        <w:tc>
          <w:tcPr>
            <w:tcW w:w="1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AB3409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大专及以上，拥护党的路线方针政策，遵守国家法律法规，热爱医疗卫生宣传工作，具有良好职业道德、责任心和服务意识，无违法违纪记录。</w:t>
            </w:r>
          </w:p>
        </w:tc>
        <w:tc>
          <w:tcPr>
            <w:tcW w:w="14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06D9CE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2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9A1427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负责卫生院各类新闻简讯、工作总结、工作简报、公众号推文、活动方案、展板标语、科普宣传材料等文稿撰写、校对；及时挖掘院内工作亮点、先进事迹、公卫服务、健康帮扶等素材。</w:t>
            </w:r>
          </w:p>
        </w:tc>
        <w:tc>
          <w:tcPr>
            <w:tcW w:w="14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195311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right"/>
              <w:textAlignment w:val="center"/>
              <w:rPr>
                <w:rFonts w:hint="default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3000+绩效</w:t>
            </w:r>
          </w:p>
        </w:tc>
        <w:tc>
          <w:tcPr>
            <w:tcW w:w="10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8ABC7A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19709751013</w:t>
            </w:r>
          </w:p>
        </w:tc>
        <w:tc>
          <w:tcPr>
            <w:tcW w:w="6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B58268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</w:tbl>
    <w:p w14:paraId="07641441"/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1" w:fontKey="{525E5FF2-01FB-409D-9516-3EE8D7B2BB16}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2" w:fontKey="{470941FB-4D8D-41B4-8782-42E4D58B2A2B}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D67F2866"/>
    <w:multiLevelType w:val="singleLevel"/>
    <w:tmpl w:val="D67F2866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3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9973C21"/>
    <w:rsid w:val="32E922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817</Words>
  <Characters>920</Characters>
  <Lines>0</Lines>
  <Paragraphs>0</Paragraphs>
  <TotalTime>3</TotalTime>
  <ScaleCrop>false</ScaleCrop>
  <LinksUpToDate>false</LinksUpToDate>
  <CharactersWithSpaces>940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2026-10-20T07:10:00Z</dcterms:created>
  <dc:creator>Administrator</dc:creator>
  <cp:lastModifiedBy>瞌睡虫</cp:lastModifiedBy>
  <dcterms:modified xsi:type="dcterms:W3CDTF">2026-10-20T08:54:33Z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KSOTemplateDocerSaveRecord">
    <vt:lpwstr>eyJoZGlkIjoiMGVjNTAyYjdiZjdmZDgzY2Q2Y2JjN2VhNGI3NjI1MjEiLCJ1c2VySWQiOiI0MDI5MDY3MTEifQ==</vt:lpwstr>
  </property>
  <property fmtid="{D5CDD505-2E9C-101B-9397-08002B2CF9AE}" pid="4" name="ICV">
    <vt:lpwstr>DDE89ED6C3BC4250995724E6B349645E_12</vt:lpwstr>
  </property>
</Properties>
</file>