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4D48E">
      <w:pPr>
        <w:pageBreakBefore w:val="0"/>
        <w:widowControl w:val="0"/>
        <w:numPr>
          <w:ilvl w:val="0"/>
          <w:numId w:val="0"/>
        </w:numPr>
        <w:bidi w:val="0"/>
        <w:adjustRightInd/>
        <w:snapToGrid/>
        <w:spacing w:line="594" w:lineRule="exact"/>
        <w:textAlignment w:val="baseline"/>
        <w:rPr>
          <w:rFonts w:hint="default" w:eastAsia="方正仿宋_GBK"/>
          <w:color w:val="auto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highlight w:val="none"/>
          <w:lang w:val="en-US" w:eastAsia="zh-CN"/>
        </w:rPr>
        <w:t>附件</w:t>
      </w:r>
      <w:r>
        <w:rPr>
          <w:rFonts w:hint="eastAsia"/>
          <w:color w:val="auto"/>
          <w:highlight w:val="none"/>
          <w:lang w:val="en-US" w:eastAsia="zh-CN"/>
        </w:rPr>
        <w:t>1</w:t>
      </w:r>
    </w:p>
    <w:p w14:paraId="54441F1C">
      <w:pPr>
        <w:pageBreakBefore w:val="0"/>
        <w:widowControl w:val="0"/>
        <w:numPr>
          <w:ilvl w:val="0"/>
          <w:numId w:val="0"/>
        </w:numPr>
        <w:bidi w:val="0"/>
        <w:adjustRightInd/>
        <w:snapToGrid/>
        <w:spacing w:line="594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  <w:t>重庆高新技术产业研究院有限责任公司</w:t>
      </w:r>
    </w:p>
    <w:p w14:paraId="5EA118C0">
      <w:pPr>
        <w:pageBreakBefore w:val="0"/>
        <w:widowControl w:val="0"/>
        <w:numPr>
          <w:ilvl w:val="0"/>
          <w:numId w:val="0"/>
        </w:numPr>
        <w:bidi w:val="0"/>
        <w:adjustRightInd/>
        <w:snapToGrid/>
        <w:spacing w:line="594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  <w:t>2026年公开招聘工作人员计划及要求一览表</w:t>
      </w:r>
    </w:p>
    <w:tbl>
      <w:tblPr>
        <w:tblStyle w:val="6"/>
        <w:tblW w:w="1394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803"/>
        <w:gridCol w:w="875"/>
        <w:gridCol w:w="768"/>
        <w:gridCol w:w="2189"/>
        <w:gridCol w:w="3011"/>
        <w:gridCol w:w="3574"/>
        <w:gridCol w:w="1942"/>
      </w:tblGrid>
      <w:tr w14:paraId="02703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A6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13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F5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试用期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17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53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19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41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岗位</w:t>
            </w:r>
            <w:r>
              <w:rPr>
                <w:rFonts w:hint="eastAsia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主要</w:t>
            </w: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职责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EA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岗位</w:t>
            </w:r>
          </w:p>
          <w:p w14:paraId="5A201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要求</w:t>
            </w:r>
          </w:p>
        </w:tc>
      </w:tr>
      <w:tr w14:paraId="66F3E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37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成果转化服务岗（一）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D9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" w:bidi="ar"/>
              </w:rPr>
              <w:t>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22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3个月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E5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" w:bidi="ar"/>
              </w:rPr>
              <w:t>38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周岁及以下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9F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取得普通高等教育本科及以上学历并取得学士及以上相应学位。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78867">
            <w:pPr>
              <w:keepNext w:val="0"/>
              <w:keepLines w:val="0"/>
              <w:widowControl/>
              <w:suppressLineNumbers w:val="0"/>
              <w:autoSpaceDE/>
              <w:autoSpaceDN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</w:t>
            </w:r>
            <w:r>
              <w:rPr>
                <w:rFonts w:hint="eastAsia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金融学类、机械类、仪器类、材料类、能源动力类、电气类、电子信息类、自动化类、计算机类、化工与制药类、海洋工程类、航空航天类、生物医学工程类、生物工程类、工商管理类、交叉工程类。</w:t>
            </w:r>
          </w:p>
          <w:p w14:paraId="766E9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研究生</w:t>
            </w:r>
            <w:r>
              <w:rPr>
                <w:rFonts w:hint="eastAsia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金融类、资产评估类、知识产权类、机械工程类、光学工程类、仪器科学与技术类、材料科学与工程类、动力工程及工程热物理类、电气工程类、信息与通信工程类、控制科学与工程类、计算机科学与技术类、船舶与海洋工程类、电子信息类、材料与化工类、能源动力类、生物与医药类、工商管理学类、智能科学与技术类、纳米科学与工程类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。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6EA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1.负责挖掘、筛选、对接国内外高校院所、龙头企业等创新成果，引进科技成果产业化项目。</w:t>
            </w:r>
          </w:p>
          <w:p w14:paraId="6DEE03A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2.负责开展行业深度调研、信息收集，形成产业研究或项目论证报告，为项目投资、合作决策提供专业支撑。</w:t>
            </w:r>
          </w:p>
          <w:p w14:paraId="7569040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3.负责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" w:bidi="ar"/>
              </w:rPr>
              <w:t>协作开展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项目合作商务洽谈，推进合作协议磋商与落地。</w:t>
            </w:r>
          </w:p>
          <w:p w14:paraId="11764D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4.负责项目全周期管理，做好企业创新服务。</w:t>
            </w:r>
          </w:p>
          <w:p w14:paraId="0D1CC9D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" w:bidi="ar"/>
              </w:rPr>
              <w:t>5.负责项目申报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。</w:t>
            </w:r>
          </w:p>
          <w:p w14:paraId="683F7F5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6.完成公司交办的其他工作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" w:bidi="ar"/>
              </w:rPr>
              <w:t>。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0A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具有2年及以上科技成果项目转化、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" w:bidi="ar"/>
              </w:rPr>
              <w:t>股权投资、知识产权运营管理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" w:bidi="ar"/>
              </w:rPr>
              <w:t>项目申报、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项目运营、招商服务、数据开发相关工作经验。</w:t>
            </w:r>
          </w:p>
        </w:tc>
      </w:tr>
      <w:tr w14:paraId="0272E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0" w:hRule="atLeast"/>
          <w:jc w:val="center"/>
        </w:trPr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18C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成果转化服务岗（二）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756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" w:bidi="ar"/>
              </w:rPr>
              <w:t>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B40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3个月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B39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6B1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取得普通高等教育本科及以上学历并取得学士及以上相应学位。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951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本科专业：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" w:bidi="ar"/>
              </w:rPr>
              <w:t>英语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" w:bidi="ar"/>
              </w:rPr>
              <w:t>商务英语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。</w:t>
            </w:r>
          </w:p>
          <w:p w14:paraId="25C8D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研究生专业：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学科教学（英语）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" w:bidi="ar"/>
              </w:rPr>
              <w:t>、 英语语言文学、英语笔译、英语口译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。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3348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负责挖掘、筛选、对接国内外高校院所、龙头企业等创新成果，引进科技成果产业化项目。</w:t>
            </w:r>
          </w:p>
          <w:p w14:paraId="2300D1C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2.负责开展行业深度调研、信息收集，形成产业研究或项目论证报告，为项目投资、合作决策提供专业支撑。</w:t>
            </w:r>
          </w:p>
          <w:p w14:paraId="0CEFBF3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3.负责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" w:bidi="ar"/>
              </w:rPr>
              <w:t>协作开展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项目合作商务洽谈，推进合作协议磋商与落地。</w:t>
            </w:r>
          </w:p>
          <w:p w14:paraId="5D1F6D9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4.负责项目全周期管理，做好企业创新服务。</w:t>
            </w:r>
          </w:p>
          <w:p w14:paraId="6A171E3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firstLine="0" w:firstLine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" w:bidi="ar"/>
              </w:rPr>
              <w:t>5.负责项目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相关资料翻译工作。</w:t>
            </w:r>
          </w:p>
          <w:p w14:paraId="3506C605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Chars="0" w:right="0" w:right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完成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公司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交办的其他工作。</w:t>
            </w:r>
            <w:bookmarkStart w:id="0" w:name="_GoBack"/>
            <w:bookmarkEnd w:id="0"/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1C114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rightChars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已通过英语专业八级（TEM8）考试，具备扎实的笔译、口译能力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。</w:t>
            </w:r>
          </w:p>
        </w:tc>
      </w:tr>
    </w:tbl>
    <w:p w14:paraId="4DA670E7"/>
    <w:sectPr>
      <w:footerReference r:id="rId3" w:type="default"/>
      <w:pgSz w:w="16838" w:h="11906" w:orient="landscape"/>
      <w:pgMar w:top="1800" w:right="1440" w:bottom="1800" w:left="1440" w:header="851" w:footer="147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2A09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7A0DBE"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7A0DBE"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mNhMmEyNTUyMmI2NjE2NjIwODhjMWE0ZmExMTMifQ=="/>
  </w:docVars>
  <w:rsids>
    <w:rsidRoot w:val="00000000"/>
    <w:rsid w:val="00E1568C"/>
    <w:rsid w:val="01546613"/>
    <w:rsid w:val="01DB6127"/>
    <w:rsid w:val="02F13458"/>
    <w:rsid w:val="0A0E2A65"/>
    <w:rsid w:val="0AC51722"/>
    <w:rsid w:val="0CF3634C"/>
    <w:rsid w:val="0D7C07BE"/>
    <w:rsid w:val="0E5A0DD3"/>
    <w:rsid w:val="0E964E27"/>
    <w:rsid w:val="0FDE15F5"/>
    <w:rsid w:val="10CB31A2"/>
    <w:rsid w:val="123A0C48"/>
    <w:rsid w:val="130713F0"/>
    <w:rsid w:val="13C031C7"/>
    <w:rsid w:val="14947393"/>
    <w:rsid w:val="15807C55"/>
    <w:rsid w:val="15D72862"/>
    <w:rsid w:val="176D2272"/>
    <w:rsid w:val="17C00184"/>
    <w:rsid w:val="18EB75B6"/>
    <w:rsid w:val="1B184626"/>
    <w:rsid w:val="1C2420E9"/>
    <w:rsid w:val="1C4327AB"/>
    <w:rsid w:val="1CFD2F9D"/>
    <w:rsid w:val="1EB678A8"/>
    <w:rsid w:val="2015246E"/>
    <w:rsid w:val="20D65FDF"/>
    <w:rsid w:val="245D0ED2"/>
    <w:rsid w:val="2538672F"/>
    <w:rsid w:val="25587435"/>
    <w:rsid w:val="284844E2"/>
    <w:rsid w:val="2A1A6F3D"/>
    <w:rsid w:val="2AC414FB"/>
    <w:rsid w:val="30422D49"/>
    <w:rsid w:val="319632A8"/>
    <w:rsid w:val="333414C9"/>
    <w:rsid w:val="34913910"/>
    <w:rsid w:val="36C66783"/>
    <w:rsid w:val="36F01431"/>
    <w:rsid w:val="37F9826B"/>
    <w:rsid w:val="3A816B64"/>
    <w:rsid w:val="3C5F0FBD"/>
    <w:rsid w:val="3D760843"/>
    <w:rsid w:val="3DB35C9C"/>
    <w:rsid w:val="3E46434D"/>
    <w:rsid w:val="3E522CF1"/>
    <w:rsid w:val="3FF32092"/>
    <w:rsid w:val="4050500F"/>
    <w:rsid w:val="406371A2"/>
    <w:rsid w:val="418331C2"/>
    <w:rsid w:val="43B9736F"/>
    <w:rsid w:val="44226CC2"/>
    <w:rsid w:val="449D6D0F"/>
    <w:rsid w:val="466670A7"/>
    <w:rsid w:val="4AE5378F"/>
    <w:rsid w:val="4BD42F98"/>
    <w:rsid w:val="4C6A7458"/>
    <w:rsid w:val="4E780072"/>
    <w:rsid w:val="50A62A29"/>
    <w:rsid w:val="521861EF"/>
    <w:rsid w:val="526130AB"/>
    <w:rsid w:val="52D95CCF"/>
    <w:rsid w:val="545F71FB"/>
    <w:rsid w:val="56020701"/>
    <w:rsid w:val="56552B8F"/>
    <w:rsid w:val="5974713C"/>
    <w:rsid w:val="5BEC7869"/>
    <w:rsid w:val="5C7A1030"/>
    <w:rsid w:val="5D186A5C"/>
    <w:rsid w:val="5DC35088"/>
    <w:rsid w:val="5EDF107D"/>
    <w:rsid w:val="60367B4F"/>
    <w:rsid w:val="6B7C1D8C"/>
    <w:rsid w:val="6C1E3A27"/>
    <w:rsid w:val="6C231FC6"/>
    <w:rsid w:val="6C8C2E23"/>
    <w:rsid w:val="6CF26FDE"/>
    <w:rsid w:val="6D3C35CE"/>
    <w:rsid w:val="6E8BB0D4"/>
    <w:rsid w:val="70CB40BA"/>
    <w:rsid w:val="74966C49"/>
    <w:rsid w:val="74F841F7"/>
    <w:rsid w:val="757FF553"/>
    <w:rsid w:val="776B5BB4"/>
    <w:rsid w:val="77AB070F"/>
    <w:rsid w:val="797A0099"/>
    <w:rsid w:val="7AA53BCD"/>
    <w:rsid w:val="7BFDAF3B"/>
    <w:rsid w:val="7E4E5C75"/>
    <w:rsid w:val="7E7B2558"/>
    <w:rsid w:val="7EF71C17"/>
    <w:rsid w:val="7FC69FAB"/>
    <w:rsid w:val="7FF12376"/>
    <w:rsid w:val="8F66930E"/>
    <w:rsid w:val="AEBDE4C0"/>
    <w:rsid w:val="C6ED5D82"/>
    <w:rsid w:val="E4F94048"/>
    <w:rsid w:val="EEBB4926"/>
    <w:rsid w:val="FBFBEFA7"/>
    <w:rsid w:val="FE7C8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next w:val="3"/>
    <w:unhideWhenUsed/>
    <w:qFormat/>
    <w:uiPriority w:val="99"/>
    <w:pPr>
      <w:widowControl w:val="0"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  <w:jc w:val="both"/>
    </w:pPr>
    <w:rPr>
      <w:rFonts w:ascii="Cambria" w:hAnsi="Cambria" w:eastAsia="方正仿宋_GBK" w:cs="Times New Roman"/>
      <w:kern w:val="2"/>
      <w:sz w:val="24"/>
      <w:lang w:val="en-US" w:eastAsia="zh-CN" w:bidi="ar-SA"/>
    </w:rPr>
  </w:style>
  <w:style w:type="paragraph" w:styleId="3">
    <w:name w:val="Body Text"/>
    <w:basedOn w:val="1"/>
    <w:next w:val="1"/>
    <w:qFormat/>
    <w:uiPriority w:val="0"/>
    <w:rPr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8">
    <w:name w:val="font1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9">
    <w:name w:val="font2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0">
    <w:name w:val="font31"/>
    <w:basedOn w:val="7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8"/>
      <w:szCs w:val="28"/>
      <w:u w:val="none"/>
    </w:rPr>
  </w:style>
  <w:style w:type="character" w:customStyle="1" w:styleId="11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728</Words>
  <Characters>741</Characters>
  <Lines>1</Lines>
  <Paragraphs>1</Paragraphs>
  <TotalTime>1</TotalTime>
  <ScaleCrop>false</ScaleCrop>
  <LinksUpToDate>false</LinksUpToDate>
  <CharactersWithSpaces>742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2026-04-29T00:27:00Z</dcterms:created>
  <dc:creator>Administrator</dc:creator>
  <cp:lastModifiedBy>Sukie</cp:lastModifiedBy>
  <cp:lastPrinted>2026-10-15T03:44:00Z</cp:lastPrinted>
  <dcterms:modified xsi:type="dcterms:W3CDTF">2026-10-19T06:43:38Z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970F78569E814E278FC219188CE57F6C_13</vt:lpwstr>
  </property>
  <property fmtid="{D5CDD505-2E9C-101B-9397-08002B2CF9AE}" pid="4" name="KSOTemplateDocerSaveRecord">
    <vt:lpwstr>eyJoZGlkIjoiM2RkOTU0NzI3MWZhYTEzYWY1YjIzNmJjYzBjMjEzMWYiLCJ1c2VySWQiOiI3MTUxMDk0MDMifQ==</vt:lpwstr>
  </property>
</Properties>
</file>