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22343E">
      <w:pPr>
        <w:jc w:val="lef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</w:rPr>
        <w:t>：</w:t>
      </w:r>
    </w:p>
    <w:p w14:paraId="54AA0B77">
      <w:pPr>
        <w:pStyle w:val="2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</w:rPr>
        <w:t>贵州达康医疗设备管理服务有限公司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2026年</w:t>
      </w:r>
      <w:r>
        <w:rPr>
          <w:rFonts w:hint="eastAsia" w:ascii="黑体" w:hAnsi="黑体" w:eastAsia="黑体" w:cs="黑体"/>
          <w:sz w:val="36"/>
          <w:szCs w:val="36"/>
        </w:rPr>
        <w:t>公开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招聘维保工程师</w:t>
      </w:r>
      <w:r>
        <w:rPr>
          <w:rFonts w:hint="eastAsia" w:ascii="黑体" w:hAnsi="黑体" w:eastAsia="黑体" w:cs="黑体"/>
          <w:sz w:val="36"/>
          <w:szCs w:val="36"/>
        </w:rPr>
        <w:t>需求表</w:t>
      </w:r>
    </w:p>
    <w:tbl>
      <w:tblPr>
        <w:tblStyle w:val="4"/>
        <w:tblW w:w="14937" w:type="dxa"/>
        <w:tblInd w:w="8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45"/>
        <w:gridCol w:w="5648"/>
        <w:gridCol w:w="4442"/>
        <w:gridCol w:w="1390"/>
        <w:gridCol w:w="1143"/>
      </w:tblGrid>
      <w:tr w14:paraId="1C7C1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69" w:type="dxa"/>
            <w:vAlign w:val="center"/>
          </w:tcPr>
          <w:p w14:paraId="06D9670B">
            <w:pPr>
              <w:spacing w:before="100" w:after="10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445" w:type="dxa"/>
            <w:vAlign w:val="center"/>
          </w:tcPr>
          <w:p w14:paraId="15552857">
            <w:pPr>
              <w:spacing w:before="100" w:after="10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岗位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5648" w:type="dxa"/>
            <w:vAlign w:val="center"/>
          </w:tcPr>
          <w:p w14:paraId="6FCB6F24">
            <w:pPr>
              <w:spacing w:before="100" w:after="10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职位描述</w:t>
            </w:r>
          </w:p>
        </w:tc>
        <w:tc>
          <w:tcPr>
            <w:tcW w:w="4442" w:type="dxa"/>
            <w:vAlign w:val="center"/>
          </w:tcPr>
          <w:p w14:paraId="4A9A91A6">
            <w:pPr>
              <w:spacing w:before="100" w:after="10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任职资格</w:t>
            </w:r>
          </w:p>
        </w:tc>
        <w:tc>
          <w:tcPr>
            <w:tcW w:w="1390" w:type="dxa"/>
            <w:vAlign w:val="center"/>
          </w:tcPr>
          <w:p w14:paraId="65BB11FA">
            <w:pPr>
              <w:spacing w:before="100" w:after="10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专业要求</w:t>
            </w:r>
          </w:p>
        </w:tc>
        <w:tc>
          <w:tcPr>
            <w:tcW w:w="1143" w:type="dxa"/>
            <w:vAlign w:val="center"/>
          </w:tcPr>
          <w:p w14:paraId="31D0AF49">
            <w:pPr>
              <w:spacing w:before="100" w:after="10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人数</w:t>
            </w:r>
          </w:p>
        </w:tc>
      </w:tr>
      <w:tr w14:paraId="2AD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6" w:hRule="atLeast"/>
        </w:trPr>
        <w:tc>
          <w:tcPr>
            <w:tcW w:w="869" w:type="dxa"/>
            <w:vAlign w:val="center"/>
          </w:tcPr>
          <w:p w14:paraId="3AFA0276">
            <w:pPr>
              <w:spacing w:before="100" w:after="100"/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45" w:type="dxa"/>
            <w:shd w:val="clear" w:color="auto" w:fill="auto"/>
            <w:vAlign w:val="center"/>
          </w:tcPr>
          <w:p w14:paraId="4626ABD9">
            <w:pPr>
              <w:spacing w:before="100" w:beforeLines="0" w:after="100" w:afterLines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维保部</w:t>
            </w:r>
          </w:p>
          <w:p w14:paraId="7850F584">
            <w:pPr>
              <w:spacing w:before="100" w:beforeLines="0" w:after="100" w:afterLines="0"/>
              <w:jc w:val="center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工程师</w:t>
            </w:r>
          </w:p>
        </w:tc>
        <w:tc>
          <w:tcPr>
            <w:tcW w:w="5648" w:type="dxa"/>
            <w:shd w:val="clear" w:color="auto" w:fill="auto"/>
            <w:vAlign w:val="center"/>
          </w:tcPr>
          <w:p w14:paraId="5A3179CF">
            <w:pPr>
              <w:numPr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负责医疗设备的安装、调试、定期维护及性能检测，确保设备符合临床使用标准及安全规范（如ISO 13485、FDA等）； </w:t>
            </w:r>
          </w:p>
          <w:p w14:paraId="12EEE5D9">
            <w:pPr>
              <w:numPr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快速响应院内/客户设备报修需求，分析设备故障原因，制定维修方案并完成修复，降低设备停机时间。  </w:t>
            </w:r>
          </w:p>
          <w:p w14:paraId="00369B40">
            <w:pPr>
              <w:numPr>
                <w:ilvl w:val="0"/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执行医疗设备的预防性维护计划，记录维护数据，提出设备优化或更换建议；</w:t>
            </w:r>
          </w:p>
          <w:p w14:paraId="11D89CFC">
            <w:pPr>
              <w:numPr>
                <w:ilvl w:val="0"/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建立并更新设备维修档案，记录维修过程、更换配件及校准结果，确保符合医疗质量管理体系要求；  </w:t>
            </w:r>
          </w:p>
          <w:p w14:paraId="5CDF3BEF">
            <w:pPr>
              <w:numPr>
                <w:ilvl w:val="0"/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 xml:space="preserve">为医护人员提供设备操作指导，协助解决设备使用中的技术问题； </w:t>
            </w:r>
          </w:p>
          <w:p w14:paraId="592C2B11">
            <w:pPr>
              <w:numPr>
                <w:ilvl w:val="0"/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负责维修备件、工具和检测仪器的库存管理，确保维修资源及时可用。负责医疗设备的维修工作；</w:t>
            </w:r>
          </w:p>
          <w:p w14:paraId="1BE3A0A5">
            <w:pPr>
              <w:numPr>
                <w:ilvl w:val="0"/>
                <w:numId w:val="0"/>
              </w:numPr>
              <w:spacing w:before="100" w:beforeLines="0" w:after="100" w:afterLines="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bidi="ar"/>
              </w:rPr>
              <w:t>领导交办的其他事项。</w:t>
            </w:r>
          </w:p>
        </w:tc>
        <w:tc>
          <w:tcPr>
            <w:tcW w:w="4442" w:type="dxa"/>
            <w:shd w:val="clear" w:color="auto" w:fill="auto"/>
            <w:vAlign w:val="center"/>
          </w:tcPr>
          <w:p w14:paraId="45254EAF">
            <w:pPr>
              <w:spacing w:before="100" w:beforeLines="0" w:after="100" w:afterLine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大专及以上学历，医疗器械维修与维护专业；</w:t>
            </w:r>
          </w:p>
          <w:p w14:paraId="6B6E0E0C">
            <w:pPr>
              <w:spacing w:before="100" w:beforeLines="0" w:after="100" w:afterLine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持有医疗器械维修工程师资格证；</w:t>
            </w:r>
          </w:p>
          <w:p w14:paraId="4316A937">
            <w:pPr>
              <w:spacing w:before="100" w:beforeLines="0" w:after="100" w:afterLine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具备医院驻点维修工作的优先考虑、医院设备维修工作经验丰富者优先；</w:t>
            </w:r>
          </w:p>
          <w:p w14:paraId="2A942457">
            <w:pPr>
              <w:spacing w:before="100" w:beforeLines="0" w:after="100" w:afterLines="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高度的责任心和自信心，能承受强大的工作压力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具备敏锐的观察力、分析判断能力；</w:t>
            </w:r>
          </w:p>
          <w:p w14:paraId="6E8CEEFC">
            <w:pPr>
              <w:spacing w:before="100" w:beforeLines="0" w:after="100" w:afterLines="0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语言表达和思维逻辑清晰，具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备良好的团队合作和分析问题能力。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AB390A9">
            <w:pPr>
              <w:spacing w:before="100" w:beforeLines="0" w:after="100" w:afterLines="0"/>
              <w:jc w:val="center"/>
              <w:rPr>
                <w:rFonts w:hint="default" w:ascii="宋体" w:hAnsi="宋体" w:cs="宋体" w:eastAsiaTheme="minorEastAsia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仿宋_GB2312" w:cs="宋体"/>
                <w:b/>
                <w:sz w:val="28"/>
                <w:szCs w:val="28"/>
              </w:rPr>
              <w:t>医疗器械维修与维护</w:t>
            </w:r>
            <w:r>
              <w:rPr>
                <w:rFonts w:hint="eastAsia" w:ascii="宋体" w:hAnsi="宋体" w:eastAsia="仿宋_GB2312" w:cs="宋体"/>
                <w:b/>
                <w:sz w:val="28"/>
                <w:szCs w:val="28"/>
                <w:lang w:val="en-US" w:eastAsia="zh-CN"/>
              </w:rPr>
              <w:t>等</w:t>
            </w:r>
            <w:r>
              <w:rPr>
                <w:rFonts w:hint="eastAsia" w:ascii="宋体" w:hAnsi="宋体" w:eastAsia="仿宋_GB2312" w:cs="宋体"/>
                <w:b/>
                <w:sz w:val="28"/>
                <w:szCs w:val="28"/>
              </w:rPr>
              <w:t>相关专业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10E36B07">
            <w:pPr>
              <w:spacing w:before="100" w:beforeLines="0" w:after="100" w:afterLines="0"/>
              <w:jc w:val="center"/>
              <w:rPr>
                <w:rFonts w:hint="eastAsia" w:ascii="宋体" w:hAnsi="宋体" w:cs="宋体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8"/>
                <w:szCs w:val="28"/>
              </w:rPr>
              <w:t>人</w:t>
            </w:r>
          </w:p>
        </w:tc>
      </w:tr>
    </w:tbl>
    <w:p w14:paraId="37D067E6">
      <w:pPr>
        <w:spacing w:before="100" w:after="100" w:line="20" w:lineRule="exact"/>
      </w:pPr>
    </w:p>
    <w:p w14:paraId="69154285">
      <w:pPr>
        <w:spacing w:before="100" w:after="100" w:line="20" w:lineRule="exact"/>
      </w:pPr>
    </w:p>
    <w:sectPr>
      <w:pgSz w:w="16838" w:h="11906" w:orient="landscape"/>
      <w:pgMar w:top="1701" w:right="1134" w:bottom="170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xMTVjOWY5YmNmMzU3MGU2MjMxM2EzNzUzZWI0NDEifQ=="/>
  </w:docVars>
  <w:rsids>
    <w:rsidRoot w:val="00172A27"/>
    <w:rsid w:val="005208E2"/>
    <w:rsid w:val="007C606E"/>
    <w:rsid w:val="009355C9"/>
    <w:rsid w:val="009A13B3"/>
    <w:rsid w:val="012670EA"/>
    <w:rsid w:val="01842762"/>
    <w:rsid w:val="01882418"/>
    <w:rsid w:val="01D6466C"/>
    <w:rsid w:val="01FF3BC3"/>
    <w:rsid w:val="02070CCA"/>
    <w:rsid w:val="02704AC1"/>
    <w:rsid w:val="02826998"/>
    <w:rsid w:val="02A14C7A"/>
    <w:rsid w:val="02D35DCD"/>
    <w:rsid w:val="02F76F90"/>
    <w:rsid w:val="02FF17CC"/>
    <w:rsid w:val="03127926"/>
    <w:rsid w:val="03165668"/>
    <w:rsid w:val="03215DBB"/>
    <w:rsid w:val="03404493"/>
    <w:rsid w:val="03631ED2"/>
    <w:rsid w:val="038D3451"/>
    <w:rsid w:val="03A76816"/>
    <w:rsid w:val="03B47E8C"/>
    <w:rsid w:val="03B95FF4"/>
    <w:rsid w:val="03F84D6E"/>
    <w:rsid w:val="04C11604"/>
    <w:rsid w:val="050F5C30"/>
    <w:rsid w:val="066B6055"/>
    <w:rsid w:val="074E5B06"/>
    <w:rsid w:val="078B414B"/>
    <w:rsid w:val="082500FC"/>
    <w:rsid w:val="0844435E"/>
    <w:rsid w:val="086C7AD9"/>
    <w:rsid w:val="08836BD0"/>
    <w:rsid w:val="08A16ACD"/>
    <w:rsid w:val="092108C3"/>
    <w:rsid w:val="0A2A7C4B"/>
    <w:rsid w:val="0A982E07"/>
    <w:rsid w:val="0B472137"/>
    <w:rsid w:val="0B723658"/>
    <w:rsid w:val="0BCA5242"/>
    <w:rsid w:val="0C061FF2"/>
    <w:rsid w:val="0C0800C9"/>
    <w:rsid w:val="0C831895"/>
    <w:rsid w:val="0D6166DE"/>
    <w:rsid w:val="0DA63A8D"/>
    <w:rsid w:val="0E2A646C"/>
    <w:rsid w:val="0E4B5EB5"/>
    <w:rsid w:val="0F2509E1"/>
    <w:rsid w:val="0F7F656A"/>
    <w:rsid w:val="0F804F78"/>
    <w:rsid w:val="0FDB5FBE"/>
    <w:rsid w:val="100D394F"/>
    <w:rsid w:val="10314749"/>
    <w:rsid w:val="10A65B52"/>
    <w:rsid w:val="10B75C06"/>
    <w:rsid w:val="11586504"/>
    <w:rsid w:val="11603F53"/>
    <w:rsid w:val="1327382D"/>
    <w:rsid w:val="133D454B"/>
    <w:rsid w:val="13961EAE"/>
    <w:rsid w:val="13A12555"/>
    <w:rsid w:val="13E26EA1"/>
    <w:rsid w:val="148D1503"/>
    <w:rsid w:val="14A819A8"/>
    <w:rsid w:val="150115A9"/>
    <w:rsid w:val="159468C1"/>
    <w:rsid w:val="15D151F4"/>
    <w:rsid w:val="15DB629E"/>
    <w:rsid w:val="1638724C"/>
    <w:rsid w:val="169A1CB5"/>
    <w:rsid w:val="17101F77"/>
    <w:rsid w:val="17514A69"/>
    <w:rsid w:val="179B3F36"/>
    <w:rsid w:val="17C36FE9"/>
    <w:rsid w:val="181D494B"/>
    <w:rsid w:val="187F3D33"/>
    <w:rsid w:val="189967BF"/>
    <w:rsid w:val="197113F3"/>
    <w:rsid w:val="19956E3C"/>
    <w:rsid w:val="1A4C314F"/>
    <w:rsid w:val="1A800872"/>
    <w:rsid w:val="1A805E8F"/>
    <w:rsid w:val="1AB07CF9"/>
    <w:rsid w:val="1AC8786B"/>
    <w:rsid w:val="1B443D5F"/>
    <w:rsid w:val="1BC03F6C"/>
    <w:rsid w:val="1CC730D8"/>
    <w:rsid w:val="1D1C3424"/>
    <w:rsid w:val="1D450584"/>
    <w:rsid w:val="1D4F4B45"/>
    <w:rsid w:val="1D5A219E"/>
    <w:rsid w:val="1D5C6C75"/>
    <w:rsid w:val="1D755CE1"/>
    <w:rsid w:val="1D8A2A83"/>
    <w:rsid w:val="1D8F0099"/>
    <w:rsid w:val="1DA17DCD"/>
    <w:rsid w:val="1DC90E99"/>
    <w:rsid w:val="1DFE0D7B"/>
    <w:rsid w:val="1E14234D"/>
    <w:rsid w:val="1E984D2C"/>
    <w:rsid w:val="1ED1551A"/>
    <w:rsid w:val="1F12313C"/>
    <w:rsid w:val="1F43738D"/>
    <w:rsid w:val="1F5F3A9B"/>
    <w:rsid w:val="1FD224BF"/>
    <w:rsid w:val="20574A97"/>
    <w:rsid w:val="211C7E96"/>
    <w:rsid w:val="215A7E8A"/>
    <w:rsid w:val="219043E0"/>
    <w:rsid w:val="21DE15EF"/>
    <w:rsid w:val="22EE7610"/>
    <w:rsid w:val="233D2346"/>
    <w:rsid w:val="236773C3"/>
    <w:rsid w:val="23B75C54"/>
    <w:rsid w:val="23D42CAA"/>
    <w:rsid w:val="23D74548"/>
    <w:rsid w:val="24253506"/>
    <w:rsid w:val="242D23BA"/>
    <w:rsid w:val="24561911"/>
    <w:rsid w:val="25383152"/>
    <w:rsid w:val="253A4D8F"/>
    <w:rsid w:val="25506360"/>
    <w:rsid w:val="2566261D"/>
    <w:rsid w:val="25E42F4C"/>
    <w:rsid w:val="269B7AAF"/>
    <w:rsid w:val="273B4DEE"/>
    <w:rsid w:val="283E4B96"/>
    <w:rsid w:val="284804A2"/>
    <w:rsid w:val="285919D0"/>
    <w:rsid w:val="289411F3"/>
    <w:rsid w:val="29051210"/>
    <w:rsid w:val="29855E9C"/>
    <w:rsid w:val="299407E6"/>
    <w:rsid w:val="29A615C6"/>
    <w:rsid w:val="29B82726"/>
    <w:rsid w:val="29D13A73"/>
    <w:rsid w:val="29D46E34"/>
    <w:rsid w:val="29E164B8"/>
    <w:rsid w:val="2A435008"/>
    <w:rsid w:val="2AD43590"/>
    <w:rsid w:val="2B4F6F07"/>
    <w:rsid w:val="2B6D12EE"/>
    <w:rsid w:val="2B8A00F2"/>
    <w:rsid w:val="2BA56CDA"/>
    <w:rsid w:val="2C1C24F2"/>
    <w:rsid w:val="2CD07D87"/>
    <w:rsid w:val="2D3227EF"/>
    <w:rsid w:val="2D340315"/>
    <w:rsid w:val="2D787DB4"/>
    <w:rsid w:val="2DD74EF0"/>
    <w:rsid w:val="2EE1627B"/>
    <w:rsid w:val="2F8D1F5F"/>
    <w:rsid w:val="301D1535"/>
    <w:rsid w:val="304A7E50"/>
    <w:rsid w:val="306A22A0"/>
    <w:rsid w:val="30A03429"/>
    <w:rsid w:val="30A64C19"/>
    <w:rsid w:val="30A71CA7"/>
    <w:rsid w:val="312224EF"/>
    <w:rsid w:val="3186135C"/>
    <w:rsid w:val="319C292D"/>
    <w:rsid w:val="32141966"/>
    <w:rsid w:val="32142D25"/>
    <w:rsid w:val="328E671A"/>
    <w:rsid w:val="32A160A1"/>
    <w:rsid w:val="32FF13C6"/>
    <w:rsid w:val="3330157F"/>
    <w:rsid w:val="33BF4EA1"/>
    <w:rsid w:val="340F5638"/>
    <w:rsid w:val="35357321"/>
    <w:rsid w:val="356936DE"/>
    <w:rsid w:val="35904557"/>
    <w:rsid w:val="35C81C84"/>
    <w:rsid w:val="3676374D"/>
    <w:rsid w:val="36981915"/>
    <w:rsid w:val="36CC115F"/>
    <w:rsid w:val="36DF7544"/>
    <w:rsid w:val="36F9612C"/>
    <w:rsid w:val="38CC7F9C"/>
    <w:rsid w:val="390E083A"/>
    <w:rsid w:val="39BA7DF4"/>
    <w:rsid w:val="3A0E1EEE"/>
    <w:rsid w:val="3A8E12AC"/>
    <w:rsid w:val="3A916DA7"/>
    <w:rsid w:val="3A940645"/>
    <w:rsid w:val="3AE87508"/>
    <w:rsid w:val="3B0532F1"/>
    <w:rsid w:val="3B527729"/>
    <w:rsid w:val="3B805937"/>
    <w:rsid w:val="3B8E1539"/>
    <w:rsid w:val="3CFB2419"/>
    <w:rsid w:val="3D4225DB"/>
    <w:rsid w:val="3D504CB8"/>
    <w:rsid w:val="3D711112"/>
    <w:rsid w:val="3E1E266B"/>
    <w:rsid w:val="3E6842C3"/>
    <w:rsid w:val="3ECA0ADA"/>
    <w:rsid w:val="3EE637FC"/>
    <w:rsid w:val="3F742888"/>
    <w:rsid w:val="3F9D61EE"/>
    <w:rsid w:val="3F9F3D14"/>
    <w:rsid w:val="3FA0183A"/>
    <w:rsid w:val="3FCE72B4"/>
    <w:rsid w:val="40161AFD"/>
    <w:rsid w:val="404B3E9C"/>
    <w:rsid w:val="405256BE"/>
    <w:rsid w:val="41085DFD"/>
    <w:rsid w:val="411C1817"/>
    <w:rsid w:val="413466DE"/>
    <w:rsid w:val="41601281"/>
    <w:rsid w:val="41910FF3"/>
    <w:rsid w:val="41DC4B40"/>
    <w:rsid w:val="41F45E6E"/>
    <w:rsid w:val="424566C9"/>
    <w:rsid w:val="425F6603"/>
    <w:rsid w:val="42B15B0D"/>
    <w:rsid w:val="42C13253"/>
    <w:rsid w:val="43040332"/>
    <w:rsid w:val="435B43F6"/>
    <w:rsid w:val="44054362"/>
    <w:rsid w:val="449851D6"/>
    <w:rsid w:val="44C1472D"/>
    <w:rsid w:val="45097E82"/>
    <w:rsid w:val="457C0654"/>
    <w:rsid w:val="45B46040"/>
    <w:rsid w:val="45B778DE"/>
    <w:rsid w:val="461D3BE5"/>
    <w:rsid w:val="464E0242"/>
    <w:rsid w:val="46B04A59"/>
    <w:rsid w:val="46F62029"/>
    <w:rsid w:val="485338EE"/>
    <w:rsid w:val="48F36E7F"/>
    <w:rsid w:val="490E505E"/>
    <w:rsid w:val="4933371F"/>
    <w:rsid w:val="4977185E"/>
    <w:rsid w:val="49906632"/>
    <w:rsid w:val="499E503D"/>
    <w:rsid w:val="4A314616"/>
    <w:rsid w:val="4A372B97"/>
    <w:rsid w:val="4B085B39"/>
    <w:rsid w:val="4B5856BF"/>
    <w:rsid w:val="4B6422B6"/>
    <w:rsid w:val="4C0406C7"/>
    <w:rsid w:val="4C8F5111"/>
    <w:rsid w:val="4C9F24FF"/>
    <w:rsid w:val="4DE5011B"/>
    <w:rsid w:val="4E013DEC"/>
    <w:rsid w:val="4E962786"/>
    <w:rsid w:val="4E9C58C3"/>
    <w:rsid w:val="4EB66985"/>
    <w:rsid w:val="4F6C34E7"/>
    <w:rsid w:val="4F9F1B0F"/>
    <w:rsid w:val="504379AC"/>
    <w:rsid w:val="509251CF"/>
    <w:rsid w:val="50BB2F70"/>
    <w:rsid w:val="50BE4216"/>
    <w:rsid w:val="50D6092B"/>
    <w:rsid w:val="50EA7200"/>
    <w:rsid w:val="51954F77"/>
    <w:rsid w:val="527E5A0B"/>
    <w:rsid w:val="52B7716F"/>
    <w:rsid w:val="53373E0C"/>
    <w:rsid w:val="534C3D5B"/>
    <w:rsid w:val="536F17F8"/>
    <w:rsid w:val="54DC688C"/>
    <w:rsid w:val="54F97232"/>
    <w:rsid w:val="55B1434A"/>
    <w:rsid w:val="55DF1600"/>
    <w:rsid w:val="55F0482A"/>
    <w:rsid w:val="56933A4F"/>
    <w:rsid w:val="5697353F"/>
    <w:rsid w:val="56E03457"/>
    <w:rsid w:val="57203535"/>
    <w:rsid w:val="573755A3"/>
    <w:rsid w:val="57600403"/>
    <w:rsid w:val="57D94573"/>
    <w:rsid w:val="57EA58F1"/>
    <w:rsid w:val="5846521D"/>
    <w:rsid w:val="586B6A32"/>
    <w:rsid w:val="58D24C70"/>
    <w:rsid w:val="59454478"/>
    <w:rsid w:val="5A696FA1"/>
    <w:rsid w:val="5AA1498D"/>
    <w:rsid w:val="5B412D09"/>
    <w:rsid w:val="5B6D0D13"/>
    <w:rsid w:val="5B7C71A8"/>
    <w:rsid w:val="5C0F3B78"/>
    <w:rsid w:val="5CA42512"/>
    <w:rsid w:val="5CB564CD"/>
    <w:rsid w:val="5DA327CA"/>
    <w:rsid w:val="5DB03139"/>
    <w:rsid w:val="5DC82230"/>
    <w:rsid w:val="5DE1109B"/>
    <w:rsid w:val="5EE44E48"/>
    <w:rsid w:val="5FDC0215"/>
    <w:rsid w:val="60234096"/>
    <w:rsid w:val="602D281F"/>
    <w:rsid w:val="60487659"/>
    <w:rsid w:val="604F4E8B"/>
    <w:rsid w:val="60A72D6A"/>
    <w:rsid w:val="60D61108"/>
    <w:rsid w:val="61722BDF"/>
    <w:rsid w:val="618A55E0"/>
    <w:rsid w:val="61C55405"/>
    <w:rsid w:val="61C651FB"/>
    <w:rsid w:val="622A7E09"/>
    <w:rsid w:val="62312E59"/>
    <w:rsid w:val="62662D80"/>
    <w:rsid w:val="628D2A2B"/>
    <w:rsid w:val="62BB6808"/>
    <w:rsid w:val="63326589"/>
    <w:rsid w:val="63416D0D"/>
    <w:rsid w:val="63927568"/>
    <w:rsid w:val="63DE0C0F"/>
    <w:rsid w:val="640815D9"/>
    <w:rsid w:val="644840CB"/>
    <w:rsid w:val="646F45B9"/>
    <w:rsid w:val="64B13A1E"/>
    <w:rsid w:val="64B61035"/>
    <w:rsid w:val="64BB489D"/>
    <w:rsid w:val="65037FF2"/>
    <w:rsid w:val="65075D34"/>
    <w:rsid w:val="666B22F3"/>
    <w:rsid w:val="667E3DD4"/>
    <w:rsid w:val="66DD4039"/>
    <w:rsid w:val="67423054"/>
    <w:rsid w:val="67D22629"/>
    <w:rsid w:val="67F81964"/>
    <w:rsid w:val="68CD4E25"/>
    <w:rsid w:val="68F56386"/>
    <w:rsid w:val="6AD14E1A"/>
    <w:rsid w:val="6B885579"/>
    <w:rsid w:val="6BB362CE"/>
    <w:rsid w:val="6C0446BE"/>
    <w:rsid w:val="6C180827"/>
    <w:rsid w:val="6C2951A4"/>
    <w:rsid w:val="6CE4695B"/>
    <w:rsid w:val="6DF8446C"/>
    <w:rsid w:val="6E5F44EB"/>
    <w:rsid w:val="6F826977"/>
    <w:rsid w:val="6F8F7052"/>
    <w:rsid w:val="70071257"/>
    <w:rsid w:val="70F27898"/>
    <w:rsid w:val="714D4ACF"/>
    <w:rsid w:val="716F713B"/>
    <w:rsid w:val="719E17CE"/>
    <w:rsid w:val="71A55E66"/>
    <w:rsid w:val="71BB412E"/>
    <w:rsid w:val="71F0071E"/>
    <w:rsid w:val="72113D47"/>
    <w:rsid w:val="72B32533"/>
    <w:rsid w:val="73081336"/>
    <w:rsid w:val="732857F3"/>
    <w:rsid w:val="73FD5021"/>
    <w:rsid w:val="73FE6554"/>
    <w:rsid w:val="7402383C"/>
    <w:rsid w:val="7456013E"/>
    <w:rsid w:val="746C5F6D"/>
    <w:rsid w:val="755E63FC"/>
    <w:rsid w:val="758F1B5A"/>
    <w:rsid w:val="75C15A8B"/>
    <w:rsid w:val="76911902"/>
    <w:rsid w:val="76A038F3"/>
    <w:rsid w:val="76C27D0D"/>
    <w:rsid w:val="76C81B20"/>
    <w:rsid w:val="77626DFA"/>
    <w:rsid w:val="777234E1"/>
    <w:rsid w:val="78016613"/>
    <w:rsid w:val="78322C70"/>
    <w:rsid w:val="7906310E"/>
    <w:rsid w:val="7A724BA1"/>
    <w:rsid w:val="7B4A02D1"/>
    <w:rsid w:val="7B51165F"/>
    <w:rsid w:val="7B840B95"/>
    <w:rsid w:val="7C2D79D7"/>
    <w:rsid w:val="7C6301A0"/>
    <w:rsid w:val="7C6A11DF"/>
    <w:rsid w:val="7D23702C"/>
    <w:rsid w:val="7D254B52"/>
    <w:rsid w:val="7DB61C4E"/>
    <w:rsid w:val="7DDA593C"/>
    <w:rsid w:val="7DE44A0D"/>
    <w:rsid w:val="7DE73026"/>
    <w:rsid w:val="7E3A462D"/>
    <w:rsid w:val="7E6A0F31"/>
    <w:rsid w:val="7E6E7DCF"/>
    <w:rsid w:val="7EC14D4E"/>
    <w:rsid w:val="7EEF5417"/>
    <w:rsid w:val="7F6B3B62"/>
    <w:rsid w:val="7FAD7014"/>
    <w:rsid w:val="7FE847D2"/>
    <w:rsid w:val="7FFB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autoRedefine/>
    <w:qFormat/>
    <w:uiPriority w:val="0"/>
    <w:rPr>
      <w:i/>
    </w:rPr>
  </w:style>
  <w:style w:type="paragraph" w:styleId="7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6b33e8cf-2a3c-4a7e-aece-0d20c167202c</errorID>
      <errorWord>经验丰富</errorWord>
      <group>L1_Grammar</group>
      <groupName>语法问题</groupName>
      <ability>L2_Grammar</ability>
      <abilityName>语法错误</abilityName>
      <candidateList>
        <item>经验</item>
      </candidateList>
      <explain/>
      <paraID>4316A937</paraID>
      <start>26</start>
      <end>30</end>
      <status>ignored</status>
      <modifiedWord/>
      <trackRevisions>false</trackRevisions>
    </reviewItem>
    <reviewItem>
      <errorID>deac85e8-ddfe-4907-8e13-76b796878a91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2A942457</paraID>
      <start>23</start>
      <end>24</end>
      <status>modified</status>
      <modifiedWord>；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042a718-4acf-4f94-b89e-923bf8ff68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476</Words>
  <Characters>487</Characters>
  <Lines>8</Lines>
  <Paragraphs>2</Paragraphs>
  <TotalTime>616</TotalTime>
  <ScaleCrop>false</ScaleCrop>
  <LinksUpToDate>false</LinksUpToDate>
  <CharactersWithSpaces>494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2022-04-27T03:08:00Z</dcterms:created>
  <dc:creator>Kevin.D</dc:creator>
  <cp:lastModifiedBy>蒙路阳</cp:lastModifiedBy>
  <cp:lastPrinted>2026-10-15T06:10:09Z</cp:lastPrinted>
  <dcterms:modified xsi:type="dcterms:W3CDTF">2026-10-15T06:10:46Z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A052D343FC1C472ABE2DF55845799333_13</vt:lpwstr>
  </property>
  <property fmtid="{D5CDD505-2E9C-101B-9397-08002B2CF9AE}" pid="4" name="KSOTemplateDocerSaveRecord">
    <vt:lpwstr>eyJoZGlkIjoiNjQ5ZGU1Y2JkMGYwNDlkMmUyZjMyZTkyMzBkNDA2MmQiLCJ1c2VySWQiOiI2ODYxMTgwOTIifQ==</vt:lpwstr>
  </property>
</Properties>
</file>