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FF0000"/>
          <w:sz w:val="44"/>
          <w:szCs w:val="44"/>
          <w:highlight w:val="lightGray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val="en-US" w:eastAsia="zh-CN"/>
        </w:rPr>
        <w:t>上传材料清单</w:t>
      </w:r>
    </w:p>
    <w:tbl>
      <w:tblPr>
        <w:tblStyle w:val="3"/>
        <w:tblW w:w="139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1980"/>
        <w:gridCol w:w="1499"/>
        <w:gridCol w:w="7696"/>
        <w:gridCol w:w="1155"/>
        <w:gridCol w:w="1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上传材料名称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材料上传位置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材料要求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（材料为PDF/PNG/JPG/JPEG格式，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单个文件需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小于500KB）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国内院校毕业生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境外院校毕业生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学籍验证报告</w:t>
            </w:r>
          </w:p>
        </w:tc>
        <w:tc>
          <w:tcPr>
            <w:tcW w:w="149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上传所有国内高等教育经历的学籍验证报告（学信网下载，有效期为6个月）。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2.境外院校毕业生如有国内高等教育经历，请上传相应教育经历的学籍验证报告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（学信网下载，有效期为6个月）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成绩单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上传加盖学校公章的最高学历成绩单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为境外院校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需提供加盖翻译公司印章的翻译件（合并为1个文件）。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就业推荐表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上传加盖学校公章的就业推荐表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若学校暂未下发，请上传学校出具的在读证明。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毕业证书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学位证书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上传所有高等教育经历中，已取得的学历证书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、学位证书，若暂未取得可不上传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国外学历学位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认证书</w:t>
            </w:r>
          </w:p>
        </w:tc>
        <w:tc>
          <w:tcPr>
            <w:tcW w:w="1499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上传国外学历学位认证书，若暂未取得，请上传学校出具的录取通知书、在读证明以及加盖翻译公司印章的翻译件（需合并为1个文件）。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外语等级证书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计算机等级证书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国家职业资格证书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外语水平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计算机水平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所获证书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若有，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只需提供最高等级证书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奖励/荣誉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所获奖励/荣誉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若有，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只需提供院校级及以上奖励/荣誉证书。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其他证书材料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附件上传</w:t>
            </w:r>
          </w:p>
        </w:tc>
        <w:tc>
          <w:tcPr>
            <w:tcW w:w="7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若有，个人需要上传的其他证书材料。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✓</w:t>
            </w:r>
          </w:p>
        </w:tc>
      </w:tr>
    </w:tbl>
    <w:p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left"/>
        <w:textAlignment w:val="auto"/>
        <w:rPr>
          <w:rFonts w:hint="default" w:ascii="方正小标宋_GBK" w:hAnsi="方正小标宋_GBK" w:eastAsia="方正小标宋_GBK" w:cs="方正小标宋_GBK"/>
          <w:color w:val="FF0000"/>
          <w:sz w:val="6"/>
          <w:szCs w:val="6"/>
          <w:highlight w:val="lightGray"/>
          <w:lang w:val="en-US" w:eastAsia="zh-CN"/>
        </w:rPr>
      </w:pPr>
    </w:p>
    <w:p>
      <w:bookmarkStart w:id="0" w:name="_GoBack"/>
      <w:bookmarkEnd w:id="0"/>
    </w:p>
    <w:sectPr>
      <w:pgSz w:w="16838" w:h="11906" w:orient="landscape"/>
      <w:pgMar w:top="1463" w:right="1440" w:bottom="1463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15E28"/>
    <w:rsid w:val="036478D3"/>
    <w:rsid w:val="03B4168E"/>
    <w:rsid w:val="08A636D7"/>
    <w:rsid w:val="293C1ED5"/>
    <w:rsid w:val="29A928D8"/>
    <w:rsid w:val="43AD4F64"/>
    <w:rsid w:val="4B2D2F7A"/>
    <w:rsid w:val="5D820EE1"/>
    <w:rsid w:val="63815E28"/>
    <w:rsid w:val="68A86C45"/>
    <w:rsid w:val="7FFE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2026-10-19T03:50:00Z</dcterms:created>
  <dc:creator>曾羽</dc:creator>
  <cp:lastModifiedBy>曾羽</cp:lastModifiedBy>
  <dcterms:modified xsi:type="dcterms:W3CDTF">2026-10-19T03:50:34Z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