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7C5C9D">
      <w:pPr>
        <w:ind w:left="-4" w:leftChars="-270" w:hanging="563" w:hangingChars="176"/>
        <w:jc w:val="left"/>
        <w:rPr>
          <w:rFonts w:ascii="黑体" w:hAnsi="黑体" w:eastAsia="黑体" w:cs="Times New Roman"/>
          <w:sz w:val="32"/>
          <w:szCs w:val="32"/>
        </w:rPr>
      </w:pPr>
      <w:r>
        <w:rPr>
          <w:rFonts w:ascii="黑体" w:hAnsi="黑体" w:eastAsia="黑体" w:cs="Times New Roman"/>
          <w:sz w:val="32"/>
          <w:szCs w:val="32"/>
        </w:rPr>
        <w:t>附件2</w:t>
      </w:r>
    </w:p>
    <w:p w14:paraId="22435615"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各地区现场资格复审工作安排表</w:t>
      </w:r>
    </w:p>
    <w:tbl>
      <w:tblPr>
        <w:tblStyle w:val="4"/>
        <w:tblpPr w:leftFromText="180" w:rightFromText="180" w:vertAnchor="text" w:horzAnchor="page" w:tblpXSpec="center" w:tblpY="516"/>
        <w:tblOverlap w:val="never"/>
        <w:tblW w:w="94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6"/>
        <w:gridCol w:w="4361"/>
        <w:gridCol w:w="1417"/>
        <w:gridCol w:w="2443"/>
      </w:tblGrid>
      <w:tr w14:paraId="16FD8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A4C91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</w:pPr>
            <w:r>
              <w:rPr>
                <w:rFonts w:ascii="Times New Roman" w:cs="Times New Roman" w:hAnsiTheme="minorEastAsia"/>
                <w:b/>
                <w:color w:val="000000"/>
                <w:kern w:val="0"/>
                <w:szCs w:val="21"/>
              </w:rPr>
              <w:t>招募地区</w:t>
            </w:r>
          </w:p>
        </w:tc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CFF6F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</w:pPr>
            <w:r>
              <w:rPr>
                <w:rFonts w:ascii="Times New Roman" w:cs="Times New Roman" w:hAnsiTheme="minorEastAsia"/>
                <w:b/>
                <w:color w:val="000000"/>
                <w:kern w:val="0"/>
                <w:szCs w:val="21"/>
              </w:rPr>
              <w:t>资格复审地点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62561">
            <w:pPr>
              <w:widowControl/>
              <w:spacing w:line="360" w:lineRule="exact"/>
              <w:jc w:val="center"/>
              <w:rPr>
                <w:rFonts w:ascii="Times New Roman" w:cs="Times New Roman" w:hAnsiTheme="minorEastAsia"/>
                <w:b/>
                <w:color w:val="000000"/>
                <w:kern w:val="0"/>
                <w:szCs w:val="21"/>
              </w:rPr>
            </w:pPr>
            <w:r>
              <w:rPr>
                <w:rFonts w:ascii="Times New Roman" w:cs="Times New Roman" w:hAnsiTheme="minorEastAsia"/>
                <w:b/>
                <w:color w:val="000000"/>
                <w:kern w:val="0"/>
                <w:szCs w:val="21"/>
              </w:rPr>
              <w:t>联系电话</w:t>
            </w:r>
          </w:p>
          <w:p w14:paraId="11FC0107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cs="Times New Roman" w:hAnsiTheme="minorEastAsia"/>
                <w:b/>
                <w:color w:val="000000"/>
                <w:kern w:val="0"/>
                <w:sz w:val="18"/>
                <w:szCs w:val="18"/>
              </w:rPr>
              <w:t>（区号0411）</w:t>
            </w:r>
          </w:p>
        </w:tc>
        <w:tc>
          <w:tcPr>
            <w:tcW w:w="24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8B2C8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color w:val="000000"/>
                <w:kern w:val="0"/>
              </w:rPr>
              <w:t>审核具体时间</w:t>
            </w:r>
          </w:p>
        </w:tc>
      </w:tr>
      <w:tr w14:paraId="445DC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BB59F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cs="Times New Roman" w:hAnsiTheme="minorEastAsia"/>
                <w:color w:val="000000"/>
                <w:kern w:val="0"/>
                <w:szCs w:val="21"/>
              </w:rPr>
              <w:t>中山区</w:t>
            </w:r>
          </w:p>
        </w:tc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78A01">
            <w:pPr>
              <w:widowControl/>
              <w:spacing w:line="360" w:lineRule="exact"/>
              <w:rPr>
                <w:rFonts w:ascii="Times New Roman" w:cs="Times New Roman" w:hAnsiTheme="minorEastAsia"/>
                <w:color w:val="000000"/>
                <w:kern w:val="0"/>
                <w:szCs w:val="21"/>
              </w:rPr>
            </w:pPr>
            <w:r>
              <w:rPr>
                <w:rFonts w:ascii="Times New Roman" w:cs="Times New Roman" w:hAnsiTheme="minorEastAsia"/>
                <w:color w:val="000000"/>
                <w:kern w:val="0"/>
                <w:szCs w:val="21"/>
              </w:rPr>
              <w:t>中山区公共行政服务中心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三</w:t>
            </w:r>
            <w:r>
              <w:rPr>
                <w:rFonts w:ascii="Times New Roman" w:cs="Times New Roman" w:hAnsiTheme="minorEastAsia"/>
                <w:color w:val="000000"/>
                <w:kern w:val="0"/>
                <w:szCs w:val="21"/>
              </w:rPr>
              <w:t>楼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319</w:t>
            </w:r>
            <w:r>
              <w:rPr>
                <w:rFonts w:ascii="Times New Roman" w:cs="Times New Roman" w:hAnsiTheme="minorEastAsia"/>
                <w:color w:val="000000"/>
                <w:kern w:val="0"/>
                <w:szCs w:val="21"/>
              </w:rPr>
              <w:t>会议室</w:t>
            </w:r>
          </w:p>
          <w:p w14:paraId="5907D948">
            <w:pPr>
              <w:widowControl/>
              <w:spacing w:line="360" w:lineRule="exac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cs="Times New Roman" w:hAnsiTheme="minorEastAsia"/>
                <w:color w:val="000000"/>
                <w:kern w:val="0"/>
                <w:szCs w:val="21"/>
              </w:rPr>
              <w:t>（中山区杏林街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62</w:t>
            </w:r>
            <w:r>
              <w:rPr>
                <w:rFonts w:ascii="Times New Roman" w:cs="Times New Roman" w:hAnsiTheme="minorEastAsia"/>
                <w:color w:val="000000"/>
                <w:kern w:val="0"/>
                <w:szCs w:val="21"/>
              </w:rPr>
              <w:t>号）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D5E46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82745136</w:t>
            </w:r>
          </w:p>
        </w:tc>
        <w:tc>
          <w:tcPr>
            <w:tcW w:w="24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027F5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上午9:00-11:00</w:t>
            </w:r>
          </w:p>
          <w:p w14:paraId="68DD13CF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 xml:space="preserve"> 下午13:00-16:30</w:t>
            </w:r>
          </w:p>
        </w:tc>
      </w:tr>
      <w:tr w14:paraId="4C429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5CB20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cs="Times New Roman" w:hAnsiTheme="minorEastAsia"/>
                <w:color w:val="000000"/>
                <w:kern w:val="0"/>
                <w:szCs w:val="21"/>
              </w:rPr>
              <w:t>西岗区</w:t>
            </w:r>
          </w:p>
        </w:tc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5DF57">
            <w:pPr>
              <w:widowControl/>
              <w:spacing w:line="360" w:lineRule="exact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cs="Times New Roman" w:hAnsiTheme="minorEastAsia"/>
                <w:color w:val="000000"/>
                <w:kern w:val="0"/>
              </w:rPr>
              <w:t>西岗区</w:t>
            </w:r>
            <w:r>
              <w:rPr>
                <w:rFonts w:hint="eastAsia" w:ascii="Times New Roman" w:cs="Times New Roman" w:hAnsiTheme="minorEastAsia"/>
                <w:color w:val="000000"/>
                <w:kern w:val="0"/>
              </w:rPr>
              <w:t>人力资源和社会保障事务服务中心</w:t>
            </w:r>
            <w:r>
              <w:rPr>
                <w:rFonts w:ascii="Times New Roman" w:cs="Times New Roman" w:hAnsiTheme="minorEastAsia"/>
                <w:color w:val="000000"/>
                <w:kern w:val="0"/>
              </w:rPr>
              <w:t>白云物业大厦</w:t>
            </w:r>
            <w:r>
              <w:rPr>
                <w:rFonts w:hint="eastAsia" w:ascii="Times New Roman" w:hAnsi="Times New Roman" w:cs="Times New Roman"/>
                <w:color w:val="000000"/>
                <w:kern w:val="0"/>
              </w:rPr>
              <w:t>410</w:t>
            </w:r>
            <w:r>
              <w:rPr>
                <w:rFonts w:ascii="Times New Roman" w:cs="Times New Roman" w:hAnsiTheme="minorEastAsia"/>
                <w:color w:val="000000"/>
                <w:kern w:val="0"/>
              </w:rPr>
              <w:t>房间（西岗区长江路</w:t>
            </w:r>
            <w:r>
              <w:rPr>
                <w:rFonts w:ascii="Times New Roman" w:hAnsi="Times New Roman" w:cs="Times New Roman"/>
                <w:color w:val="000000"/>
                <w:kern w:val="0"/>
              </w:rPr>
              <w:t>588</w:t>
            </w:r>
            <w:r>
              <w:rPr>
                <w:rFonts w:ascii="Times New Roman" w:cs="Times New Roman" w:hAnsiTheme="minorEastAsia"/>
                <w:color w:val="000000"/>
                <w:kern w:val="0"/>
              </w:rPr>
              <w:t>号）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11FDD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39602059</w:t>
            </w:r>
          </w:p>
        </w:tc>
        <w:tc>
          <w:tcPr>
            <w:tcW w:w="24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E359B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</w:rPr>
              <w:t>上午 9:00-11:00</w:t>
            </w:r>
          </w:p>
          <w:p w14:paraId="15AEC67B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</w:rPr>
              <w:t xml:space="preserve"> 下午13:30-16:30</w:t>
            </w:r>
          </w:p>
        </w:tc>
      </w:tr>
      <w:tr w14:paraId="47150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DD7BC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cs="Times New Roman" w:hAnsiTheme="minorEastAsia"/>
                <w:color w:val="000000"/>
                <w:kern w:val="0"/>
                <w:szCs w:val="21"/>
              </w:rPr>
              <w:t>沙河口区</w:t>
            </w:r>
          </w:p>
        </w:tc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65353">
            <w:pPr>
              <w:widowControl/>
              <w:spacing w:line="360" w:lineRule="exact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cs="Times New Roman" w:hAnsiTheme="minorEastAsia"/>
                <w:color w:val="000000"/>
                <w:kern w:val="0"/>
              </w:rPr>
              <w:t>沙河口区劳动监察大队</w:t>
            </w:r>
            <w:r>
              <w:rPr>
                <w:rFonts w:ascii="Times New Roman" w:hAnsi="Times New Roman" w:cs="Times New Roman"/>
                <w:color w:val="000000"/>
                <w:kern w:val="0"/>
              </w:rPr>
              <w:t>211</w:t>
            </w:r>
            <w:r>
              <w:rPr>
                <w:rFonts w:ascii="Times New Roman" w:cs="Times New Roman" w:hAnsiTheme="minorEastAsia"/>
                <w:color w:val="000000"/>
                <w:kern w:val="0"/>
              </w:rPr>
              <w:t>室</w:t>
            </w:r>
          </w:p>
          <w:p w14:paraId="7A089892">
            <w:pPr>
              <w:widowControl/>
              <w:spacing w:line="360" w:lineRule="exact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cs="Times New Roman" w:hAnsiTheme="minorEastAsia"/>
                <w:color w:val="000000"/>
                <w:kern w:val="0"/>
              </w:rPr>
              <w:t>（沙河口区永平街</w:t>
            </w:r>
            <w:r>
              <w:rPr>
                <w:rFonts w:ascii="Times New Roman" w:hAnsi="Times New Roman" w:cs="Times New Roman"/>
                <w:color w:val="000000"/>
                <w:kern w:val="0"/>
              </w:rPr>
              <w:t>205</w:t>
            </w:r>
            <w:r>
              <w:rPr>
                <w:rFonts w:ascii="Times New Roman" w:cs="Times New Roman" w:hAnsiTheme="minorEastAsia"/>
                <w:color w:val="000000"/>
                <w:kern w:val="0"/>
              </w:rPr>
              <w:t>号）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1EA16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84627709</w:t>
            </w:r>
          </w:p>
        </w:tc>
        <w:tc>
          <w:tcPr>
            <w:tcW w:w="24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0914D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</w:rPr>
              <w:t xml:space="preserve">上午8:30-11:30 </w:t>
            </w:r>
          </w:p>
          <w:p w14:paraId="61E93761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</w:rPr>
              <w:t xml:space="preserve"> 下午13:00-16:30</w:t>
            </w:r>
          </w:p>
        </w:tc>
      </w:tr>
      <w:tr w14:paraId="200F9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0BF21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甘井子区</w:t>
            </w:r>
          </w:p>
        </w:tc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D9176">
            <w:pPr>
              <w:widowControl/>
              <w:spacing w:line="360" w:lineRule="exac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甘井子区人力资源和社会保</w:t>
            </w:r>
            <w:bookmarkStart w:id="0" w:name="_GoBack"/>
            <w:bookmarkEnd w:id="0"/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障局三楼大厅6号综合窗口（甘井子区松江路19号，松江路地铁站旁）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7C2EB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84202799</w:t>
            </w:r>
          </w:p>
          <w:p w14:paraId="5EC8BEA0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86804226</w:t>
            </w:r>
          </w:p>
        </w:tc>
        <w:tc>
          <w:tcPr>
            <w:tcW w:w="24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24EEC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上午9:00-11:30</w:t>
            </w:r>
          </w:p>
          <w:p w14:paraId="688D974F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 xml:space="preserve"> 下午13: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0-16:30</w:t>
            </w:r>
          </w:p>
        </w:tc>
      </w:tr>
      <w:tr w14:paraId="5C72E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D03E3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cs="Times New Roman" w:hAnsiTheme="minorEastAsia"/>
                <w:color w:val="000000"/>
                <w:kern w:val="0"/>
                <w:szCs w:val="21"/>
              </w:rPr>
              <w:t>金普新区</w:t>
            </w:r>
          </w:p>
        </w:tc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53E88">
            <w:pPr>
              <w:widowControl/>
              <w:spacing w:line="360" w:lineRule="exact"/>
              <w:rPr>
                <w:rFonts w:hint="default" w:ascii="Times New Roman" w:cs="Times New Roman" w:hAnsiTheme="minorEastAsia" w:eastAsiaTheme="minorEastAsia"/>
                <w:color w:val="000000"/>
                <w:kern w:val="0"/>
                <w:lang w:val="en-US" w:eastAsia="zh-CN"/>
              </w:rPr>
            </w:pPr>
            <w:r>
              <w:rPr>
                <w:rFonts w:ascii="Times New Roman" w:cs="Times New Roman" w:hAnsiTheme="minorEastAsia"/>
                <w:color w:val="000000"/>
                <w:kern w:val="0"/>
              </w:rPr>
              <w:t>大连</w:t>
            </w:r>
            <w:r>
              <w:rPr>
                <w:rFonts w:hint="eastAsia" w:ascii="Times New Roman" w:cs="Times New Roman" w:hAnsiTheme="minorEastAsia"/>
                <w:color w:val="000000"/>
                <w:kern w:val="0"/>
                <w:lang w:val="en-US" w:eastAsia="zh-CN"/>
              </w:rPr>
              <w:t>金普新区</w:t>
            </w:r>
            <w:r>
              <w:rPr>
                <w:rFonts w:hint="eastAsia" w:ascii="Times New Roman" w:cs="Times New Roman" w:hAnsiTheme="minorEastAsia"/>
                <w:color w:val="000000"/>
                <w:kern w:val="0"/>
                <w:highlight w:val="none"/>
                <w:lang w:val="en-US" w:eastAsia="zh-CN"/>
              </w:rPr>
              <w:t>人</w:t>
            </w:r>
            <w:r>
              <w:rPr>
                <w:rFonts w:hint="eastAsia" w:ascii="Times New Roman" w:cs="Times New Roman" w:hAnsiTheme="minorEastAsia"/>
                <w:color w:val="000000"/>
                <w:kern w:val="0"/>
              </w:rPr>
              <w:t>才广场</w:t>
            </w:r>
            <w:r>
              <w:rPr>
                <w:rFonts w:hint="eastAsia" w:ascii="Times New Roman" w:cs="Times New Roman" w:hAnsiTheme="minorEastAsia"/>
                <w:color w:val="000000"/>
                <w:kern w:val="0"/>
                <w:lang w:val="en-US" w:eastAsia="zh-CN"/>
              </w:rPr>
              <w:t>二</w:t>
            </w:r>
            <w:r>
              <w:rPr>
                <w:rFonts w:hint="eastAsia" w:ascii="Times New Roman" w:cs="Times New Roman" w:hAnsiTheme="minorEastAsia"/>
                <w:color w:val="000000"/>
                <w:kern w:val="0"/>
              </w:rPr>
              <w:t>楼</w:t>
            </w:r>
            <w:r>
              <w:rPr>
                <w:rFonts w:hint="eastAsia" w:ascii="Times New Roman" w:cs="Times New Roman" w:hAnsiTheme="minorEastAsia"/>
                <w:color w:val="000000"/>
                <w:kern w:val="0"/>
                <w:lang w:val="en-US" w:eastAsia="zh-CN"/>
              </w:rPr>
              <w:t>4-6号窗口</w:t>
            </w:r>
          </w:p>
          <w:p w14:paraId="7E1E7DD0">
            <w:pPr>
              <w:widowControl/>
              <w:spacing w:line="360" w:lineRule="exac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cs="Times New Roman" w:hAnsiTheme="minorEastAsia"/>
                <w:color w:val="000000"/>
                <w:kern w:val="0"/>
              </w:rPr>
              <w:t>（大连开发区金马路</w:t>
            </w:r>
            <w:r>
              <w:rPr>
                <w:rFonts w:hint="eastAsia" w:ascii="Times New Roman" w:hAnsi="Times New Roman" w:cs="Times New Roman"/>
                <w:color w:val="000000"/>
                <w:kern w:val="0"/>
              </w:rPr>
              <w:t>260</w:t>
            </w:r>
            <w:r>
              <w:rPr>
                <w:rFonts w:ascii="Times New Roman" w:cs="Times New Roman" w:hAnsiTheme="minorEastAsia"/>
                <w:color w:val="000000"/>
                <w:kern w:val="0"/>
              </w:rPr>
              <w:t>号）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81664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65891586</w:t>
            </w:r>
          </w:p>
        </w:tc>
        <w:tc>
          <w:tcPr>
            <w:tcW w:w="24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F08AF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</w:rPr>
              <w:t>上午9:00-11:30</w:t>
            </w:r>
          </w:p>
          <w:p w14:paraId="37A16E3D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</w:rPr>
              <w:t xml:space="preserve"> 下午13:00-16:00</w:t>
            </w:r>
          </w:p>
        </w:tc>
      </w:tr>
      <w:tr w14:paraId="5D549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7DD14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cs="Times New Roman" w:hAnsiTheme="minorEastAsia"/>
                <w:color w:val="000000"/>
                <w:kern w:val="0"/>
                <w:szCs w:val="21"/>
              </w:rPr>
              <w:t>普兰店区</w:t>
            </w:r>
          </w:p>
        </w:tc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941AB">
            <w:pPr>
              <w:widowControl/>
              <w:spacing w:line="360" w:lineRule="exact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cs="Times New Roman"/>
                <w:color w:val="000000"/>
                <w:kern w:val="0"/>
              </w:rPr>
              <w:t>普兰店区市民服务中心二楼</w:t>
            </w:r>
            <w:r>
              <w:rPr>
                <w:rFonts w:ascii="Times New Roman" w:hAnsi="Times New Roman" w:cs="Times New Roman"/>
                <w:color w:val="000000"/>
                <w:kern w:val="0"/>
              </w:rPr>
              <w:t>A</w:t>
            </w:r>
            <w:r>
              <w:rPr>
                <w:rFonts w:ascii="Times New Roman" w:cs="Times New Roman"/>
                <w:color w:val="000000"/>
                <w:kern w:val="0"/>
              </w:rPr>
              <w:t>区</w:t>
            </w:r>
            <w:r>
              <w:rPr>
                <w:rFonts w:ascii="Times New Roman" w:hAnsi="Times New Roman" w:cs="Times New Roman"/>
                <w:color w:val="000000"/>
                <w:kern w:val="0"/>
              </w:rPr>
              <w:t>6</w:t>
            </w:r>
            <w:r>
              <w:rPr>
                <w:rFonts w:ascii="Times New Roman" w:cs="Times New Roman"/>
                <w:color w:val="000000"/>
                <w:kern w:val="0"/>
              </w:rPr>
              <w:t>号窗口</w:t>
            </w:r>
          </w:p>
          <w:p w14:paraId="5209A85A">
            <w:pPr>
              <w:widowControl/>
              <w:spacing w:line="360" w:lineRule="exact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cs="Times New Roman"/>
                <w:color w:val="000000"/>
                <w:kern w:val="0"/>
              </w:rPr>
              <w:t>（</w:t>
            </w:r>
            <w:r>
              <w:rPr>
                <w:rFonts w:ascii="Times New Roman" w:cs="Times New Roman" w:hAnsiTheme="minorEastAsia"/>
                <w:color w:val="000000"/>
                <w:kern w:val="0"/>
              </w:rPr>
              <w:t>普兰店区渤海街</w:t>
            </w:r>
            <w:r>
              <w:rPr>
                <w:rFonts w:ascii="Times New Roman" w:hAnsi="Times New Roman" w:cs="Times New Roman"/>
                <w:color w:val="000000"/>
                <w:kern w:val="0"/>
              </w:rPr>
              <w:t>100</w:t>
            </w:r>
            <w:r>
              <w:rPr>
                <w:rFonts w:ascii="Times New Roman" w:cs="Times New Roman" w:hAnsiTheme="minorEastAsia"/>
                <w:color w:val="000000"/>
                <w:kern w:val="0"/>
              </w:rPr>
              <w:t>号</w:t>
            </w:r>
            <w:r>
              <w:rPr>
                <w:rFonts w:ascii="Times New Roman" w:cs="Times New Roman"/>
                <w:color w:val="000000"/>
                <w:kern w:val="0"/>
              </w:rPr>
              <w:t>）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CC719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83181566</w:t>
            </w:r>
          </w:p>
        </w:tc>
        <w:tc>
          <w:tcPr>
            <w:tcW w:w="24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580E2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</w:rPr>
              <w:t>上午8:30-11:30</w:t>
            </w:r>
          </w:p>
          <w:p w14:paraId="34D5C0D7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</w:rPr>
              <w:t xml:space="preserve"> 下午13:00-16:30</w:t>
            </w:r>
          </w:p>
        </w:tc>
      </w:tr>
      <w:tr w14:paraId="0FB70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D7AD4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cs="Times New Roman" w:hAnsiTheme="minorEastAsia"/>
                <w:color w:val="000000"/>
                <w:kern w:val="0"/>
                <w:szCs w:val="21"/>
              </w:rPr>
              <w:t>瓦房店市</w:t>
            </w:r>
          </w:p>
        </w:tc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2217A">
            <w:pPr>
              <w:widowControl/>
              <w:spacing w:line="360" w:lineRule="exact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cs="Times New Roman" w:hAnsiTheme="minorEastAsia"/>
                <w:color w:val="000000"/>
                <w:kern w:val="0"/>
              </w:rPr>
              <w:t>瓦房店市政务服务中心二楼</w:t>
            </w:r>
            <w:r>
              <w:rPr>
                <w:rFonts w:ascii="Times New Roman" w:hAnsi="Times New Roman" w:cs="Times New Roman"/>
                <w:color w:val="000000"/>
                <w:kern w:val="0"/>
              </w:rPr>
              <w:t>71</w:t>
            </w:r>
            <w:r>
              <w:rPr>
                <w:rFonts w:ascii="Times New Roman" w:cs="Times New Roman" w:hAnsiTheme="minorEastAsia"/>
                <w:color w:val="000000"/>
                <w:kern w:val="0"/>
              </w:rPr>
              <w:t>号窗口</w:t>
            </w:r>
          </w:p>
          <w:p w14:paraId="5FD6465D">
            <w:pPr>
              <w:widowControl/>
              <w:spacing w:line="360" w:lineRule="exact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cs="Times New Roman" w:hAnsiTheme="minorEastAsia"/>
                <w:color w:val="000000"/>
                <w:kern w:val="0"/>
              </w:rPr>
              <w:t>（瓦房店市西长春路西段</w:t>
            </w:r>
            <w:r>
              <w:rPr>
                <w:rFonts w:ascii="Times New Roman" w:hAnsi="Times New Roman" w:cs="Times New Roman"/>
                <w:color w:val="000000"/>
                <w:kern w:val="0"/>
              </w:rPr>
              <w:t>132</w:t>
            </w:r>
            <w:r>
              <w:rPr>
                <w:rFonts w:ascii="Times New Roman" w:cs="Times New Roman" w:hAnsiTheme="minorEastAsia"/>
                <w:color w:val="000000"/>
                <w:kern w:val="0"/>
              </w:rPr>
              <w:t>号）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0D404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85569027</w:t>
            </w:r>
          </w:p>
        </w:tc>
        <w:tc>
          <w:tcPr>
            <w:tcW w:w="24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8E35A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全天</w:t>
            </w:r>
            <w:r>
              <w:rPr>
                <w:rFonts w:hint="eastAsia" w:ascii="Times New Roman" w:hAnsi="Times New Roman" w:cs="Times New Roman"/>
                <w:color w:val="000000"/>
                <w:kern w:val="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kern w:val="0"/>
              </w:rPr>
              <w:t>8:30-16:30</w:t>
            </w:r>
          </w:p>
        </w:tc>
      </w:tr>
      <w:tr w14:paraId="0BD40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8D00E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cs="Times New Roman" w:hAnsiTheme="minorEastAsia"/>
                <w:color w:val="000000"/>
                <w:kern w:val="0"/>
                <w:szCs w:val="21"/>
              </w:rPr>
              <w:t>庄河市</w:t>
            </w:r>
          </w:p>
        </w:tc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BA401">
            <w:pPr>
              <w:widowControl/>
              <w:spacing w:line="360" w:lineRule="exact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cs="Times New Roman" w:hAnsiTheme="minorEastAsia"/>
                <w:color w:val="000000"/>
                <w:kern w:val="0"/>
              </w:rPr>
              <w:t>庄河市人力资源和社会保障局一楼大厅</w:t>
            </w:r>
            <w:r>
              <w:rPr>
                <w:rFonts w:ascii="Times New Roman" w:hAnsi="Times New Roman" w:cs="Times New Roman"/>
                <w:color w:val="000000"/>
                <w:kern w:val="0"/>
              </w:rPr>
              <w:t>11</w:t>
            </w:r>
            <w:r>
              <w:rPr>
                <w:rFonts w:ascii="Times New Roman" w:cs="Times New Roman" w:hAnsiTheme="minorEastAsia"/>
                <w:color w:val="000000"/>
                <w:kern w:val="0"/>
              </w:rPr>
              <w:t>号窗口（庄河市世纪大街一段</w:t>
            </w:r>
            <w:r>
              <w:rPr>
                <w:rFonts w:ascii="Times New Roman" w:hAnsi="Times New Roman" w:cs="Times New Roman"/>
                <w:color w:val="000000"/>
                <w:kern w:val="0"/>
              </w:rPr>
              <w:t>18</w:t>
            </w:r>
            <w:r>
              <w:rPr>
                <w:rFonts w:ascii="Times New Roman" w:cs="Times New Roman" w:hAnsiTheme="minorEastAsia"/>
                <w:color w:val="000000"/>
                <w:kern w:val="0"/>
              </w:rPr>
              <w:t>号）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000CC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89725628</w:t>
            </w:r>
          </w:p>
        </w:tc>
        <w:tc>
          <w:tcPr>
            <w:tcW w:w="24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06668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</w:rPr>
              <w:t>上午8:30-11:30</w:t>
            </w:r>
          </w:p>
          <w:p w14:paraId="439D5168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</w:rPr>
              <w:t xml:space="preserve"> 下午13:00-16:30</w:t>
            </w:r>
          </w:p>
        </w:tc>
      </w:tr>
      <w:tr w14:paraId="5EC5D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2F038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cs="Times New Roman" w:hAnsiTheme="minorEastAsia"/>
                <w:color w:val="000000"/>
                <w:kern w:val="0"/>
                <w:szCs w:val="21"/>
              </w:rPr>
              <w:t>长海县</w:t>
            </w:r>
          </w:p>
        </w:tc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2AD42">
            <w:pPr>
              <w:widowControl/>
              <w:spacing w:line="360" w:lineRule="exact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cs="Times New Roman" w:hAnsiTheme="minorEastAsia"/>
                <w:color w:val="000000"/>
                <w:kern w:val="0"/>
              </w:rPr>
              <w:t>长海县惠民大厦</w:t>
            </w:r>
            <w:r>
              <w:rPr>
                <w:rFonts w:hint="eastAsia" w:ascii="Times New Roman" w:hAnsi="Times New Roman" w:cs="Times New Roman"/>
                <w:color w:val="000000"/>
                <w:kern w:val="0"/>
              </w:rPr>
              <w:t>三</w:t>
            </w:r>
            <w:r>
              <w:rPr>
                <w:rFonts w:ascii="Times New Roman" w:cs="Times New Roman" w:hAnsiTheme="minorEastAsia"/>
                <w:color w:val="000000"/>
                <w:kern w:val="0"/>
              </w:rPr>
              <w:t>楼</w:t>
            </w:r>
            <w:r>
              <w:rPr>
                <w:rFonts w:hint="eastAsia" w:ascii="Times New Roman" w:cs="Times New Roman" w:hAnsiTheme="minorEastAsia"/>
                <w:color w:val="000000"/>
                <w:kern w:val="0"/>
              </w:rPr>
              <w:t>就业和人才服务中心38号窗口</w:t>
            </w:r>
            <w:r>
              <w:rPr>
                <w:rFonts w:ascii="Times New Roman" w:cs="Times New Roman" w:hAnsiTheme="minorEastAsia"/>
                <w:color w:val="000000"/>
                <w:kern w:val="0"/>
              </w:rPr>
              <w:t>（长海县大长山岛镇长海东路</w:t>
            </w:r>
            <w:r>
              <w:rPr>
                <w:rFonts w:ascii="Times New Roman" w:hAnsi="Times New Roman" w:cs="Times New Roman"/>
                <w:color w:val="000000"/>
                <w:kern w:val="0"/>
              </w:rPr>
              <w:t>55</w:t>
            </w:r>
            <w:r>
              <w:rPr>
                <w:rFonts w:ascii="Times New Roman" w:cs="Times New Roman" w:hAnsiTheme="minorEastAsia"/>
                <w:color w:val="000000"/>
                <w:kern w:val="0"/>
              </w:rPr>
              <w:t>号）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9E819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39378968</w:t>
            </w:r>
          </w:p>
        </w:tc>
        <w:tc>
          <w:tcPr>
            <w:tcW w:w="24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A4009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以当地通知时间为准</w:t>
            </w:r>
          </w:p>
        </w:tc>
      </w:tr>
      <w:tr w14:paraId="116A5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24519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cs="Times New Roman" w:hAnsiTheme="minorEastAsia"/>
                <w:color w:val="000000"/>
                <w:kern w:val="0"/>
                <w:szCs w:val="21"/>
              </w:rPr>
              <w:t>高新区</w:t>
            </w:r>
          </w:p>
        </w:tc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79794">
            <w:pPr>
              <w:widowControl/>
              <w:spacing w:line="360" w:lineRule="exact"/>
              <w:rPr>
                <w:rFonts w:ascii="Times New Roman" w:cs="Times New Roman" w:hAnsiTheme="minorEastAsia"/>
                <w:color w:val="000000"/>
                <w:kern w:val="0"/>
              </w:rPr>
            </w:pPr>
            <w:r>
              <w:rPr>
                <w:rFonts w:hint="eastAsia" w:ascii="Times New Roman" w:cs="Times New Roman" w:hAnsiTheme="minorEastAsia"/>
                <w:color w:val="000000"/>
                <w:kern w:val="0"/>
              </w:rPr>
              <w:t>大连海外学子创业园A座一楼会客厅</w:t>
            </w:r>
          </w:p>
          <w:p w14:paraId="6AD6C423">
            <w:pPr>
              <w:widowControl/>
              <w:spacing w:line="360" w:lineRule="exact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hint="eastAsia" w:ascii="Times New Roman" w:cs="Times New Roman" w:hAnsiTheme="minorEastAsia"/>
                <w:color w:val="000000"/>
                <w:kern w:val="0"/>
              </w:rPr>
              <w:t>（甘井子区火炬路1号）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3D5C3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</w:rPr>
              <w:t>84799601</w:t>
            </w:r>
          </w:p>
        </w:tc>
        <w:tc>
          <w:tcPr>
            <w:tcW w:w="24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8EB62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hint="eastAsia" w:ascii="Times New Roman" w:cs="Times New Roman" w:hAnsiTheme="minorEastAsia"/>
                <w:color w:val="000000"/>
                <w:kern w:val="0"/>
              </w:rPr>
              <w:t>上午</w:t>
            </w:r>
            <w:r>
              <w:rPr>
                <w:rFonts w:hint="eastAsia" w:ascii="Times New Roman" w:hAnsi="Times New Roman" w:cs="Times New Roman"/>
                <w:color w:val="000000"/>
                <w:kern w:val="0"/>
              </w:rPr>
              <w:t>9</w:t>
            </w:r>
            <w:r>
              <w:rPr>
                <w:rFonts w:ascii="Times New Roman" w:hAnsi="Times New Roman" w:cs="Times New Roman"/>
                <w:color w:val="000000"/>
                <w:kern w:val="0"/>
              </w:rPr>
              <w:t>:</w:t>
            </w:r>
            <w:r>
              <w:rPr>
                <w:rFonts w:hint="eastAsia" w:ascii="Times New Roma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hAnsi="Times New Roman" w:cs="Times New Roman"/>
                <w:color w:val="000000"/>
                <w:kern w:val="0"/>
              </w:rPr>
              <w:t>0-</w:t>
            </w:r>
            <w:r>
              <w:rPr>
                <w:rFonts w:hint="eastAsia" w:ascii="Times New Roman" w:hAnsi="Times New Roman" w:cs="Times New Roman"/>
                <w:color w:val="000000"/>
                <w:kern w:val="0"/>
              </w:rPr>
              <w:t>11:00</w:t>
            </w:r>
          </w:p>
          <w:p w14:paraId="7F454901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</w:rPr>
              <w:t xml:space="preserve"> 下午13:00-16</w:t>
            </w:r>
            <w:r>
              <w:rPr>
                <w:rFonts w:ascii="Times New Roman" w:hAnsi="Times New Roman" w:cs="Times New Roman"/>
                <w:color w:val="000000"/>
                <w:kern w:val="0"/>
              </w:rPr>
              <w:t>:</w:t>
            </w:r>
            <w:r>
              <w:rPr>
                <w:rFonts w:hint="eastAsia" w:ascii="Times New Roman" w:hAnsi="Times New Roman" w:cs="Times New Roman"/>
                <w:color w:val="000000"/>
                <w:kern w:val="0"/>
              </w:rPr>
              <w:t>0</w:t>
            </w:r>
            <w:r>
              <w:rPr>
                <w:rFonts w:ascii="Times New Roman" w:hAnsi="Times New Roman" w:cs="Times New Roman"/>
                <w:color w:val="000000"/>
                <w:kern w:val="0"/>
              </w:rPr>
              <w:t>0</w:t>
            </w:r>
          </w:p>
        </w:tc>
      </w:tr>
      <w:tr w14:paraId="0EFD1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3190E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cs="Times New Roman" w:hAnsiTheme="minorEastAsia"/>
                <w:color w:val="000000"/>
                <w:kern w:val="0"/>
                <w:szCs w:val="21"/>
              </w:rPr>
              <w:t>长兴岛</w:t>
            </w:r>
          </w:p>
          <w:p w14:paraId="33B429C6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cs="Times New Roman" w:hAnsiTheme="minorEastAsia"/>
                <w:color w:val="000000"/>
                <w:kern w:val="0"/>
                <w:szCs w:val="21"/>
              </w:rPr>
              <w:t>经济区</w:t>
            </w:r>
          </w:p>
        </w:tc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FE875">
            <w:pPr>
              <w:widowControl/>
              <w:spacing w:line="360" w:lineRule="exact"/>
              <w:rPr>
                <w:rFonts w:ascii="Times New Roman" w:cs="Times New Roman" w:hAnsiTheme="minorEastAsia"/>
                <w:color w:val="000000"/>
                <w:kern w:val="0"/>
              </w:rPr>
            </w:pPr>
            <w:r>
              <w:rPr>
                <w:rFonts w:ascii="Times New Roman" w:cs="Times New Roman" w:hAnsiTheme="minorEastAsia"/>
                <w:color w:val="000000"/>
                <w:kern w:val="0"/>
              </w:rPr>
              <w:t>长兴岛经济</w:t>
            </w:r>
            <w:r>
              <w:rPr>
                <w:rFonts w:hint="eastAsia" w:ascii="Times New Roman" w:cs="Times New Roman" w:hAnsiTheme="minorEastAsia"/>
                <w:color w:val="000000"/>
                <w:kern w:val="0"/>
                <w:lang w:eastAsia="zh-CN"/>
              </w:rPr>
              <w:t>技术开发</w:t>
            </w:r>
            <w:r>
              <w:rPr>
                <w:rFonts w:ascii="Times New Roman" w:cs="Times New Roman" w:hAnsiTheme="minorEastAsia"/>
                <w:color w:val="000000"/>
                <w:kern w:val="0"/>
              </w:rPr>
              <w:t>区政务服务中心二楼</w:t>
            </w:r>
            <w:r>
              <w:rPr>
                <w:rFonts w:hint="eastAsia" w:ascii="Times New Roman" w:cs="Times New Roman" w:hAnsiTheme="minorEastAsia"/>
                <w:color w:val="000000"/>
                <w:kern w:val="0"/>
              </w:rPr>
              <w:t>人力资源</w:t>
            </w:r>
            <w:r>
              <w:rPr>
                <w:rFonts w:ascii="Times New Roman" w:cs="Times New Roman" w:hAnsiTheme="minorEastAsia"/>
                <w:color w:val="000000"/>
                <w:kern w:val="0"/>
              </w:rPr>
              <w:t>和社会保障事务服务中心</w:t>
            </w:r>
            <w:r>
              <w:rPr>
                <w:rFonts w:ascii="Times New Roman" w:hAnsi="Times New Roman" w:cs="Times New Roman"/>
                <w:color w:val="000000"/>
                <w:kern w:val="0"/>
              </w:rPr>
              <w:t>49</w:t>
            </w:r>
            <w:r>
              <w:rPr>
                <w:rFonts w:ascii="Times New Roman" w:cs="Times New Roman" w:hAnsiTheme="minorEastAsia"/>
                <w:color w:val="000000"/>
                <w:kern w:val="0"/>
              </w:rPr>
              <w:t>号窗口（</w:t>
            </w:r>
            <w:r>
              <w:rPr>
                <w:rFonts w:hint="eastAsia" w:ascii="Times New Roman" w:cs="Times New Roman" w:hAnsiTheme="minorEastAsia"/>
                <w:color w:val="000000"/>
                <w:kern w:val="0"/>
                <w:lang w:eastAsia="zh-CN"/>
              </w:rPr>
              <w:t>长兴岛</w:t>
            </w:r>
            <w:r>
              <w:rPr>
                <w:rFonts w:ascii="Times New Roman" w:cs="Times New Roman" w:hAnsiTheme="minorEastAsia"/>
                <w:color w:val="000000"/>
                <w:kern w:val="0"/>
              </w:rPr>
              <w:t>长兴路</w:t>
            </w:r>
            <w:r>
              <w:rPr>
                <w:rFonts w:ascii="Times New Roman" w:hAnsi="Times New Roman" w:cs="Times New Roman"/>
                <w:color w:val="000000"/>
                <w:kern w:val="0"/>
              </w:rPr>
              <w:t>598</w:t>
            </w:r>
            <w:r>
              <w:rPr>
                <w:rFonts w:ascii="Times New Roman" w:cs="Times New Roman" w:hAnsiTheme="minorEastAsia"/>
                <w:color w:val="000000"/>
                <w:kern w:val="0"/>
              </w:rPr>
              <w:t>号）</w:t>
            </w:r>
            <w:r>
              <w:rPr>
                <w:rFonts w:hint="eastAsia" w:ascii="Times New Roman" w:cs="Times New Roman" w:hAnsiTheme="minorEastAsia"/>
                <w:color w:val="000000"/>
                <w:kern w:val="0"/>
              </w:rPr>
              <w:t xml:space="preserve"> 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2CD96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85761725</w:t>
            </w:r>
          </w:p>
        </w:tc>
        <w:tc>
          <w:tcPr>
            <w:tcW w:w="24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26D01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hint="eastAsia" w:ascii="Times New Roman" w:cs="Times New Roman" w:hAnsiTheme="minorEastAsia"/>
                <w:color w:val="000000"/>
                <w:kern w:val="0"/>
              </w:rPr>
              <w:t>上午</w:t>
            </w:r>
            <w:r>
              <w:rPr>
                <w:rFonts w:ascii="Times New Roman" w:hAnsi="Times New Roman" w:cs="Times New Roman"/>
                <w:color w:val="000000"/>
                <w:kern w:val="0"/>
              </w:rPr>
              <w:t>8:30-</w:t>
            </w:r>
            <w:r>
              <w:rPr>
                <w:rFonts w:hint="eastAsia" w:ascii="Times New Roman" w:hAnsi="Times New Roman" w:cs="Times New Roman"/>
                <w:color w:val="000000"/>
                <w:kern w:val="0"/>
              </w:rPr>
              <w:t>11:00</w:t>
            </w:r>
          </w:p>
          <w:p w14:paraId="7555BE76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</w:rPr>
              <w:t xml:space="preserve"> 下午13:00-16</w:t>
            </w:r>
            <w:r>
              <w:rPr>
                <w:rFonts w:ascii="Times New Roman" w:hAnsi="Times New Roman" w:cs="Times New Roman"/>
                <w:color w:val="000000"/>
                <w:kern w:val="0"/>
              </w:rPr>
              <w:t>:30</w:t>
            </w:r>
          </w:p>
        </w:tc>
      </w:tr>
    </w:tbl>
    <w:p w14:paraId="54752A75">
      <w:pPr>
        <w:rPr>
          <w:rFonts w:ascii="Times New Roman" w:hAnsi="Times New Roman" w:cs="Times New Roman"/>
        </w:rPr>
      </w:pPr>
    </w:p>
    <w:sectPr>
      <w:footerReference r:id="rId3" w:type="default"/>
      <w:pgSz w:w="11906" w:h="16838"/>
      <w:pgMar w:top="1276" w:right="2098" w:bottom="1474" w:left="1985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楷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215563"/>
      <w:docPartObj>
        <w:docPartGallery w:val="autotext"/>
      </w:docPartObj>
    </w:sdtPr>
    <w:sdtContent>
      <w:p w14:paraId="41556A8A">
        <w:pPr>
          <w:pStyle w:val="2"/>
          <w:jc w:val="center"/>
        </w:pPr>
        <w:r>
          <w:rPr>
            <w:rFonts w:ascii="Times New Roman" w:hAnsi="Times New Roman" w:cs="Times New Roman"/>
            <w:sz w:val="28"/>
            <w:szCs w:val="28"/>
          </w:rPr>
          <w:t>—</w:t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1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  <w:t>—</w:t>
        </w:r>
      </w:p>
    </w:sdtContent>
  </w:sdt>
  <w:p w14:paraId="5CAA3ECD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cxMDViNjViZDgzMzRlNzhkMjNkMmI2NzQxNDhkNTAifQ=="/>
  </w:docVars>
  <w:rsids>
    <w:rsidRoot w:val="0047644B"/>
    <w:rsid w:val="00005079"/>
    <w:rsid w:val="00061A05"/>
    <w:rsid w:val="00091E94"/>
    <w:rsid w:val="000A59F3"/>
    <w:rsid w:val="000C20A3"/>
    <w:rsid w:val="000C62EF"/>
    <w:rsid w:val="000E4474"/>
    <w:rsid w:val="000F0A48"/>
    <w:rsid w:val="000F4116"/>
    <w:rsid w:val="000F4D02"/>
    <w:rsid w:val="001118A7"/>
    <w:rsid w:val="00121C84"/>
    <w:rsid w:val="001267C9"/>
    <w:rsid w:val="001364B5"/>
    <w:rsid w:val="00142725"/>
    <w:rsid w:val="00181B33"/>
    <w:rsid w:val="00183D27"/>
    <w:rsid w:val="001B7E0B"/>
    <w:rsid w:val="001E4D95"/>
    <w:rsid w:val="001F48B2"/>
    <w:rsid w:val="001F6268"/>
    <w:rsid w:val="00217404"/>
    <w:rsid w:val="00235573"/>
    <w:rsid w:val="00246C53"/>
    <w:rsid w:val="00252198"/>
    <w:rsid w:val="00274D45"/>
    <w:rsid w:val="002755CC"/>
    <w:rsid w:val="00286D46"/>
    <w:rsid w:val="0029500A"/>
    <w:rsid w:val="002A37F8"/>
    <w:rsid w:val="002C55CC"/>
    <w:rsid w:val="003235B0"/>
    <w:rsid w:val="00387282"/>
    <w:rsid w:val="003B0F9B"/>
    <w:rsid w:val="003D37B9"/>
    <w:rsid w:val="003D43E1"/>
    <w:rsid w:val="003E3E51"/>
    <w:rsid w:val="003E6CC2"/>
    <w:rsid w:val="004053D2"/>
    <w:rsid w:val="00416295"/>
    <w:rsid w:val="0047644B"/>
    <w:rsid w:val="004D768F"/>
    <w:rsid w:val="004F35DA"/>
    <w:rsid w:val="00503CC9"/>
    <w:rsid w:val="00504E4C"/>
    <w:rsid w:val="00512765"/>
    <w:rsid w:val="005167D1"/>
    <w:rsid w:val="005258AB"/>
    <w:rsid w:val="005539AD"/>
    <w:rsid w:val="005A0857"/>
    <w:rsid w:val="005F14FC"/>
    <w:rsid w:val="005F204C"/>
    <w:rsid w:val="00624EA2"/>
    <w:rsid w:val="00627FEF"/>
    <w:rsid w:val="0063150F"/>
    <w:rsid w:val="006327CA"/>
    <w:rsid w:val="00654467"/>
    <w:rsid w:val="006C0793"/>
    <w:rsid w:val="006D2685"/>
    <w:rsid w:val="006D3C83"/>
    <w:rsid w:val="006D3D5E"/>
    <w:rsid w:val="0074394A"/>
    <w:rsid w:val="0078256A"/>
    <w:rsid w:val="00784863"/>
    <w:rsid w:val="007A138C"/>
    <w:rsid w:val="007B1F13"/>
    <w:rsid w:val="007E0BF1"/>
    <w:rsid w:val="008018EE"/>
    <w:rsid w:val="008071BF"/>
    <w:rsid w:val="00832758"/>
    <w:rsid w:val="00833B44"/>
    <w:rsid w:val="008574FB"/>
    <w:rsid w:val="00880712"/>
    <w:rsid w:val="009458A8"/>
    <w:rsid w:val="009936EF"/>
    <w:rsid w:val="009A1F1E"/>
    <w:rsid w:val="009B0F6A"/>
    <w:rsid w:val="009B76BE"/>
    <w:rsid w:val="009D1193"/>
    <w:rsid w:val="009E23DC"/>
    <w:rsid w:val="009E607A"/>
    <w:rsid w:val="00A015D8"/>
    <w:rsid w:val="00A0588B"/>
    <w:rsid w:val="00A30F6C"/>
    <w:rsid w:val="00A416C1"/>
    <w:rsid w:val="00AA7C32"/>
    <w:rsid w:val="00AB22EC"/>
    <w:rsid w:val="00AD3431"/>
    <w:rsid w:val="00AE7114"/>
    <w:rsid w:val="00AF350B"/>
    <w:rsid w:val="00AF423C"/>
    <w:rsid w:val="00B30ACE"/>
    <w:rsid w:val="00B318CF"/>
    <w:rsid w:val="00B83F88"/>
    <w:rsid w:val="00B9195F"/>
    <w:rsid w:val="00BC3D32"/>
    <w:rsid w:val="00C50129"/>
    <w:rsid w:val="00C76224"/>
    <w:rsid w:val="00C8484A"/>
    <w:rsid w:val="00C97D4A"/>
    <w:rsid w:val="00CD59EB"/>
    <w:rsid w:val="00CE18C5"/>
    <w:rsid w:val="00CE6859"/>
    <w:rsid w:val="00D04EED"/>
    <w:rsid w:val="00D11528"/>
    <w:rsid w:val="00D12BE5"/>
    <w:rsid w:val="00D155A0"/>
    <w:rsid w:val="00D25377"/>
    <w:rsid w:val="00D41958"/>
    <w:rsid w:val="00D668DA"/>
    <w:rsid w:val="00D749AD"/>
    <w:rsid w:val="00DC1812"/>
    <w:rsid w:val="00DD6B28"/>
    <w:rsid w:val="00E0411A"/>
    <w:rsid w:val="00E42D12"/>
    <w:rsid w:val="00E51DB3"/>
    <w:rsid w:val="00E54282"/>
    <w:rsid w:val="00E60364"/>
    <w:rsid w:val="00EF2376"/>
    <w:rsid w:val="00F24842"/>
    <w:rsid w:val="00F44975"/>
    <w:rsid w:val="00F60E48"/>
    <w:rsid w:val="00FA0213"/>
    <w:rsid w:val="07B719AA"/>
    <w:rsid w:val="0AB97C93"/>
    <w:rsid w:val="12C20208"/>
    <w:rsid w:val="18CB5186"/>
    <w:rsid w:val="1A88293B"/>
    <w:rsid w:val="28B4022F"/>
    <w:rsid w:val="2916341D"/>
    <w:rsid w:val="29DE4501"/>
    <w:rsid w:val="2B5A6811"/>
    <w:rsid w:val="308960BB"/>
    <w:rsid w:val="3C120D8C"/>
    <w:rsid w:val="3E44236F"/>
    <w:rsid w:val="45C8096A"/>
    <w:rsid w:val="4BE936F0"/>
    <w:rsid w:val="4D7E5A5D"/>
    <w:rsid w:val="50B620A4"/>
    <w:rsid w:val="5B77980E"/>
    <w:rsid w:val="5EFC3634"/>
    <w:rsid w:val="63317535"/>
    <w:rsid w:val="671049D9"/>
    <w:rsid w:val="6B7D4182"/>
    <w:rsid w:val="6D4C424D"/>
    <w:rsid w:val="6F960C48"/>
    <w:rsid w:val="70304C73"/>
    <w:rsid w:val="70FC669E"/>
    <w:rsid w:val="71A85120"/>
    <w:rsid w:val="72680DD7"/>
    <w:rsid w:val="751A7A4D"/>
    <w:rsid w:val="75C90777"/>
    <w:rsid w:val="7ADFCAD0"/>
    <w:rsid w:val="7BAC4E41"/>
    <w:rsid w:val="B1793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semiHidden/>
    <w:qFormat/>
    <w:uiPriority w:val="99"/>
    <w:rPr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 Fifth Edition" SelectedStyle="\APA.XSL"/>
</file>

<file path=customXml/itemProps1.xml><?xml version="1.0" encoding="utf-8"?>
<ds:datastoreItem xmlns:ds="http://schemas.openxmlformats.org/officeDocument/2006/customXml" ds:itemID="{0DBFDB20-7CA3-4BA4-9ABB-88F52B2ED2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WORKGROUP</Company>
  <Pages>1</Pages>
  <Words>135</Words>
  <Characters>774</Characters>
  <Lines>6</Lines>
  <Paragraphs>1</Paragraphs>
  <TotalTime>1</TotalTime>
  <ScaleCrop>false</ScaleCrop>
  <LinksUpToDate>false</LinksUpToDate>
  <CharactersWithSpaces>908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2019-09-10T16:20:00Z</dcterms:created>
  <dc:creator>lenovo</dc:creator>
  <cp:lastModifiedBy>Yawi</cp:lastModifiedBy>
  <cp:lastPrinted>2025-10-14T14:42:00Z</cp:lastPrinted>
  <dcterms:modified xsi:type="dcterms:W3CDTF">2026-10-16T08:39:54Z</dcterms:modified>
  <cp:revision>92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6C520D28F99147008FA4969761585B9B</vt:lpwstr>
  </property>
</Properties>
</file>