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B2AF40D">
      <w:pPr>
        <w:snapToGrid w:val="0"/>
        <w:spacing w:line="300" w:lineRule="auto"/>
        <w:rPr>
          <w:rFonts w:ascii="仿宋" w:hAnsi="仿宋" w:eastAsia="仿宋" w:cs="仿宋"/>
          <w:spacing w:val="40"/>
          <w:sz w:val="30"/>
          <w:szCs w:val="30"/>
        </w:rPr>
      </w:pPr>
    </w:p>
    <w:p w14:paraId="456CC6BD">
      <w:pPr>
        <w:snapToGrid w:val="0"/>
        <w:spacing w:line="300" w:lineRule="auto"/>
        <w:rPr>
          <w:rFonts w:ascii="仿宋" w:hAnsi="仿宋" w:eastAsia="仿宋" w:cs="仿宋"/>
          <w:spacing w:val="40"/>
          <w:sz w:val="30"/>
          <w:szCs w:val="30"/>
        </w:rPr>
      </w:pPr>
    </w:p>
    <w:p w14:paraId="2672A928">
      <w:pPr>
        <w:snapToGrid w:val="0"/>
        <w:spacing w:line="300" w:lineRule="auto"/>
        <w:rPr>
          <w:rFonts w:ascii="仿宋" w:hAnsi="仿宋" w:eastAsia="仿宋" w:cs="仿宋"/>
          <w:spacing w:val="40"/>
          <w:sz w:val="30"/>
          <w:szCs w:val="30"/>
        </w:rPr>
      </w:pPr>
    </w:p>
    <w:p w14:paraId="747DAE32">
      <w:pPr>
        <w:snapToGrid w:val="0"/>
        <w:spacing w:line="300" w:lineRule="auto"/>
        <w:jc w:val="center"/>
        <w:rPr>
          <w:rFonts w:hint="eastAsia" w:ascii="方正小标宋简体" w:hAnsi="仿宋" w:eastAsia="方正小标宋简体" w:cs="仿宋"/>
          <w:spacing w:val="40"/>
          <w:sz w:val="72"/>
          <w:szCs w:val="72"/>
        </w:rPr>
      </w:pPr>
      <w:r>
        <w:rPr>
          <w:rFonts w:hint="eastAsia" w:ascii="方正小标宋简体" w:hAnsi="仿宋" w:eastAsia="方正小标宋简体" w:cs="仿宋"/>
          <w:spacing w:val="40"/>
          <w:sz w:val="72"/>
          <w:szCs w:val="72"/>
        </w:rPr>
        <w:t>东北石油大学</w:t>
      </w:r>
    </w:p>
    <w:p w14:paraId="39D1516E">
      <w:pPr>
        <w:snapToGrid w:val="0"/>
        <w:spacing w:line="300" w:lineRule="auto"/>
        <w:jc w:val="center"/>
        <w:rPr>
          <w:rFonts w:hint="eastAsia" w:ascii="方正小标宋简体" w:hAnsi="仿宋" w:eastAsia="方正小标宋简体" w:cs="仿宋"/>
          <w:spacing w:val="40"/>
          <w:sz w:val="72"/>
          <w:szCs w:val="72"/>
          <w:lang w:eastAsia="zh-CN"/>
        </w:rPr>
      </w:pPr>
      <w:r>
        <w:rPr>
          <w:rFonts w:hint="eastAsia" w:ascii="方正小标宋简体" w:hAnsi="仿宋" w:eastAsia="方正小标宋简体" w:cs="仿宋"/>
          <w:spacing w:val="40"/>
          <w:sz w:val="72"/>
          <w:szCs w:val="72"/>
          <w:lang w:eastAsia="zh-CN"/>
        </w:rPr>
        <w:t>“归鸿学者”候选人</w:t>
      </w:r>
    </w:p>
    <w:p w14:paraId="627BBD7A">
      <w:pPr>
        <w:snapToGrid w:val="0"/>
        <w:spacing w:line="300" w:lineRule="auto"/>
        <w:jc w:val="center"/>
        <w:rPr>
          <w:rFonts w:hint="eastAsia" w:ascii="方正小标宋简体" w:hAnsi="仿宋" w:eastAsia="方正小标宋简体" w:cs="仿宋"/>
          <w:spacing w:val="40"/>
          <w:sz w:val="72"/>
          <w:szCs w:val="72"/>
        </w:rPr>
      </w:pPr>
      <w:r>
        <w:rPr>
          <w:rFonts w:hint="eastAsia" w:ascii="方正小标宋简体" w:hAnsi="仿宋" w:eastAsia="方正小标宋简体" w:cs="仿宋"/>
          <w:spacing w:val="40"/>
          <w:sz w:val="72"/>
          <w:szCs w:val="72"/>
          <w:lang w:eastAsia="zh-CN"/>
        </w:rPr>
        <w:t>申请评议表</w:t>
      </w:r>
    </w:p>
    <w:p w14:paraId="2D3DB6B8">
      <w:pPr>
        <w:snapToGrid w:val="0"/>
        <w:spacing w:line="300" w:lineRule="auto"/>
        <w:rPr>
          <w:rFonts w:ascii="仿宋" w:hAnsi="仿宋" w:eastAsia="仿宋" w:cs="仿宋"/>
        </w:rPr>
      </w:pPr>
    </w:p>
    <w:p w14:paraId="1AFAA47D">
      <w:pPr>
        <w:snapToGrid w:val="0"/>
        <w:spacing w:line="300" w:lineRule="auto"/>
        <w:rPr>
          <w:rFonts w:ascii="仿宋" w:hAnsi="仿宋" w:eastAsia="仿宋" w:cs="仿宋"/>
        </w:rPr>
      </w:pPr>
    </w:p>
    <w:p w14:paraId="420FD8AC">
      <w:pPr>
        <w:snapToGrid w:val="0"/>
        <w:spacing w:line="300" w:lineRule="auto"/>
        <w:rPr>
          <w:rFonts w:ascii="仿宋" w:hAnsi="仿宋" w:eastAsia="仿宋" w:cs="仿宋"/>
        </w:rPr>
      </w:pPr>
    </w:p>
    <w:p w14:paraId="39E92415">
      <w:pPr>
        <w:snapToGrid w:val="0"/>
        <w:spacing w:line="300" w:lineRule="auto"/>
        <w:rPr>
          <w:rFonts w:ascii="仿宋" w:hAnsi="仿宋" w:eastAsia="仿宋" w:cs="仿宋"/>
        </w:rPr>
      </w:pPr>
    </w:p>
    <w:p w14:paraId="1B83868B">
      <w:pPr>
        <w:snapToGrid w:val="0"/>
        <w:spacing w:line="300" w:lineRule="auto"/>
        <w:rPr>
          <w:rFonts w:ascii="仿宋" w:hAnsi="仿宋" w:eastAsia="仿宋" w:cs="仿宋"/>
        </w:rPr>
      </w:pPr>
    </w:p>
    <w:p w14:paraId="5897CECC">
      <w:pPr>
        <w:snapToGrid w:val="0"/>
        <w:spacing w:line="300" w:lineRule="auto"/>
        <w:rPr>
          <w:rFonts w:ascii="仿宋" w:hAnsi="仿宋" w:eastAsia="仿宋" w:cs="仿宋"/>
        </w:rPr>
      </w:pPr>
    </w:p>
    <w:tbl>
      <w:tblPr>
        <w:tblStyle w:val="8"/>
        <w:tblW w:w="0" w:type="auto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60"/>
        <w:gridCol w:w="4361"/>
      </w:tblGrid>
      <w:tr w14:paraId="29981E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3" w:hRule="atLeast"/>
          <w:jc w:val="center"/>
        </w:trPr>
        <w:tc>
          <w:tcPr>
            <w:tcW w:w="2660" w:type="dxa"/>
            <w:vAlign w:val="center"/>
          </w:tcPr>
          <w:p w14:paraId="1E30686E">
            <w:pPr>
              <w:snapToGrid w:val="0"/>
              <w:jc w:val="distribute"/>
              <w:rPr>
                <w:rFonts w:ascii="仿宋" w:hAnsi="仿宋" w:eastAsia="仿宋" w:cs="仿宋"/>
                <w:sz w:val="36"/>
              </w:rPr>
            </w:pPr>
            <w:r>
              <w:rPr>
                <w:rFonts w:hint="eastAsia" w:ascii="仿宋" w:hAnsi="仿宋" w:eastAsia="仿宋" w:cs="仿宋"/>
                <w:sz w:val="36"/>
                <w:szCs w:val="36"/>
              </w:rPr>
              <w:t>姓    名：</w:t>
            </w:r>
          </w:p>
        </w:tc>
        <w:tc>
          <w:tcPr>
            <w:tcW w:w="4361" w:type="dxa"/>
            <w:tcBorders>
              <w:bottom w:val="single" w:color="auto" w:sz="4" w:space="0"/>
            </w:tcBorders>
            <w:vAlign w:val="center"/>
          </w:tcPr>
          <w:p w14:paraId="2B48E846">
            <w:pPr>
              <w:snapToGrid w:val="0"/>
              <w:rPr>
                <w:rFonts w:ascii="仿宋" w:hAnsi="仿宋" w:eastAsia="仿宋" w:cs="仿宋"/>
                <w:sz w:val="36"/>
              </w:rPr>
            </w:pPr>
          </w:p>
        </w:tc>
      </w:tr>
      <w:tr w14:paraId="44ED07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3" w:hRule="atLeast"/>
          <w:jc w:val="center"/>
        </w:trPr>
        <w:tc>
          <w:tcPr>
            <w:tcW w:w="2660" w:type="dxa"/>
            <w:vAlign w:val="center"/>
          </w:tcPr>
          <w:p w14:paraId="139900EC">
            <w:pPr>
              <w:snapToGrid w:val="0"/>
              <w:jc w:val="distribute"/>
              <w:rPr>
                <w:rFonts w:ascii="仿宋" w:hAnsi="仿宋" w:eastAsia="仿宋" w:cs="仿宋"/>
                <w:sz w:val="36"/>
              </w:rPr>
            </w:pPr>
            <w:r>
              <w:rPr>
                <w:rFonts w:hint="eastAsia" w:ascii="仿宋" w:hAnsi="仿宋" w:eastAsia="仿宋" w:cs="仿宋"/>
                <w:sz w:val="36"/>
                <w:szCs w:val="36"/>
                <w:lang w:eastAsia="zh-CN"/>
              </w:rPr>
              <w:t>申报项目</w:t>
            </w:r>
            <w:r>
              <w:rPr>
                <w:rFonts w:hint="eastAsia" w:ascii="仿宋" w:hAnsi="仿宋" w:eastAsia="仿宋" w:cs="仿宋"/>
                <w:sz w:val="36"/>
                <w:szCs w:val="36"/>
              </w:rPr>
              <w:t>：</w:t>
            </w:r>
          </w:p>
        </w:tc>
        <w:tc>
          <w:tcPr>
            <w:tcW w:w="4361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C142961">
            <w:pPr>
              <w:snapToGrid w:val="0"/>
              <w:rPr>
                <w:rFonts w:hint="eastAsia" w:ascii="仿宋" w:hAnsi="仿宋" w:eastAsia="仿宋" w:cs="仿宋"/>
                <w:sz w:val="36"/>
                <w:szCs w:val="36"/>
                <w:lang w:val="en-US" w:eastAsia="zh-CN"/>
              </w:rPr>
            </w:pPr>
          </w:p>
        </w:tc>
      </w:tr>
      <w:tr w14:paraId="5DDBEF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3" w:hRule="atLeast"/>
          <w:jc w:val="center"/>
        </w:trPr>
        <w:tc>
          <w:tcPr>
            <w:tcW w:w="2660" w:type="dxa"/>
            <w:vAlign w:val="center"/>
          </w:tcPr>
          <w:p w14:paraId="734970AB">
            <w:pPr>
              <w:snapToGrid w:val="0"/>
              <w:jc w:val="distribute"/>
              <w:rPr>
                <w:rFonts w:ascii="仿宋" w:hAnsi="仿宋" w:eastAsia="仿宋" w:cs="仿宋"/>
                <w:sz w:val="36"/>
              </w:rPr>
            </w:pPr>
            <w:r>
              <w:rPr>
                <w:rFonts w:hint="eastAsia" w:ascii="仿宋" w:hAnsi="仿宋" w:eastAsia="仿宋" w:cs="仿宋"/>
                <w:sz w:val="36"/>
                <w:szCs w:val="36"/>
                <w:lang w:eastAsia="zh-CN"/>
              </w:rPr>
              <w:t>应聘</w:t>
            </w:r>
            <w:r>
              <w:rPr>
                <w:rFonts w:hint="eastAsia" w:ascii="仿宋" w:hAnsi="仿宋" w:eastAsia="仿宋" w:cs="仿宋"/>
                <w:sz w:val="36"/>
                <w:szCs w:val="36"/>
              </w:rPr>
              <w:t>单位：</w:t>
            </w:r>
          </w:p>
        </w:tc>
        <w:tc>
          <w:tcPr>
            <w:tcW w:w="4361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222D7A0">
            <w:pPr>
              <w:snapToGrid w:val="0"/>
              <w:rPr>
                <w:rFonts w:ascii="仿宋" w:hAnsi="仿宋" w:eastAsia="仿宋" w:cs="仿宋"/>
                <w:sz w:val="36"/>
              </w:rPr>
            </w:pPr>
          </w:p>
        </w:tc>
      </w:tr>
      <w:tr w14:paraId="2DADB6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3" w:hRule="atLeast"/>
          <w:jc w:val="center"/>
        </w:trPr>
        <w:tc>
          <w:tcPr>
            <w:tcW w:w="2660" w:type="dxa"/>
            <w:vAlign w:val="center"/>
          </w:tcPr>
          <w:p w14:paraId="4C43C6DA">
            <w:pPr>
              <w:snapToGrid w:val="0"/>
              <w:jc w:val="distribute"/>
              <w:rPr>
                <w:rFonts w:hint="eastAsia" w:ascii="仿宋" w:hAnsi="仿宋" w:eastAsia="仿宋" w:cs="仿宋"/>
                <w:sz w:val="36"/>
                <w:szCs w:val="36"/>
              </w:rPr>
            </w:pPr>
            <w:r>
              <w:rPr>
                <w:rFonts w:hint="eastAsia" w:ascii="仿宋" w:hAnsi="仿宋" w:eastAsia="仿宋" w:cs="仿宋"/>
                <w:sz w:val="36"/>
                <w:szCs w:val="36"/>
              </w:rPr>
              <w:t>学科所在单位：</w:t>
            </w:r>
          </w:p>
        </w:tc>
        <w:tc>
          <w:tcPr>
            <w:tcW w:w="4361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7A8EAC5">
            <w:pPr>
              <w:snapToGrid w:val="0"/>
              <w:rPr>
                <w:rFonts w:ascii="仿宋" w:hAnsi="仿宋" w:eastAsia="仿宋" w:cs="仿宋"/>
                <w:sz w:val="36"/>
              </w:rPr>
            </w:pPr>
          </w:p>
        </w:tc>
      </w:tr>
      <w:tr w14:paraId="37BBEF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3" w:hRule="atLeast"/>
          <w:jc w:val="center"/>
        </w:trPr>
        <w:tc>
          <w:tcPr>
            <w:tcW w:w="2660" w:type="dxa"/>
            <w:vAlign w:val="center"/>
          </w:tcPr>
          <w:p w14:paraId="2F2B6EF3">
            <w:pPr>
              <w:snapToGrid w:val="0"/>
              <w:jc w:val="distribute"/>
              <w:rPr>
                <w:rFonts w:ascii="仿宋" w:hAnsi="仿宋" w:eastAsia="仿宋" w:cs="仿宋"/>
                <w:sz w:val="36"/>
              </w:rPr>
            </w:pPr>
            <w:r>
              <w:rPr>
                <w:rFonts w:hint="eastAsia" w:ascii="仿宋" w:hAnsi="仿宋" w:eastAsia="仿宋" w:cs="仿宋"/>
                <w:sz w:val="36"/>
                <w:szCs w:val="36"/>
              </w:rPr>
              <w:t>聘    期：</w:t>
            </w:r>
          </w:p>
        </w:tc>
        <w:tc>
          <w:tcPr>
            <w:tcW w:w="4361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0C3374A">
            <w:pPr>
              <w:snapToGrid w:val="0"/>
              <w:rPr>
                <w:rFonts w:ascii="仿宋" w:hAnsi="仿宋" w:eastAsia="仿宋" w:cs="仿宋"/>
                <w:sz w:val="36"/>
              </w:rPr>
            </w:pPr>
          </w:p>
        </w:tc>
      </w:tr>
      <w:tr w14:paraId="309BCC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3" w:hRule="atLeast"/>
          <w:jc w:val="center"/>
        </w:trPr>
        <w:tc>
          <w:tcPr>
            <w:tcW w:w="2660" w:type="dxa"/>
            <w:vAlign w:val="center"/>
          </w:tcPr>
          <w:p w14:paraId="10CBA938">
            <w:pPr>
              <w:snapToGrid w:val="0"/>
              <w:jc w:val="distribute"/>
              <w:rPr>
                <w:rFonts w:ascii="仿宋" w:hAnsi="仿宋" w:eastAsia="仿宋" w:cs="仿宋"/>
                <w:sz w:val="36"/>
              </w:rPr>
            </w:pPr>
            <w:r>
              <w:rPr>
                <w:rFonts w:hint="eastAsia" w:ascii="仿宋" w:hAnsi="仿宋" w:eastAsia="仿宋" w:cs="仿宋"/>
                <w:sz w:val="36"/>
                <w:szCs w:val="36"/>
              </w:rPr>
              <w:t>填表日期：</w:t>
            </w:r>
          </w:p>
        </w:tc>
        <w:tc>
          <w:tcPr>
            <w:tcW w:w="4361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739736A">
            <w:pPr>
              <w:snapToGrid w:val="0"/>
              <w:rPr>
                <w:rFonts w:ascii="仿宋" w:hAnsi="仿宋" w:eastAsia="仿宋" w:cs="仿宋"/>
                <w:sz w:val="36"/>
              </w:rPr>
            </w:pPr>
          </w:p>
        </w:tc>
      </w:tr>
    </w:tbl>
    <w:p w14:paraId="5CA379F8">
      <w:pPr>
        <w:snapToGrid w:val="0"/>
        <w:spacing w:line="300" w:lineRule="auto"/>
        <w:rPr>
          <w:rFonts w:ascii="仿宋" w:hAnsi="仿宋" w:eastAsia="仿宋" w:cs="仿宋"/>
          <w:sz w:val="36"/>
        </w:rPr>
        <w:sectPr>
          <w:footerReference r:id="rId3" w:type="even"/>
          <w:pgSz w:w="11907" w:h="16840"/>
          <w:pgMar w:top="1440" w:right="1701" w:bottom="1440" w:left="1701" w:header="851" w:footer="1588" w:gutter="0"/>
          <w:cols w:space="720" w:num="1"/>
          <w:titlePg/>
          <w:docGrid w:type="linesAndChars" w:linePitch="358" w:charSpace="-4301"/>
        </w:sectPr>
      </w:pPr>
    </w:p>
    <w:p w14:paraId="06A3B530">
      <w:pPr>
        <w:rPr>
          <w:rFonts w:ascii="黑体" w:hAnsi="黑体" w:eastAsia="黑体" w:cs="仿宋"/>
        </w:rPr>
      </w:pPr>
      <w:r>
        <w:rPr>
          <w:rFonts w:hint="eastAsia" w:ascii="黑体" w:hAnsi="黑体" w:eastAsia="黑体" w:cs="仿宋"/>
        </w:rPr>
        <w:t>一、个人简况</w:t>
      </w:r>
    </w:p>
    <w:tbl>
      <w:tblPr>
        <w:tblStyle w:val="7"/>
        <w:tblW w:w="8796" w:type="dxa"/>
        <w:tblInd w:w="-3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34"/>
        <w:gridCol w:w="1158"/>
        <w:gridCol w:w="956"/>
        <w:gridCol w:w="929"/>
        <w:gridCol w:w="1318"/>
        <w:gridCol w:w="1500"/>
        <w:gridCol w:w="1501"/>
      </w:tblGrid>
      <w:tr w14:paraId="172332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7" w:hRule="atLeast"/>
        </w:trPr>
        <w:tc>
          <w:tcPr>
            <w:tcW w:w="1434" w:type="dxa"/>
            <w:vAlign w:val="center"/>
          </w:tcPr>
          <w:p w14:paraId="558D605D">
            <w:pPr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受聘人姓名</w:t>
            </w:r>
          </w:p>
        </w:tc>
        <w:tc>
          <w:tcPr>
            <w:tcW w:w="1158" w:type="dxa"/>
            <w:vAlign w:val="center"/>
          </w:tcPr>
          <w:p w14:paraId="04EFA5DE">
            <w:pPr>
              <w:jc w:val="center"/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956" w:type="dxa"/>
            <w:vAlign w:val="center"/>
          </w:tcPr>
          <w:p w14:paraId="6BCD86C4">
            <w:pPr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性别</w:t>
            </w:r>
          </w:p>
        </w:tc>
        <w:tc>
          <w:tcPr>
            <w:tcW w:w="929" w:type="dxa"/>
            <w:vAlign w:val="center"/>
          </w:tcPr>
          <w:p w14:paraId="70A47979">
            <w:pPr>
              <w:jc w:val="center"/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1318" w:type="dxa"/>
            <w:vAlign w:val="center"/>
          </w:tcPr>
          <w:p w14:paraId="7EF31274">
            <w:pPr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出生年月</w:t>
            </w:r>
          </w:p>
        </w:tc>
        <w:tc>
          <w:tcPr>
            <w:tcW w:w="1500" w:type="dxa"/>
            <w:vAlign w:val="center"/>
          </w:tcPr>
          <w:p w14:paraId="77676C3D">
            <w:pPr>
              <w:jc w:val="center"/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1501" w:type="dxa"/>
            <w:vMerge w:val="restart"/>
            <w:vAlign w:val="center"/>
          </w:tcPr>
          <w:p w14:paraId="6B4FF03C">
            <w:pPr>
              <w:jc w:val="center"/>
              <w:rPr>
                <w:rFonts w:ascii="仿宋" w:hAnsi="仿宋" w:eastAsia="仿宋" w:cs="仿宋"/>
              </w:rPr>
            </w:pPr>
          </w:p>
        </w:tc>
      </w:tr>
      <w:tr w14:paraId="17C910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0" w:hRule="atLeast"/>
        </w:trPr>
        <w:tc>
          <w:tcPr>
            <w:tcW w:w="1434" w:type="dxa"/>
            <w:vAlign w:val="center"/>
          </w:tcPr>
          <w:p w14:paraId="62599E68">
            <w:pPr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国籍籍贯</w:t>
            </w:r>
          </w:p>
        </w:tc>
        <w:tc>
          <w:tcPr>
            <w:tcW w:w="3043" w:type="dxa"/>
            <w:gridSpan w:val="3"/>
            <w:vAlign w:val="center"/>
          </w:tcPr>
          <w:p w14:paraId="25E96327">
            <w:pPr>
              <w:jc w:val="center"/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1318" w:type="dxa"/>
            <w:vAlign w:val="center"/>
          </w:tcPr>
          <w:p w14:paraId="3AA414B8">
            <w:pPr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政治面貌</w:t>
            </w:r>
          </w:p>
        </w:tc>
        <w:tc>
          <w:tcPr>
            <w:tcW w:w="1500" w:type="dxa"/>
            <w:vAlign w:val="center"/>
          </w:tcPr>
          <w:p w14:paraId="5750B812">
            <w:pPr>
              <w:jc w:val="center"/>
              <w:rPr>
                <w:rFonts w:ascii="仿宋" w:hAnsi="仿宋" w:eastAsia="仿宋" w:cs="仿宋"/>
                <w:sz w:val="24"/>
                <w:lang w:val="en-AU"/>
              </w:rPr>
            </w:pPr>
          </w:p>
        </w:tc>
        <w:tc>
          <w:tcPr>
            <w:tcW w:w="1501" w:type="dxa"/>
            <w:vMerge w:val="continue"/>
            <w:vAlign w:val="center"/>
          </w:tcPr>
          <w:p w14:paraId="49FA2D96">
            <w:pPr>
              <w:jc w:val="center"/>
              <w:rPr>
                <w:rFonts w:ascii="仿宋" w:hAnsi="仿宋" w:eastAsia="仿宋" w:cs="仿宋"/>
                <w:sz w:val="24"/>
              </w:rPr>
            </w:pPr>
          </w:p>
        </w:tc>
      </w:tr>
      <w:tr w14:paraId="6D6912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</w:trPr>
        <w:tc>
          <w:tcPr>
            <w:tcW w:w="1434" w:type="dxa"/>
            <w:vAlign w:val="center"/>
          </w:tcPr>
          <w:p w14:paraId="477CC4F0">
            <w:pPr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身份证号/护照号</w:t>
            </w:r>
          </w:p>
        </w:tc>
        <w:tc>
          <w:tcPr>
            <w:tcW w:w="3043" w:type="dxa"/>
            <w:gridSpan w:val="3"/>
            <w:vAlign w:val="center"/>
          </w:tcPr>
          <w:p w14:paraId="1E3BB31B">
            <w:pPr>
              <w:jc w:val="center"/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1318" w:type="dxa"/>
            <w:vAlign w:val="center"/>
          </w:tcPr>
          <w:p w14:paraId="19207423">
            <w:pPr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联系电话</w:t>
            </w:r>
          </w:p>
        </w:tc>
        <w:tc>
          <w:tcPr>
            <w:tcW w:w="1500" w:type="dxa"/>
            <w:vAlign w:val="center"/>
          </w:tcPr>
          <w:p w14:paraId="724A1DB0">
            <w:pPr>
              <w:jc w:val="center"/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1501" w:type="dxa"/>
            <w:vMerge w:val="continue"/>
            <w:vAlign w:val="center"/>
          </w:tcPr>
          <w:p w14:paraId="2FCB2076">
            <w:pPr>
              <w:jc w:val="center"/>
              <w:rPr>
                <w:rFonts w:ascii="仿宋" w:hAnsi="仿宋" w:eastAsia="仿宋" w:cs="仿宋"/>
                <w:sz w:val="24"/>
              </w:rPr>
            </w:pPr>
          </w:p>
        </w:tc>
      </w:tr>
      <w:tr w14:paraId="6E7646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</w:trPr>
        <w:tc>
          <w:tcPr>
            <w:tcW w:w="1434" w:type="dxa"/>
            <w:vAlign w:val="center"/>
          </w:tcPr>
          <w:p w14:paraId="60A19AD7">
            <w:pPr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电子邮箱</w:t>
            </w:r>
          </w:p>
        </w:tc>
        <w:tc>
          <w:tcPr>
            <w:tcW w:w="3043" w:type="dxa"/>
            <w:gridSpan w:val="3"/>
            <w:vAlign w:val="center"/>
          </w:tcPr>
          <w:p w14:paraId="1E7D6E85">
            <w:pPr>
              <w:jc w:val="center"/>
              <w:rPr>
                <w:rFonts w:ascii="仿宋" w:hAnsi="仿宋" w:eastAsia="仿宋" w:cs="仿宋"/>
                <w:sz w:val="24"/>
                <w:lang w:val="en-AU"/>
              </w:rPr>
            </w:pPr>
          </w:p>
        </w:tc>
        <w:tc>
          <w:tcPr>
            <w:tcW w:w="1318" w:type="dxa"/>
            <w:vAlign w:val="center"/>
          </w:tcPr>
          <w:p w14:paraId="58A2331E">
            <w:pPr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毕业院校及学位</w:t>
            </w:r>
          </w:p>
        </w:tc>
        <w:tc>
          <w:tcPr>
            <w:tcW w:w="3001" w:type="dxa"/>
            <w:gridSpan w:val="2"/>
            <w:vAlign w:val="center"/>
          </w:tcPr>
          <w:p w14:paraId="106D12B1">
            <w:pPr>
              <w:jc w:val="center"/>
              <w:rPr>
                <w:rFonts w:ascii="仿宋" w:hAnsi="仿宋" w:eastAsia="仿宋" w:cs="仿宋"/>
                <w:sz w:val="24"/>
              </w:rPr>
            </w:pPr>
          </w:p>
        </w:tc>
      </w:tr>
      <w:tr w14:paraId="1FC0C3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</w:trPr>
        <w:tc>
          <w:tcPr>
            <w:tcW w:w="1434" w:type="dxa"/>
            <w:vAlign w:val="center"/>
          </w:tcPr>
          <w:p w14:paraId="7F05E64B">
            <w:pPr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学科方向</w:t>
            </w:r>
          </w:p>
        </w:tc>
        <w:tc>
          <w:tcPr>
            <w:tcW w:w="3043" w:type="dxa"/>
            <w:gridSpan w:val="3"/>
            <w:vAlign w:val="center"/>
          </w:tcPr>
          <w:p w14:paraId="244832E1">
            <w:pPr>
              <w:jc w:val="center"/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1318" w:type="dxa"/>
            <w:vAlign w:val="center"/>
          </w:tcPr>
          <w:p w14:paraId="6528C5D5">
            <w:pPr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专业技术职务</w:t>
            </w:r>
          </w:p>
        </w:tc>
        <w:tc>
          <w:tcPr>
            <w:tcW w:w="3001" w:type="dxa"/>
            <w:gridSpan w:val="2"/>
            <w:vAlign w:val="center"/>
          </w:tcPr>
          <w:p w14:paraId="169059C4">
            <w:pPr>
              <w:jc w:val="center"/>
              <w:rPr>
                <w:rFonts w:ascii="仿宋" w:hAnsi="仿宋" w:eastAsia="仿宋" w:cs="仿宋"/>
                <w:sz w:val="24"/>
              </w:rPr>
            </w:pPr>
          </w:p>
        </w:tc>
      </w:tr>
      <w:tr w14:paraId="4DEB43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</w:trPr>
        <w:tc>
          <w:tcPr>
            <w:tcW w:w="1434" w:type="dxa"/>
            <w:vAlign w:val="center"/>
          </w:tcPr>
          <w:p w14:paraId="4A1C4174">
            <w:pPr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现工作单位及职务</w:t>
            </w:r>
          </w:p>
        </w:tc>
        <w:tc>
          <w:tcPr>
            <w:tcW w:w="3043" w:type="dxa"/>
            <w:gridSpan w:val="3"/>
            <w:vAlign w:val="center"/>
          </w:tcPr>
          <w:p w14:paraId="5877B6BC">
            <w:pPr>
              <w:jc w:val="center"/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1318" w:type="dxa"/>
            <w:vAlign w:val="center"/>
          </w:tcPr>
          <w:p w14:paraId="5FB72161">
            <w:pPr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任职时间</w:t>
            </w:r>
          </w:p>
        </w:tc>
        <w:tc>
          <w:tcPr>
            <w:tcW w:w="3001" w:type="dxa"/>
            <w:gridSpan w:val="2"/>
            <w:vAlign w:val="center"/>
          </w:tcPr>
          <w:p w14:paraId="6B53FDE6">
            <w:pPr>
              <w:jc w:val="center"/>
              <w:rPr>
                <w:rFonts w:ascii="仿宋" w:hAnsi="仿宋" w:eastAsia="仿宋" w:cs="仿宋"/>
                <w:sz w:val="24"/>
              </w:rPr>
            </w:pPr>
          </w:p>
        </w:tc>
      </w:tr>
      <w:tr w14:paraId="023024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</w:trPr>
        <w:tc>
          <w:tcPr>
            <w:tcW w:w="1434" w:type="dxa"/>
            <w:vAlign w:val="center"/>
          </w:tcPr>
          <w:p w14:paraId="278200CE">
            <w:pPr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聘期起止日期（首聘期）</w:t>
            </w:r>
          </w:p>
        </w:tc>
        <w:tc>
          <w:tcPr>
            <w:tcW w:w="7362" w:type="dxa"/>
            <w:gridSpan w:val="6"/>
            <w:vAlign w:val="center"/>
          </w:tcPr>
          <w:p w14:paraId="3F1D6055">
            <w:pPr>
              <w:jc w:val="center"/>
              <w:rPr>
                <w:rFonts w:ascii="仿宋" w:hAnsi="仿宋" w:eastAsia="仿宋" w:cs="仿宋"/>
                <w:sz w:val="24"/>
              </w:rPr>
            </w:pPr>
          </w:p>
        </w:tc>
      </w:tr>
      <w:tr w14:paraId="51540B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0" w:hRule="atLeast"/>
        </w:trPr>
        <w:tc>
          <w:tcPr>
            <w:tcW w:w="1434" w:type="dxa"/>
            <w:vAlign w:val="center"/>
          </w:tcPr>
          <w:p w14:paraId="7345EA2E">
            <w:pPr>
              <w:jc w:val="center"/>
              <w:rPr>
                <w:rFonts w:ascii="仿宋" w:hAnsi="仿宋" w:eastAsia="仿宋" w:cs="仿宋"/>
                <w:sz w:val="24"/>
              </w:rPr>
            </w:pPr>
          </w:p>
          <w:p w14:paraId="59CD519B">
            <w:pPr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主要学术及社会兼职</w:t>
            </w:r>
          </w:p>
          <w:p w14:paraId="554E4A12">
            <w:pPr>
              <w:jc w:val="center"/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7362" w:type="dxa"/>
            <w:gridSpan w:val="6"/>
            <w:vAlign w:val="center"/>
          </w:tcPr>
          <w:p w14:paraId="2E9451EC">
            <w:pPr>
              <w:jc w:val="center"/>
              <w:rPr>
                <w:rFonts w:ascii="仿宋" w:hAnsi="仿宋" w:eastAsia="仿宋" w:cs="仿宋"/>
                <w:sz w:val="24"/>
              </w:rPr>
            </w:pPr>
          </w:p>
        </w:tc>
      </w:tr>
      <w:tr w14:paraId="69F77D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</w:trPr>
        <w:tc>
          <w:tcPr>
            <w:tcW w:w="8796" w:type="dxa"/>
            <w:gridSpan w:val="7"/>
            <w:vAlign w:val="center"/>
          </w:tcPr>
          <w:p w14:paraId="15B410BB">
            <w:pPr>
              <w:spacing w:before="156" w:beforeLines="50" w:after="156" w:afterLines="50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黑体" w:eastAsia="黑体"/>
                <w:sz w:val="24"/>
              </w:rPr>
              <w:t>学习及工作简历（请注明时间、单位名称及职称[职务]等）</w:t>
            </w:r>
          </w:p>
        </w:tc>
      </w:tr>
      <w:tr w14:paraId="7E1C4C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</w:trPr>
        <w:tc>
          <w:tcPr>
            <w:tcW w:w="8796" w:type="dxa"/>
            <w:gridSpan w:val="7"/>
            <w:vAlign w:val="center"/>
          </w:tcPr>
          <w:p w14:paraId="50C252C0">
            <w:pPr>
              <w:jc w:val="center"/>
              <w:rPr>
                <w:rFonts w:ascii="黑体" w:eastAsia="黑体"/>
                <w:sz w:val="24"/>
              </w:rPr>
            </w:pPr>
          </w:p>
          <w:p w14:paraId="2375409B">
            <w:pPr>
              <w:jc w:val="center"/>
              <w:rPr>
                <w:rFonts w:ascii="黑体" w:eastAsia="黑体"/>
                <w:sz w:val="24"/>
              </w:rPr>
            </w:pPr>
          </w:p>
          <w:p w14:paraId="602BCBB5">
            <w:pPr>
              <w:jc w:val="center"/>
              <w:rPr>
                <w:rFonts w:ascii="黑体" w:eastAsia="黑体"/>
                <w:sz w:val="24"/>
              </w:rPr>
            </w:pPr>
          </w:p>
          <w:p w14:paraId="7E25DD3D">
            <w:pPr>
              <w:jc w:val="center"/>
              <w:rPr>
                <w:rFonts w:ascii="黑体" w:eastAsia="黑体"/>
                <w:sz w:val="24"/>
              </w:rPr>
            </w:pPr>
          </w:p>
          <w:p w14:paraId="52656B77">
            <w:pPr>
              <w:jc w:val="center"/>
              <w:rPr>
                <w:rFonts w:ascii="黑体" w:eastAsia="黑体"/>
                <w:sz w:val="24"/>
              </w:rPr>
            </w:pPr>
          </w:p>
          <w:p w14:paraId="37695F80">
            <w:pPr>
              <w:jc w:val="center"/>
              <w:rPr>
                <w:rFonts w:ascii="黑体" w:eastAsia="黑体"/>
                <w:sz w:val="24"/>
              </w:rPr>
            </w:pPr>
          </w:p>
          <w:p w14:paraId="3D589CF9">
            <w:pPr>
              <w:jc w:val="center"/>
              <w:rPr>
                <w:rFonts w:ascii="黑体" w:eastAsia="黑体"/>
                <w:sz w:val="24"/>
              </w:rPr>
            </w:pPr>
          </w:p>
          <w:p w14:paraId="33392257">
            <w:pPr>
              <w:jc w:val="center"/>
              <w:rPr>
                <w:rFonts w:ascii="黑体" w:eastAsia="黑体"/>
                <w:sz w:val="24"/>
              </w:rPr>
            </w:pPr>
          </w:p>
          <w:p w14:paraId="17004459">
            <w:pPr>
              <w:jc w:val="center"/>
              <w:rPr>
                <w:rFonts w:ascii="黑体" w:eastAsia="黑体"/>
                <w:sz w:val="24"/>
              </w:rPr>
            </w:pPr>
          </w:p>
          <w:p w14:paraId="5154A1B4">
            <w:pPr>
              <w:jc w:val="center"/>
              <w:rPr>
                <w:rFonts w:ascii="黑体" w:eastAsia="黑体"/>
                <w:sz w:val="24"/>
              </w:rPr>
            </w:pPr>
          </w:p>
          <w:p w14:paraId="4E443CD6">
            <w:pPr>
              <w:jc w:val="center"/>
              <w:rPr>
                <w:rFonts w:ascii="黑体" w:eastAsia="黑体"/>
                <w:sz w:val="24"/>
              </w:rPr>
            </w:pPr>
          </w:p>
          <w:p w14:paraId="3EF8B0E8">
            <w:pPr>
              <w:jc w:val="center"/>
              <w:rPr>
                <w:rFonts w:ascii="黑体" w:eastAsia="黑体"/>
                <w:sz w:val="24"/>
              </w:rPr>
            </w:pPr>
          </w:p>
          <w:p w14:paraId="57CB9339">
            <w:pPr>
              <w:jc w:val="center"/>
              <w:rPr>
                <w:rFonts w:ascii="黑体" w:eastAsia="黑体"/>
                <w:sz w:val="24"/>
              </w:rPr>
            </w:pPr>
          </w:p>
          <w:p w14:paraId="56F7765F">
            <w:pPr>
              <w:jc w:val="center"/>
              <w:rPr>
                <w:rFonts w:ascii="黑体" w:eastAsia="黑体"/>
                <w:sz w:val="24"/>
              </w:rPr>
            </w:pPr>
          </w:p>
          <w:p w14:paraId="6C0C87AC">
            <w:pPr>
              <w:jc w:val="center"/>
              <w:rPr>
                <w:rFonts w:ascii="黑体" w:eastAsia="黑体"/>
                <w:sz w:val="24"/>
              </w:rPr>
            </w:pPr>
          </w:p>
          <w:p w14:paraId="599BE358">
            <w:pPr>
              <w:jc w:val="center"/>
              <w:rPr>
                <w:rFonts w:ascii="黑体" w:eastAsia="黑体"/>
                <w:sz w:val="24"/>
              </w:rPr>
            </w:pPr>
          </w:p>
          <w:p w14:paraId="1120FE8D">
            <w:pPr>
              <w:jc w:val="center"/>
              <w:rPr>
                <w:rFonts w:ascii="黑体" w:eastAsia="黑体"/>
                <w:sz w:val="24"/>
              </w:rPr>
            </w:pPr>
          </w:p>
          <w:p w14:paraId="4BC5E428">
            <w:pPr>
              <w:jc w:val="center"/>
              <w:rPr>
                <w:rFonts w:ascii="黑体" w:eastAsia="黑体"/>
                <w:sz w:val="24"/>
              </w:rPr>
            </w:pPr>
          </w:p>
        </w:tc>
      </w:tr>
    </w:tbl>
    <w:p w14:paraId="0887ACF4">
      <w:pPr>
        <w:rPr>
          <w:rFonts w:ascii="黑体" w:hAnsi="黑体" w:eastAsia="黑体" w:cs="仿宋"/>
        </w:rPr>
      </w:pPr>
      <w:r>
        <w:rPr>
          <w:rFonts w:hint="eastAsia" w:ascii="黑体" w:hAnsi="黑体" w:eastAsia="黑体" w:cs="仿宋"/>
        </w:rPr>
        <w:t>二、主要学术成就</w:t>
      </w:r>
    </w:p>
    <w:tbl>
      <w:tblPr>
        <w:tblStyle w:val="7"/>
        <w:tblW w:w="0" w:type="auto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 w14:paraId="70B25FE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1" w:hRule="atLeast"/>
        </w:trPr>
        <w:tc>
          <w:tcPr>
            <w:tcW w:w="8522" w:type="dxa"/>
          </w:tcPr>
          <w:p w14:paraId="6ECD9470">
            <w:pPr>
              <w:pStyle w:val="2"/>
              <w:tabs>
                <w:tab w:val="left" w:pos="432"/>
                <w:tab w:val="left" w:pos="612"/>
                <w:tab w:val="left" w:pos="1560"/>
              </w:tabs>
              <w:spacing w:before="156" w:beforeLines="50" w:after="156" w:afterLines="50"/>
              <w:ind w:left="11" w:firstLine="360" w:firstLineChars="150"/>
              <w:rPr>
                <w:rFonts w:ascii="黑体" w:hAnsi="黑体" w:eastAsia="黑体" w:cs="仿宋"/>
                <w:sz w:val="24"/>
                <w:szCs w:val="24"/>
              </w:rPr>
            </w:pPr>
            <w:r>
              <w:rPr>
                <w:rFonts w:hint="eastAsia" w:ascii="黑体" w:hAnsi="黑体" w:eastAsia="黑体" w:cs="仿宋"/>
                <w:sz w:val="24"/>
                <w:szCs w:val="24"/>
              </w:rPr>
              <w:t>反映受聘人的代表性论文、著作、承担主要科研项目、项目获奖以及科技推广情况等。</w:t>
            </w:r>
          </w:p>
        </w:tc>
      </w:tr>
      <w:tr w14:paraId="707BF14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9" w:hRule="atLeast"/>
        </w:trPr>
        <w:tc>
          <w:tcPr>
            <w:tcW w:w="8522" w:type="dxa"/>
          </w:tcPr>
          <w:p w14:paraId="6ABFF8E3">
            <w:pPr>
              <w:pStyle w:val="2"/>
              <w:tabs>
                <w:tab w:val="left" w:pos="432"/>
                <w:tab w:val="left" w:pos="612"/>
                <w:tab w:val="left" w:pos="1560"/>
              </w:tabs>
              <w:spacing w:line="400" w:lineRule="exact"/>
              <w:ind w:left="12" w:firstLine="360" w:firstLineChars="150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例如：</w:t>
            </w:r>
            <w:r>
              <w:rPr>
                <w:rFonts w:ascii="仿宋" w:hAnsi="仿宋" w:eastAsia="仿宋" w:cs="仿宋"/>
                <w:sz w:val="24"/>
                <w:szCs w:val="24"/>
              </w:rPr>
              <w:t>长期从事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***</w:t>
            </w:r>
            <w:r>
              <w:rPr>
                <w:rFonts w:ascii="仿宋" w:hAnsi="仿宋" w:eastAsia="仿宋" w:cs="仿宋"/>
                <w:sz w:val="24"/>
                <w:szCs w:val="24"/>
              </w:rPr>
              <w:t>研究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，</w:t>
            </w:r>
            <w:r>
              <w:rPr>
                <w:rFonts w:ascii="仿宋" w:hAnsi="仿宋" w:eastAsia="仿宋" w:cs="仿宋"/>
                <w:sz w:val="24"/>
                <w:szCs w:val="24"/>
              </w:rPr>
              <w:t>先后主持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*****</w:t>
            </w:r>
            <w:r>
              <w:rPr>
                <w:rFonts w:ascii="仿宋" w:hAnsi="仿宋" w:eastAsia="仿宋" w:cs="仿宋"/>
                <w:sz w:val="24"/>
                <w:szCs w:val="24"/>
              </w:rPr>
              <w:t>项目、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***课题</w:t>
            </w:r>
            <w:r>
              <w:rPr>
                <w:rFonts w:ascii="仿宋" w:hAnsi="仿宋" w:eastAsia="仿宋" w:cs="仿宋"/>
                <w:sz w:val="24"/>
                <w:szCs w:val="24"/>
              </w:rPr>
              <w:t>；获得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**奖项</w:t>
            </w:r>
            <w:r>
              <w:rPr>
                <w:rFonts w:ascii="仿宋" w:hAnsi="仿宋" w:eastAsia="仿宋" w:cs="仿宋"/>
                <w:sz w:val="24"/>
                <w:szCs w:val="24"/>
              </w:rPr>
              <w:t>；公开发表学术论文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***</w:t>
            </w:r>
            <w:r>
              <w:rPr>
                <w:rFonts w:ascii="仿宋" w:hAnsi="仿宋" w:eastAsia="仿宋" w:cs="仿宋"/>
                <w:sz w:val="24"/>
                <w:szCs w:val="24"/>
              </w:rPr>
              <w:t>篇，其中SCI收录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**</w:t>
            </w:r>
            <w:r>
              <w:rPr>
                <w:rFonts w:ascii="仿宋" w:hAnsi="仿宋" w:eastAsia="仿宋" w:cs="仿宋"/>
                <w:sz w:val="24"/>
                <w:szCs w:val="24"/>
              </w:rPr>
              <w:t>篇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（可分区写明）</w:t>
            </w:r>
            <w:r>
              <w:rPr>
                <w:rFonts w:ascii="仿宋" w:hAnsi="仿宋" w:eastAsia="仿宋" w:cs="仿宋"/>
                <w:sz w:val="24"/>
                <w:szCs w:val="24"/>
              </w:rPr>
              <w:t>、EI收录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**</w:t>
            </w:r>
            <w:r>
              <w:rPr>
                <w:rFonts w:ascii="仿宋" w:hAnsi="仿宋" w:eastAsia="仿宋" w:cs="仿宋"/>
                <w:sz w:val="24"/>
                <w:szCs w:val="24"/>
              </w:rPr>
              <w:t>篇，出版著作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**</w:t>
            </w:r>
            <w:r>
              <w:rPr>
                <w:rFonts w:ascii="仿宋" w:hAnsi="仿宋" w:eastAsia="仿宋" w:cs="仿宋"/>
                <w:sz w:val="24"/>
                <w:szCs w:val="24"/>
              </w:rPr>
              <w:t>部，授权发明专利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**</w:t>
            </w:r>
            <w:r>
              <w:rPr>
                <w:rFonts w:ascii="仿宋" w:hAnsi="仿宋" w:eastAsia="仿宋" w:cs="仿宋"/>
                <w:sz w:val="24"/>
                <w:szCs w:val="24"/>
              </w:rPr>
              <w:t>项；荣获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***</w:t>
            </w:r>
            <w:r>
              <w:rPr>
                <w:rFonts w:ascii="仿宋" w:hAnsi="仿宋" w:eastAsia="仿宋" w:cs="仿宋"/>
                <w:sz w:val="24"/>
                <w:szCs w:val="24"/>
              </w:rPr>
              <w:t>称号；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代表性论文、著作、承担主要科研项目、项目获奖以及科技推广情况如下</w:t>
            </w:r>
            <w:r>
              <w:rPr>
                <w:rFonts w:ascii="仿宋" w:hAnsi="仿宋" w:eastAsia="仿宋" w:cs="仿宋"/>
                <w:sz w:val="24"/>
                <w:szCs w:val="24"/>
              </w:rPr>
              <w:t>：</w:t>
            </w:r>
          </w:p>
          <w:p w14:paraId="195F8483">
            <w:pPr>
              <w:pStyle w:val="2"/>
              <w:spacing w:line="400" w:lineRule="exact"/>
              <w:ind w:firstLine="604" w:firstLineChars="252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（一）主持（承担）科研项目：</w:t>
            </w:r>
          </w:p>
          <w:p w14:paraId="7A765DF6">
            <w:pPr>
              <w:pStyle w:val="2"/>
              <w:spacing w:line="400" w:lineRule="exact"/>
              <w:ind w:firstLine="604" w:firstLineChars="252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</w:t>
            </w:r>
            <w:r>
              <w:rPr>
                <w:rFonts w:ascii="仿宋" w:hAnsi="仿宋" w:eastAsia="仿宋" w:cs="仿宋"/>
                <w:sz w:val="24"/>
              </w:rPr>
              <w:t>.</w:t>
            </w:r>
          </w:p>
          <w:p w14:paraId="3B333002">
            <w:pPr>
              <w:pStyle w:val="2"/>
              <w:spacing w:line="400" w:lineRule="exact"/>
              <w:ind w:firstLine="604" w:firstLineChars="252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2</w:t>
            </w:r>
            <w:r>
              <w:rPr>
                <w:rFonts w:ascii="仿宋" w:hAnsi="仿宋" w:eastAsia="仿宋" w:cs="仿宋"/>
                <w:sz w:val="24"/>
              </w:rPr>
              <w:t>.</w:t>
            </w:r>
          </w:p>
          <w:p w14:paraId="7AF9DAFF">
            <w:pPr>
              <w:pStyle w:val="2"/>
              <w:spacing w:line="400" w:lineRule="exact"/>
              <w:ind w:firstLine="604" w:firstLineChars="252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3</w:t>
            </w:r>
            <w:r>
              <w:rPr>
                <w:rFonts w:ascii="仿宋" w:hAnsi="仿宋" w:eastAsia="仿宋" w:cs="仿宋"/>
                <w:sz w:val="24"/>
              </w:rPr>
              <w:t>.</w:t>
            </w:r>
          </w:p>
          <w:p w14:paraId="05E4575F">
            <w:pPr>
              <w:pStyle w:val="2"/>
              <w:spacing w:line="400" w:lineRule="exact"/>
              <w:ind w:firstLine="604" w:firstLineChars="252"/>
              <w:rPr>
                <w:rFonts w:ascii="仿宋" w:hAnsi="仿宋" w:eastAsia="仿宋" w:cs="仿宋"/>
                <w:sz w:val="24"/>
              </w:rPr>
            </w:pPr>
            <w:r>
              <w:rPr>
                <w:rFonts w:ascii="仿宋" w:hAnsi="仿宋" w:eastAsia="仿宋" w:cs="仿宋"/>
                <w:sz w:val="24"/>
              </w:rPr>
              <w:t>……</w:t>
            </w:r>
          </w:p>
          <w:p w14:paraId="4045EDC9">
            <w:pPr>
              <w:pStyle w:val="2"/>
              <w:spacing w:line="400" w:lineRule="exact"/>
              <w:ind w:firstLine="604" w:firstLineChars="252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（二）</w:t>
            </w:r>
            <w:r>
              <w:rPr>
                <w:rFonts w:ascii="仿宋" w:hAnsi="仿宋" w:eastAsia="仿宋" w:cs="仿宋"/>
                <w:sz w:val="24"/>
                <w:szCs w:val="24"/>
              </w:rPr>
              <w:t>获得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**奖项：</w:t>
            </w:r>
          </w:p>
          <w:p w14:paraId="4B9FBC17">
            <w:pPr>
              <w:pStyle w:val="2"/>
              <w:spacing w:line="400" w:lineRule="exact"/>
              <w:ind w:firstLine="604" w:firstLineChars="252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</w:t>
            </w:r>
            <w:r>
              <w:rPr>
                <w:rFonts w:ascii="仿宋" w:hAnsi="仿宋" w:eastAsia="仿宋" w:cs="仿宋"/>
                <w:sz w:val="24"/>
              </w:rPr>
              <w:t>.</w:t>
            </w:r>
          </w:p>
          <w:p w14:paraId="3FF1C46A">
            <w:pPr>
              <w:pStyle w:val="2"/>
              <w:spacing w:line="400" w:lineRule="exact"/>
              <w:ind w:firstLine="604" w:firstLineChars="252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2</w:t>
            </w:r>
            <w:r>
              <w:rPr>
                <w:rFonts w:ascii="仿宋" w:hAnsi="仿宋" w:eastAsia="仿宋" w:cs="仿宋"/>
                <w:sz w:val="24"/>
              </w:rPr>
              <w:t>.</w:t>
            </w:r>
          </w:p>
          <w:p w14:paraId="12B79CC9">
            <w:pPr>
              <w:pStyle w:val="2"/>
              <w:spacing w:line="400" w:lineRule="exact"/>
              <w:ind w:firstLine="604" w:firstLineChars="252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3</w:t>
            </w:r>
            <w:r>
              <w:rPr>
                <w:rFonts w:ascii="仿宋" w:hAnsi="仿宋" w:eastAsia="仿宋" w:cs="仿宋"/>
                <w:sz w:val="24"/>
              </w:rPr>
              <w:t>.</w:t>
            </w:r>
          </w:p>
          <w:p w14:paraId="477E0BFB">
            <w:pPr>
              <w:pStyle w:val="2"/>
              <w:spacing w:line="400" w:lineRule="exact"/>
              <w:ind w:firstLine="604" w:firstLineChars="252"/>
              <w:rPr>
                <w:rFonts w:ascii="仿宋" w:hAnsi="仿宋" w:eastAsia="仿宋" w:cs="仿宋"/>
                <w:sz w:val="24"/>
              </w:rPr>
            </w:pPr>
            <w:r>
              <w:rPr>
                <w:rFonts w:ascii="仿宋" w:hAnsi="仿宋" w:eastAsia="仿宋" w:cs="仿宋"/>
                <w:sz w:val="24"/>
              </w:rPr>
              <w:t>……</w:t>
            </w:r>
          </w:p>
          <w:p w14:paraId="33BD96EC">
            <w:pPr>
              <w:pStyle w:val="2"/>
              <w:spacing w:line="400" w:lineRule="exact"/>
              <w:ind w:firstLine="604" w:firstLineChars="252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（三）代表性论文、著作</w:t>
            </w:r>
          </w:p>
          <w:p w14:paraId="46F81BCD">
            <w:pPr>
              <w:pStyle w:val="2"/>
              <w:spacing w:line="400" w:lineRule="exact"/>
              <w:ind w:firstLine="604" w:firstLineChars="252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</w:t>
            </w:r>
            <w:r>
              <w:rPr>
                <w:rFonts w:ascii="仿宋" w:hAnsi="仿宋" w:eastAsia="仿宋" w:cs="仿宋"/>
                <w:sz w:val="24"/>
              </w:rPr>
              <w:t>.</w:t>
            </w:r>
          </w:p>
          <w:p w14:paraId="70C1C962">
            <w:pPr>
              <w:pStyle w:val="2"/>
              <w:spacing w:line="400" w:lineRule="exact"/>
              <w:ind w:firstLine="604" w:firstLineChars="252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2</w:t>
            </w:r>
            <w:r>
              <w:rPr>
                <w:rFonts w:ascii="仿宋" w:hAnsi="仿宋" w:eastAsia="仿宋" w:cs="仿宋"/>
                <w:sz w:val="24"/>
              </w:rPr>
              <w:t>.</w:t>
            </w:r>
          </w:p>
          <w:p w14:paraId="4F7B5D5B">
            <w:pPr>
              <w:pStyle w:val="2"/>
              <w:spacing w:line="400" w:lineRule="exact"/>
              <w:ind w:firstLine="604" w:firstLineChars="252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3</w:t>
            </w:r>
            <w:r>
              <w:rPr>
                <w:rFonts w:ascii="仿宋" w:hAnsi="仿宋" w:eastAsia="仿宋" w:cs="仿宋"/>
                <w:sz w:val="24"/>
              </w:rPr>
              <w:t>.</w:t>
            </w:r>
          </w:p>
          <w:p w14:paraId="3E18F6F1">
            <w:pPr>
              <w:pStyle w:val="2"/>
              <w:spacing w:line="400" w:lineRule="exact"/>
              <w:ind w:firstLine="604" w:firstLineChars="252"/>
              <w:rPr>
                <w:rFonts w:ascii="仿宋" w:hAnsi="仿宋" w:eastAsia="仿宋" w:cs="仿宋"/>
                <w:sz w:val="24"/>
              </w:rPr>
            </w:pPr>
            <w:r>
              <w:rPr>
                <w:rFonts w:ascii="仿宋" w:hAnsi="仿宋" w:eastAsia="仿宋" w:cs="仿宋"/>
                <w:sz w:val="24"/>
              </w:rPr>
              <w:t>……</w:t>
            </w:r>
          </w:p>
          <w:p w14:paraId="516A7F9C">
            <w:pPr>
              <w:pStyle w:val="2"/>
              <w:spacing w:line="400" w:lineRule="exact"/>
              <w:ind w:firstLine="604" w:firstLineChars="252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（四）</w:t>
            </w:r>
            <w:r>
              <w:rPr>
                <w:rFonts w:ascii="仿宋" w:hAnsi="仿宋" w:eastAsia="仿宋" w:cs="仿宋"/>
                <w:sz w:val="24"/>
                <w:szCs w:val="24"/>
              </w:rPr>
              <w:t>授权发明专利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以及科技推广情况</w:t>
            </w:r>
          </w:p>
          <w:p w14:paraId="3355C99C">
            <w:pPr>
              <w:pStyle w:val="2"/>
              <w:spacing w:line="400" w:lineRule="exact"/>
              <w:ind w:firstLine="604" w:firstLineChars="252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</w:t>
            </w:r>
            <w:r>
              <w:rPr>
                <w:rFonts w:ascii="仿宋" w:hAnsi="仿宋" w:eastAsia="仿宋" w:cs="仿宋"/>
                <w:sz w:val="24"/>
              </w:rPr>
              <w:t>.</w:t>
            </w:r>
          </w:p>
          <w:p w14:paraId="1CD2D95F">
            <w:pPr>
              <w:pStyle w:val="2"/>
              <w:spacing w:line="400" w:lineRule="exact"/>
              <w:ind w:firstLine="604" w:firstLineChars="252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2</w:t>
            </w:r>
            <w:r>
              <w:rPr>
                <w:rFonts w:ascii="仿宋" w:hAnsi="仿宋" w:eastAsia="仿宋" w:cs="仿宋"/>
                <w:sz w:val="24"/>
              </w:rPr>
              <w:t>.</w:t>
            </w:r>
          </w:p>
          <w:p w14:paraId="7A0C89B3">
            <w:pPr>
              <w:pStyle w:val="2"/>
              <w:spacing w:line="400" w:lineRule="exact"/>
              <w:ind w:firstLine="604" w:firstLineChars="252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3</w:t>
            </w:r>
            <w:r>
              <w:rPr>
                <w:rFonts w:ascii="仿宋" w:hAnsi="仿宋" w:eastAsia="仿宋" w:cs="仿宋"/>
                <w:sz w:val="24"/>
              </w:rPr>
              <w:t>.</w:t>
            </w:r>
          </w:p>
          <w:p w14:paraId="3182612A">
            <w:pPr>
              <w:pStyle w:val="2"/>
              <w:spacing w:line="400" w:lineRule="exact"/>
              <w:ind w:firstLine="604" w:firstLineChars="252"/>
              <w:rPr>
                <w:rFonts w:ascii="仿宋" w:hAnsi="仿宋" w:eastAsia="仿宋" w:cs="仿宋"/>
                <w:sz w:val="24"/>
              </w:rPr>
            </w:pPr>
            <w:r>
              <w:rPr>
                <w:rFonts w:ascii="仿宋" w:hAnsi="仿宋" w:eastAsia="仿宋" w:cs="仿宋"/>
                <w:sz w:val="24"/>
              </w:rPr>
              <w:t>……</w:t>
            </w:r>
          </w:p>
          <w:p w14:paraId="76D187BA">
            <w:pPr>
              <w:pStyle w:val="2"/>
              <w:spacing w:line="400" w:lineRule="exact"/>
              <w:ind w:firstLine="604" w:firstLineChars="252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（五））其他反映受聘人学术水平的情况</w:t>
            </w:r>
          </w:p>
          <w:p w14:paraId="532ECC02">
            <w:pPr>
              <w:pStyle w:val="2"/>
              <w:spacing w:line="400" w:lineRule="exact"/>
              <w:ind w:firstLine="604" w:firstLineChars="252"/>
              <w:rPr>
                <w:rFonts w:ascii="仿宋" w:hAnsi="仿宋" w:eastAsia="仿宋" w:cs="仿宋"/>
                <w:sz w:val="24"/>
              </w:rPr>
            </w:pPr>
          </w:p>
          <w:p w14:paraId="171D2C4B">
            <w:pPr>
              <w:pStyle w:val="2"/>
              <w:spacing w:line="400" w:lineRule="exact"/>
              <w:ind w:firstLine="604" w:firstLineChars="252"/>
              <w:rPr>
                <w:rFonts w:ascii="仿宋" w:hAnsi="仿宋" w:eastAsia="仿宋" w:cs="仿宋"/>
                <w:sz w:val="24"/>
              </w:rPr>
            </w:pPr>
          </w:p>
          <w:p w14:paraId="097D2EBF">
            <w:pPr>
              <w:pStyle w:val="2"/>
              <w:spacing w:line="400" w:lineRule="exact"/>
              <w:ind w:firstLine="604" w:firstLineChars="252"/>
              <w:rPr>
                <w:rFonts w:ascii="仿宋" w:hAnsi="仿宋" w:eastAsia="仿宋" w:cs="仿宋"/>
                <w:sz w:val="24"/>
              </w:rPr>
            </w:pPr>
          </w:p>
          <w:p w14:paraId="0D212DA3">
            <w:pPr>
              <w:pStyle w:val="2"/>
              <w:spacing w:line="400" w:lineRule="exact"/>
              <w:ind w:firstLine="604" w:firstLineChars="252"/>
              <w:rPr>
                <w:rFonts w:ascii="仿宋" w:hAnsi="仿宋" w:eastAsia="仿宋" w:cs="仿宋"/>
                <w:sz w:val="24"/>
              </w:rPr>
            </w:pPr>
          </w:p>
          <w:p w14:paraId="695BF3EC">
            <w:pPr>
              <w:pStyle w:val="2"/>
              <w:spacing w:line="400" w:lineRule="exact"/>
              <w:ind w:firstLine="604" w:firstLineChars="252"/>
              <w:rPr>
                <w:rFonts w:ascii="仿宋" w:hAnsi="仿宋" w:eastAsia="仿宋" w:cs="仿宋"/>
                <w:sz w:val="24"/>
              </w:rPr>
            </w:pPr>
          </w:p>
        </w:tc>
      </w:tr>
    </w:tbl>
    <w:p w14:paraId="04321CC7">
      <w:pPr>
        <w:rPr>
          <w:rFonts w:ascii="黑体" w:hAnsi="黑体" w:eastAsia="黑体" w:cs="仿宋"/>
        </w:rPr>
      </w:pPr>
      <w:r>
        <w:rPr>
          <w:rFonts w:hint="eastAsia" w:ascii="黑体" w:hAnsi="黑体" w:eastAsia="黑体" w:cs="仿宋"/>
        </w:rPr>
        <w:t>三、聘期内岗位职责</w:t>
      </w:r>
    </w:p>
    <w:tbl>
      <w:tblPr>
        <w:tblStyle w:val="7"/>
        <w:tblW w:w="0" w:type="auto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 w14:paraId="376A87D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1081" w:hRule="atLeast"/>
        </w:trPr>
        <w:tc>
          <w:tcPr>
            <w:tcW w:w="8522" w:type="dxa"/>
          </w:tcPr>
          <w:p w14:paraId="6726DFE8">
            <w:pPr>
              <w:pStyle w:val="2"/>
              <w:tabs>
                <w:tab w:val="left" w:pos="432"/>
                <w:tab w:val="left" w:pos="612"/>
                <w:tab w:val="left" w:pos="1560"/>
              </w:tabs>
              <w:spacing w:before="156" w:beforeLines="50" w:after="156" w:afterLines="50"/>
              <w:ind w:left="11" w:firstLine="360" w:firstLineChars="150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黑体" w:hAnsi="黑体" w:eastAsia="黑体" w:cs="仿宋"/>
                <w:sz w:val="24"/>
                <w:szCs w:val="24"/>
              </w:rPr>
              <w:t>受聘期间履行岗位职责，完成岗位工作目标和任务情况（包括科研、教学、学科建设、研究生培养、国际交流合作等</w:t>
            </w:r>
            <w:r>
              <w:rPr>
                <w:rFonts w:hint="eastAsia" w:ascii="黑体" w:hAnsi="黑体" w:eastAsia="黑体" w:cs="仿宋"/>
                <w:sz w:val="24"/>
                <w:szCs w:val="24"/>
                <w:lang w:eastAsia="zh-CN"/>
              </w:rPr>
              <w:t>）</w:t>
            </w:r>
            <w:r>
              <w:rPr>
                <w:rFonts w:hint="eastAsia" w:ascii="黑体" w:hAnsi="黑体" w:eastAsia="黑体" w:cs="仿宋"/>
                <w:sz w:val="24"/>
                <w:szCs w:val="24"/>
              </w:rPr>
              <w:t>。</w:t>
            </w:r>
          </w:p>
        </w:tc>
      </w:tr>
      <w:tr w14:paraId="1F66A5C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11940" w:hRule="atLeast"/>
        </w:trPr>
        <w:tc>
          <w:tcPr>
            <w:tcW w:w="8522" w:type="dxa"/>
          </w:tcPr>
          <w:p w14:paraId="40025466">
            <w:pPr>
              <w:numPr>
                <w:ilvl w:val="0"/>
                <w:numId w:val="1"/>
              </w:numPr>
              <w:spacing w:line="400" w:lineRule="exact"/>
              <w:rPr>
                <w:rFonts w:hint="eastAsia" w:ascii="仿宋" w:hAnsi="仿宋" w:eastAsia="仿宋" w:cs="仿宋"/>
                <w:bCs/>
                <w:sz w:val="24"/>
                <w:lang w:eastAsia="zh-CN"/>
              </w:rPr>
            </w:pPr>
            <w:r>
              <w:rPr>
                <w:rFonts w:hint="eastAsia" w:ascii="仿宋" w:hAnsi="仿宋" w:eastAsia="仿宋" w:cs="仿宋"/>
                <w:bCs/>
                <w:sz w:val="24"/>
              </w:rPr>
              <w:t>拥护中国共产党的领导，自觉遵守国家法律、法规和学校的规章制度，恪守职业道德和敬业精神，爱岗敬业，治学严谨，为人师表，教书育人，维护学校的声誉和权益</w:t>
            </w:r>
            <w:r>
              <w:rPr>
                <w:rFonts w:hint="eastAsia" w:ascii="仿宋" w:hAnsi="仿宋" w:eastAsia="仿宋" w:cs="仿宋"/>
                <w:bCs/>
                <w:sz w:val="24"/>
                <w:lang w:eastAsia="zh-CN"/>
              </w:rPr>
              <w:t>。</w:t>
            </w:r>
          </w:p>
          <w:p w14:paraId="60126B89">
            <w:pPr>
              <w:numPr>
                <w:ilvl w:val="0"/>
                <w:numId w:val="1"/>
              </w:numPr>
              <w:spacing w:line="400" w:lineRule="exact"/>
              <w:rPr>
                <w:rFonts w:hint="eastAsia" w:ascii="仿宋" w:hAnsi="仿宋" w:eastAsia="仿宋" w:cs="仿宋"/>
                <w:bCs/>
                <w:sz w:val="24"/>
                <w:lang w:eastAsia="zh-CN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lang w:eastAsia="zh-CN"/>
              </w:rPr>
              <w:t>主动参与并积极配合所属学科的学科建设等相关工作。</w:t>
            </w:r>
          </w:p>
          <w:p w14:paraId="295A3526">
            <w:pPr>
              <w:numPr>
                <w:ilvl w:val="0"/>
                <w:numId w:val="1"/>
              </w:numPr>
              <w:spacing w:line="400" w:lineRule="exact"/>
              <w:rPr>
                <w:rFonts w:hint="eastAsia" w:ascii="仿宋" w:hAnsi="仿宋" w:eastAsia="仿宋" w:cs="仿宋"/>
                <w:bCs/>
                <w:sz w:val="24"/>
                <w:lang w:eastAsia="zh-CN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lang w:eastAsia="zh-CN"/>
              </w:rPr>
              <w:t>首聘期内以第一作者或通讯作者发表中科院大类分区SCI二区及以上论文不少于</w:t>
            </w:r>
            <w:r>
              <w:rPr>
                <w:rFonts w:hint="eastAsia" w:ascii="仿宋" w:hAnsi="仿宋" w:eastAsia="仿宋" w:cs="仿宋"/>
                <w:bCs/>
                <w:sz w:val="24"/>
                <w:u w:val="single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b/>
                <w:bCs w:val="0"/>
                <w:sz w:val="24"/>
                <w:u w:val="single"/>
                <w:lang w:val="en-US" w:eastAsia="zh-CN"/>
              </w:rPr>
              <w:t xml:space="preserve">   </w:t>
            </w:r>
            <w:r>
              <w:rPr>
                <w:rFonts w:hint="eastAsia" w:ascii="仿宋" w:hAnsi="仿宋" w:eastAsia="仿宋" w:cs="仿宋"/>
                <w:bCs/>
                <w:sz w:val="24"/>
                <w:lang w:eastAsia="zh-CN"/>
              </w:rPr>
              <w:t>篇。（考核时1篇一区论文可视同2篇二区论文进行计算，每篇论文仅限一人使用一次。）</w:t>
            </w:r>
          </w:p>
          <w:p w14:paraId="5FCC1B1D">
            <w:pPr>
              <w:numPr>
                <w:ilvl w:val="0"/>
                <w:numId w:val="1"/>
              </w:numPr>
              <w:spacing w:line="400" w:lineRule="exact"/>
              <w:ind w:left="0" w:leftChars="0" w:firstLine="0" w:firstLineChars="0"/>
              <w:rPr>
                <w:rFonts w:hint="eastAsia" w:ascii="仿宋" w:hAnsi="仿宋" w:eastAsia="仿宋" w:cs="仿宋"/>
                <w:bCs/>
                <w:sz w:val="24"/>
                <w:lang w:eastAsia="zh-CN"/>
              </w:rPr>
            </w:pPr>
            <w:r>
              <w:rPr>
                <w:rFonts w:hint="eastAsia" w:ascii="仿宋" w:hAnsi="仿宋" w:eastAsia="仿宋" w:cs="仿宋"/>
                <w:bCs/>
                <w:sz w:val="24"/>
              </w:rPr>
              <w:t>首聘期内</w:t>
            </w:r>
            <w:r>
              <w:rPr>
                <w:rFonts w:hint="eastAsia" w:ascii="仿宋" w:hAnsi="仿宋" w:eastAsia="仿宋" w:cs="仿宋"/>
                <w:bCs/>
                <w:sz w:val="24"/>
                <w:lang w:eastAsia="zh-CN"/>
              </w:rPr>
              <w:t>获批</w:t>
            </w:r>
            <w:r>
              <w:rPr>
                <w:rFonts w:hint="eastAsia" w:ascii="仿宋" w:hAnsi="仿宋" w:eastAsia="仿宋" w:cs="仿宋"/>
                <w:bCs/>
                <w:sz w:val="24"/>
              </w:rPr>
              <w:t>主持省部级以上项目不低于</w:t>
            </w:r>
            <w:r>
              <w:rPr>
                <w:rFonts w:hint="eastAsia" w:ascii="仿宋" w:hAnsi="仿宋" w:eastAsia="仿宋" w:cs="仿宋"/>
                <w:bCs/>
                <w:sz w:val="24"/>
                <w:u w:val="single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b/>
                <w:bCs w:val="0"/>
                <w:sz w:val="24"/>
                <w:u w:val="single"/>
                <w:lang w:val="en-US" w:eastAsia="zh-CN"/>
              </w:rPr>
              <w:t xml:space="preserve">   </w:t>
            </w:r>
            <w:r>
              <w:rPr>
                <w:rFonts w:hint="eastAsia" w:ascii="仿宋" w:hAnsi="仿宋" w:eastAsia="仿宋" w:cs="仿宋"/>
                <w:bCs/>
                <w:sz w:val="24"/>
              </w:rPr>
              <w:t>项，其中至少</w:t>
            </w:r>
            <w:r>
              <w:rPr>
                <w:rFonts w:hint="eastAsia" w:ascii="仿宋" w:hAnsi="仿宋" w:eastAsia="仿宋" w:cs="仿宋"/>
                <w:b/>
                <w:bCs w:val="0"/>
                <w:sz w:val="24"/>
                <w:u w:val="single"/>
                <w:lang w:val="en-US" w:eastAsia="zh-CN"/>
              </w:rPr>
              <w:t xml:space="preserve">   </w:t>
            </w:r>
            <w:r>
              <w:rPr>
                <w:rFonts w:hint="eastAsia" w:ascii="仿宋" w:hAnsi="仿宋" w:eastAsia="仿宋" w:cs="仿宋"/>
                <w:bCs/>
                <w:sz w:val="24"/>
              </w:rPr>
              <w:t>项国家自然科学基金项目，累计到账科研经费不低于</w:t>
            </w:r>
            <w:r>
              <w:rPr>
                <w:rFonts w:hint="eastAsia" w:ascii="仿宋" w:hAnsi="仿宋" w:eastAsia="仿宋" w:cs="仿宋"/>
                <w:bCs/>
                <w:sz w:val="24"/>
                <w:u w:val="single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b/>
                <w:bCs w:val="0"/>
                <w:sz w:val="24"/>
                <w:u w:val="single"/>
                <w:lang w:val="en-US" w:eastAsia="zh-CN"/>
              </w:rPr>
              <w:t xml:space="preserve">    </w:t>
            </w:r>
            <w:r>
              <w:rPr>
                <w:rFonts w:hint="eastAsia" w:ascii="仿宋" w:hAnsi="仿宋" w:eastAsia="仿宋" w:cs="仿宋"/>
                <w:bCs/>
                <w:sz w:val="24"/>
              </w:rPr>
              <w:t>万元</w:t>
            </w:r>
            <w:r>
              <w:rPr>
                <w:rFonts w:hint="eastAsia" w:ascii="仿宋" w:hAnsi="仿宋" w:eastAsia="仿宋" w:cs="仿宋"/>
                <w:bCs/>
                <w:sz w:val="24"/>
                <w:lang w:eastAsia="zh-CN"/>
              </w:rPr>
              <w:t>。</w:t>
            </w:r>
          </w:p>
          <w:p w14:paraId="51299B5D">
            <w:pPr>
              <w:numPr>
                <w:ilvl w:val="0"/>
                <w:numId w:val="1"/>
              </w:numPr>
              <w:spacing w:line="400" w:lineRule="exact"/>
              <w:ind w:left="0" w:leftChars="0" w:firstLine="0" w:firstLineChars="0"/>
              <w:rPr>
                <w:rFonts w:hint="eastAsia" w:ascii="仿宋" w:hAnsi="仿宋" w:eastAsia="仿宋" w:cs="仿宋"/>
                <w:bCs/>
                <w:sz w:val="24"/>
                <w:lang w:eastAsia="zh-CN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lang w:eastAsia="zh-CN"/>
              </w:rPr>
              <w:t>首聘期内以第一申请人授权国家发明专利</w:t>
            </w:r>
            <w:r>
              <w:rPr>
                <w:rFonts w:hint="eastAsia" w:ascii="仿宋" w:hAnsi="仿宋" w:eastAsia="仿宋" w:cs="仿宋"/>
                <w:b/>
                <w:bCs w:val="0"/>
                <w:sz w:val="24"/>
                <w:u w:val="single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 w:cs="仿宋"/>
                <w:bCs/>
                <w:sz w:val="24"/>
                <w:lang w:eastAsia="zh-CN"/>
              </w:rPr>
              <w:t>项或授权发明专利实现成果转化不少于</w:t>
            </w:r>
            <w:r>
              <w:rPr>
                <w:rFonts w:hint="eastAsia" w:ascii="仿宋" w:hAnsi="仿宋" w:eastAsia="仿宋" w:cs="仿宋"/>
                <w:bCs/>
                <w:sz w:val="24"/>
                <w:u w:val="single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b/>
                <w:bCs w:val="0"/>
                <w:sz w:val="24"/>
                <w:u w:val="single"/>
                <w:lang w:val="en-US" w:eastAsia="zh-CN"/>
              </w:rPr>
              <w:t xml:space="preserve">   </w:t>
            </w:r>
            <w:r>
              <w:rPr>
                <w:rFonts w:hint="eastAsia" w:ascii="仿宋" w:hAnsi="仿宋" w:eastAsia="仿宋" w:cs="仿宋"/>
                <w:bCs/>
                <w:sz w:val="24"/>
                <w:lang w:val="en-US" w:eastAsia="zh-CN"/>
              </w:rPr>
              <w:t>万元。（净收入，不含税）</w:t>
            </w:r>
          </w:p>
          <w:p w14:paraId="749532B8">
            <w:pPr>
              <w:numPr>
                <w:ilvl w:val="0"/>
                <w:numId w:val="1"/>
              </w:numPr>
              <w:spacing w:line="400" w:lineRule="exact"/>
              <w:ind w:left="0" w:leftChars="0" w:firstLine="0" w:firstLineChars="0"/>
              <w:rPr>
                <w:rFonts w:hint="eastAsia" w:ascii="仿宋" w:hAnsi="仿宋" w:eastAsia="仿宋" w:cs="仿宋"/>
                <w:bCs/>
                <w:sz w:val="24"/>
                <w:lang w:eastAsia="zh-CN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lang w:eastAsia="zh-CN"/>
              </w:rPr>
              <w:t>首聘期内指导硕士研究生不少于</w:t>
            </w:r>
            <w:r>
              <w:rPr>
                <w:rFonts w:hint="eastAsia" w:ascii="仿宋" w:hAnsi="仿宋" w:eastAsia="仿宋" w:cs="仿宋"/>
                <w:b/>
                <w:bCs w:val="0"/>
                <w:sz w:val="24"/>
                <w:u w:val="single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 w:cs="仿宋"/>
                <w:bCs/>
                <w:sz w:val="24"/>
                <w:lang w:val="en-US" w:eastAsia="zh-CN"/>
              </w:rPr>
              <w:t>名</w:t>
            </w:r>
            <w:r>
              <w:rPr>
                <w:rFonts w:hint="eastAsia" w:ascii="仿宋" w:hAnsi="仿宋" w:eastAsia="仿宋" w:cs="仿宋"/>
                <w:bCs/>
                <w:sz w:val="24"/>
                <w:lang w:eastAsia="zh-CN"/>
              </w:rPr>
              <w:t>。</w:t>
            </w:r>
          </w:p>
          <w:p w14:paraId="789EDD15">
            <w:pPr>
              <w:numPr>
                <w:ilvl w:val="0"/>
                <w:numId w:val="1"/>
              </w:numPr>
              <w:spacing w:line="400" w:lineRule="exact"/>
              <w:ind w:left="0" w:leftChars="0" w:firstLine="0" w:firstLineChars="0"/>
              <w:rPr>
                <w:rFonts w:hint="eastAsia" w:ascii="仿宋" w:hAnsi="仿宋" w:eastAsia="仿宋" w:cs="仿宋"/>
                <w:bCs/>
                <w:sz w:val="24"/>
                <w:lang w:eastAsia="zh-CN"/>
              </w:rPr>
            </w:pPr>
            <w:r>
              <w:rPr>
                <w:rFonts w:hint="eastAsia" w:ascii="仿宋" w:hAnsi="仿宋" w:eastAsia="仿宋" w:cs="仿宋"/>
                <w:bCs/>
                <w:sz w:val="24"/>
              </w:rPr>
              <w:t>聘期内</w:t>
            </w:r>
            <w:r>
              <w:rPr>
                <w:rFonts w:hint="eastAsia" w:ascii="仿宋" w:hAnsi="仿宋" w:eastAsia="仿宋" w:cs="仿宋"/>
                <w:bCs/>
                <w:sz w:val="24"/>
                <w:lang w:eastAsia="zh-CN"/>
              </w:rPr>
              <w:t>每学年完成不少于</w:t>
            </w:r>
            <w:r>
              <w:rPr>
                <w:rFonts w:hint="eastAsia" w:ascii="仿宋" w:hAnsi="仿宋" w:eastAsia="仿宋" w:cs="仿宋"/>
                <w:b/>
                <w:bCs w:val="0"/>
                <w:sz w:val="24"/>
                <w:u w:val="single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 w:cs="仿宋"/>
                <w:bCs/>
                <w:sz w:val="24"/>
                <w:lang w:val="en-US" w:eastAsia="zh-CN"/>
              </w:rPr>
              <w:t>学时课程教学工作量。</w:t>
            </w:r>
          </w:p>
          <w:p w14:paraId="3CDAAFBE">
            <w:pPr>
              <w:numPr>
                <w:ilvl w:val="0"/>
                <w:numId w:val="1"/>
              </w:numPr>
              <w:spacing w:line="400" w:lineRule="exact"/>
              <w:ind w:left="0" w:leftChars="0" w:firstLine="0" w:firstLineChars="0"/>
              <w:rPr>
                <w:rFonts w:hint="eastAsia" w:ascii="仿宋" w:hAnsi="仿宋" w:eastAsia="仿宋" w:cs="仿宋"/>
                <w:bCs/>
                <w:sz w:val="24"/>
                <w:lang w:eastAsia="zh-CN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lang w:eastAsia="zh-CN"/>
              </w:rPr>
              <w:t>聘期内以第一作者出版教材或专著</w:t>
            </w:r>
            <w:r>
              <w:rPr>
                <w:rFonts w:hint="eastAsia" w:ascii="仿宋" w:hAnsi="仿宋" w:eastAsia="仿宋" w:cs="仿宋"/>
                <w:b/>
                <w:bCs w:val="0"/>
                <w:sz w:val="24"/>
                <w:u w:val="single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 w:cs="仿宋"/>
                <w:bCs/>
                <w:sz w:val="24"/>
                <w:lang w:val="en-US" w:eastAsia="zh-CN"/>
              </w:rPr>
              <w:t>部。</w:t>
            </w:r>
          </w:p>
          <w:p w14:paraId="5FEDBB5E">
            <w:pPr>
              <w:numPr>
                <w:ilvl w:val="0"/>
                <w:numId w:val="1"/>
              </w:numPr>
              <w:spacing w:line="400" w:lineRule="exact"/>
              <w:ind w:left="0" w:leftChars="0" w:firstLine="0" w:firstLineChars="0"/>
              <w:rPr>
                <w:rFonts w:hint="eastAsia" w:ascii="仿宋" w:hAnsi="仿宋" w:eastAsia="仿宋" w:cs="仿宋"/>
                <w:bCs/>
                <w:sz w:val="24"/>
                <w:lang w:eastAsia="zh-CN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lang w:eastAsia="zh-CN"/>
              </w:rPr>
              <w:t>聘期内参加国内外学术会议不少于</w:t>
            </w:r>
            <w:r>
              <w:rPr>
                <w:rFonts w:hint="eastAsia" w:ascii="仿宋" w:hAnsi="仿宋" w:eastAsia="仿宋" w:cs="仿宋"/>
                <w:b/>
                <w:bCs w:val="0"/>
                <w:sz w:val="24"/>
                <w:u w:val="single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 w:cs="仿宋"/>
                <w:bCs/>
                <w:sz w:val="24"/>
                <w:lang w:eastAsia="zh-CN"/>
              </w:rPr>
              <w:t>次。</w:t>
            </w:r>
          </w:p>
          <w:p w14:paraId="46B7DAF9">
            <w:pPr>
              <w:numPr>
                <w:ilvl w:val="0"/>
                <w:numId w:val="1"/>
              </w:numPr>
              <w:spacing w:line="400" w:lineRule="exact"/>
              <w:ind w:left="0" w:leftChars="0" w:firstLine="0" w:firstLineChars="0"/>
              <w:rPr>
                <w:rFonts w:hint="eastAsia" w:ascii="仿宋" w:hAnsi="仿宋" w:eastAsia="仿宋" w:cs="仿宋"/>
                <w:bCs/>
                <w:sz w:val="24"/>
                <w:lang w:eastAsia="zh-CN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lang w:eastAsia="zh-CN"/>
              </w:rPr>
              <w:t>聘期内申请省部级或以上奖项</w:t>
            </w:r>
            <w:r>
              <w:rPr>
                <w:rFonts w:hint="eastAsia" w:ascii="仿宋" w:hAnsi="仿宋" w:eastAsia="仿宋" w:cs="仿宋"/>
                <w:b/>
                <w:bCs w:val="0"/>
                <w:sz w:val="24"/>
                <w:u w:val="single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 w:cs="仿宋"/>
                <w:bCs/>
                <w:sz w:val="24"/>
                <w:lang w:eastAsia="zh-CN"/>
              </w:rPr>
              <w:t>项。</w:t>
            </w:r>
          </w:p>
          <w:p w14:paraId="15FDE3AD">
            <w:pPr>
              <w:numPr>
                <w:ilvl w:val="0"/>
                <w:numId w:val="1"/>
              </w:numPr>
              <w:spacing w:line="400" w:lineRule="exact"/>
              <w:ind w:left="0" w:leftChars="0" w:firstLine="0" w:firstLineChars="0"/>
              <w:rPr>
                <w:rFonts w:hint="eastAsia" w:ascii="仿宋" w:hAnsi="仿宋" w:eastAsia="仿宋" w:cs="仿宋"/>
                <w:bCs/>
                <w:sz w:val="24"/>
                <w:lang w:eastAsia="zh-CN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lang w:eastAsia="zh-CN"/>
              </w:rPr>
              <w:t>其他：</w:t>
            </w:r>
            <w:r>
              <w:rPr>
                <w:rFonts w:hint="eastAsia" w:ascii="仿宋" w:hAnsi="仿宋" w:eastAsia="仿宋" w:cs="仿宋"/>
                <w:bCs/>
                <w:sz w:val="24"/>
                <w:u w:val="single"/>
                <w:lang w:val="en-US" w:eastAsia="zh-CN"/>
              </w:rPr>
              <w:t xml:space="preserve">                                </w:t>
            </w:r>
          </w:p>
          <w:p w14:paraId="733ABB37">
            <w:pPr>
              <w:numPr>
                <w:ilvl w:val="0"/>
                <w:numId w:val="0"/>
              </w:numPr>
              <w:spacing w:line="400" w:lineRule="exact"/>
              <w:ind w:leftChars="0"/>
              <w:rPr>
                <w:rFonts w:hint="eastAsia" w:ascii="仿宋" w:hAnsi="仿宋" w:eastAsia="仿宋" w:cs="仿宋"/>
                <w:bCs/>
                <w:sz w:val="24"/>
                <w:lang w:eastAsia="zh-CN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lang w:eastAsia="zh-CN"/>
              </w:rPr>
              <w:t>以上工作任务提及的出版著作、发表论文、授权</w:t>
            </w:r>
            <w:bookmarkStart w:id="1" w:name="_GoBack"/>
            <w:bookmarkEnd w:id="1"/>
            <w:r>
              <w:rPr>
                <w:rFonts w:hint="eastAsia" w:ascii="仿宋" w:hAnsi="仿宋" w:eastAsia="仿宋" w:cs="仿宋"/>
                <w:bCs/>
                <w:sz w:val="24"/>
                <w:lang w:eastAsia="zh-CN"/>
              </w:rPr>
              <w:t>专利、主持项目等业绩成果第一署名单位必须为东北石油大学。</w:t>
            </w:r>
          </w:p>
          <w:p w14:paraId="2B770EE5">
            <w:pPr>
              <w:pStyle w:val="2"/>
              <w:spacing w:line="400" w:lineRule="exact"/>
              <w:ind w:firstLine="604" w:firstLineChars="252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本人签字：</w:t>
            </w:r>
          </w:p>
          <w:p w14:paraId="587456F4">
            <w:pPr>
              <w:spacing w:line="400" w:lineRule="exact"/>
              <w:ind w:firstLine="5760" w:firstLineChars="2400"/>
              <w:rPr>
                <w:rFonts w:ascii="仿宋" w:hAnsi="仿宋" w:eastAsia="仿宋" w:cs="仿宋"/>
                <w:sz w:val="24"/>
              </w:rPr>
            </w:pPr>
          </w:p>
        </w:tc>
      </w:tr>
    </w:tbl>
    <w:p w14:paraId="2236F36C">
      <w:pPr>
        <w:rPr>
          <w:rFonts w:ascii="黑体" w:hAnsi="黑体" w:eastAsia="黑体" w:cs="仿宋"/>
        </w:rPr>
      </w:pPr>
      <w:r>
        <w:rPr>
          <w:rFonts w:hint="eastAsia" w:ascii="黑体" w:hAnsi="黑体" w:eastAsia="黑体" w:cs="仿宋"/>
        </w:rPr>
        <w:t>四、拟申请待遇</w:t>
      </w:r>
    </w:p>
    <w:tbl>
      <w:tblPr>
        <w:tblStyle w:val="7"/>
        <w:tblW w:w="0" w:type="auto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72"/>
      </w:tblGrid>
      <w:tr w14:paraId="7BB55D5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8472" w:type="dxa"/>
          </w:tcPr>
          <w:p w14:paraId="7E96230C">
            <w:pPr>
              <w:pStyle w:val="2"/>
              <w:tabs>
                <w:tab w:val="left" w:pos="432"/>
                <w:tab w:val="left" w:pos="612"/>
                <w:tab w:val="left" w:pos="1560"/>
              </w:tabs>
              <w:spacing w:before="156" w:beforeLines="50" w:after="156" w:afterLines="50"/>
              <w:ind w:left="11" w:firstLine="360" w:firstLineChars="150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黑体" w:hAnsi="黑体" w:eastAsia="黑体" w:cs="仿宋"/>
                <w:sz w:val="24"/>
                <w:szCs w:val="24"/>
              </w:rPr>
              <w:t>学校为其提供相应工作生活条件和待遇。</w:t>
            </w:r>
          </w:p>
        </w:tc>
      </w:tr>
      <w:tr w14:paraId="6A58185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51" w:hRule="atLeast"/>
        </w:trPr>
        <w:tc>
          <w:tcPr>
            <w:tcW w:w="8472" w:type="dxa"/>
          </w:tcPr>
          <w:p w14:paraId="0A0178B3">
            <w:pPr>
              <w:pStyle w:val="2"/>
              <w:spacing w:line="400" w:lineRule="exact"/>
              <w:ind w:left="780" w:firstLine="0" w:firstLineChars="0"/>
              <w:rPr>
                <w:rFonts w:ascii="仿宋" w:hAnsi="仿宋" w:eastAsia="仿宋" w:cs="仿宋"/>
                <w:sz w:val="24"/>
              </w:rPr>
            </w:pPr>
          </w:p>
          <w:p w14:paraId="257594E1">
            <w:pPr>
              <w:pStyle w:val="2"/>
              <w:spacing w:line="400" w:lineRule="exact"/>
              <w:ind w:left="780" w:firstLine="0" w:firstLineChars="0"/>
              <w:rPr>
                <w:rFonts w:ascii="仿宋" w:hAnsi="仿宋" w:eastAsia="仿宋" w:cs="仿宋"/>
                <w:sz w:val="24"/>
              </w:rPr>
            </w:pPr>
          </w:p>
          <w:p w14:paraId="1253FC47">
            <w:pPr>
              <w:pStyle w:val="2"/>
              <w:spacing w:line="400" w:lineRule="exact"/>
              <w:ind w:left="780" w:firstLine="0" w:firstLineChars="0"/>
              <w:rPr>
                <w:rFonts w:ascii="仿宋" w:hAnsi="仿宋" w:eastAsia="仿宋" w:cs="仿宋"/>
                <w:sz w:val="24"/>
              </w:rPr>
            </w:pPr>
          </w:p>
          <w:p w14:paraId="1044B3B9">
            <w:pPr>
              <w:pStyle w:val="2"/>
              <w:spacing w:line="400" w:lineRule="exact"/>
              <w:ind w:left="780" w:firstLine="0" w:firstLineChars="0"/>
              <w:rPr>
                <w:rFonts w:ascii="仿宋" w:hAnsi="仿宋" w:eastAsia="仿宋" w:cs="仿宋"/>
                <w:sz w:val="24"/>
              </w:rPr>
            </w:pPr>
          </w:p>
          <w:p w14:paraId="63EA4471">
            <w:pPr>
              <w:pStyle w:val="2"/>
              <w:spacing w:line="400" w:lineRule="exact"/>
              <w:ind w:left="780" w:firstLine="0" w:firstLineChars="0"/>
              <w:rPr>
                <w:rFonts w:ascii="仿宋" w:hAnsi="仿宋" w:eastAsia="仿宋" w:cs="仿宋"/>
                <w:sz w:val="24"/>
              </w:rPr>
            </w:pPr>
          </w:p>
          <w:p w14:paraId="77109112">
            <w:pPr>
              <w:pStyle w:val="2"/>
              <w:spacing w:line="400" w:lineRule="exact"/>
              <w:ind w:left="780" w:firstLine="0" w:firstLineChars="0"/>
              <w:rPr>
                <w:rFonts w:ascii="仿宋" w:hAnsi="仿宋" w:eastAsia="仿宋" w:cs="仿宋"/>
                <w:sz w:val="24"/>
              </w:rPr>
            </w:pPr>
          </w:p>
          <w:p w14:paraId="3E745ECD">
            <w:pPr>
              <w:pStyle w:val="2"/>
              <w:spacing w:line="400" w:lineRule="exact"/>
              <w:ind w:left="780" w:firstLine="0" w:firstLineChars="0"/>
              <w:rPr>
                <w:rFonts w:ascii="仿宋" w:hAnsi="仿宋" w:eastAsia="仿宋" w:cs="仿宋"/>
                <w:sz w:val="24"/>
              </w:rPr>
            </w:pPr>
          </w:p>
          <w:p w14:paraId="312DA6AE">
            <w:pPr>
              <w:pStyle w:val="2"/>
              <w:spacing w:line="400" w:lineRule="exact"/>
              <w:ind w:left="780" w:firstLine="0" w:firstLineChars="0"/>
              <w:rPr>
                <w:rFonts w:ascii="仿宋" w:hAnsi="仿宋" w:eastAsia="仿宋" w:cs="仿宋"/>
                <w:sz w:val="24"/>
              </w:rPr>
            </w:pPr>
          </w:p>
          <w:p w14:paraId="5B00CC6B">
            <w:pPr>
              <w:pStyle w:val="2"/>
              <w:spacing w:line="400" w:lineRule="exact"/>
              <w:ind w:left="780" w:firstLine="0" w:firstLineChars="0"/>
              <w:rPr>
                <w:rFonts w:ascii="仿宋" w:hAnsi="仿宋" w:eastAsia="仿宋" w:cs="仿宋"/>
                <w:sz w:val="24"/>
              </w:rPr>
            </w:pPr>
          </w:p>
          <w:p w14:paraId="50A2611C">
            <w:pPr>
              <w:pStyle w:val="2"/>
              <w:spacing w:line="400" w:lineRule="exact"/>
              <w:ind w:left="780" w:firstLine="0" w:firstLineChars="0"/>
              <w:rPr>
                <w:rFonts w:ascii="仿宋" w:hAnsi="仿宋" w:eastAsia="仿宋" w:cs="仿宋"/>
                <w:sz w:val="24"/>
              </w:rPr>
            </w:pPr>
          </w:p>
        </w:tc>
      </w:tr>
    </w:tbl>
    <w:p w14:paraId="5BBBAFA6">
      <w:pPr>
        <w:rPr>
          <w:rFonts w:ascii="黑体" w:hAnsi="黑体" w:eastAsia="黑体" w:cs="仿宋"/>
        </w:rPr>
      </w:pPr>
      <w:r>
        <w:rPr>
          <w:rFonts w:hint="eastAsia" w:ascii="黑体" w:hAnsi="黑体" w:eastAsia="黑体" w:cs="仿宋"/>
        </w:rPr>
        <w:t>五、聘任单位意见</w:t>
      </w:r>
    </w:p>
    <w:tbl>
      <w:tblPr>
        <w:tblStyle w:val="7"/>
        <w:tblW w:w="8472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72"/>
      </w:tblGrid>
      <w:tr w14:paraId="617E8E4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70" w:hRule="atLeast"/>
        </w:trPr>
        <w:tc>
          <w:tcPr>
            <w:tcW w:w="8472" w:type="dxa"/>
          </w:tcPr>
          <w:p w14:paraId="060FE73F">
            <w:pPr>
              <w:pStyle w:val="2"/>
              <w:tabs>
                <w:tab w:val="left" w:pos="432"/>
                <w:tab w:val="left" w:pos="612"/>
                <w:tab w:val="left" w:pos="1560"/>
              </w:tabs>
              <w:spacing w:before="156" w:beforeLines="50" w:after="156" w:afterLines="50"/>
              <w:ind w:left="11" w:firstLine="360" w:firstLineChars="150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黑体" w:hAnsi="黑体" w:eastAsia="黑体" w:cs="仿宋"/>
                <w:sz w:val="24"/>
                <w:szCs w:val="24"/>
              </w:rPr>
              <w:t>引进必要性说明：</w:t>
            </w:r>
          </w:p>
          <w:p w14:paraId="1B203E42">
            <w:pPr>
              <w:snapToGrid w:val="0"/>
              <w:ind w:firstLine="3600" w:firstLineChars="1500"/>
              <w:rPr>
                <w:rFonts w:ascii="仿宋" w:hAnsi="仿宋" w:eastAsia="仿宋" w:cs="仿宋"/>
                <w:sz w:val="24"/>
              </w:rPr>
            </w:pPr>
          </w:p>
          <w:p w14:paraId="69AA1513">
            <w:pPr>
              <w:snapToGrid w:val="0"/>
              <w:ind w:firstLine="3600" w:firstLineChars="1500"/>
              <w:rPr>
                <w:rFonts w:ascii="仿宋" w:hAnsi="仿宋" w:eastAsia="仿宋" w:cs="仿宋"/>
                <w:sz w:val="24"/>
              </w:rPr>
            </w:pPr>
          </w:p>
          <w:p w14:paraId="32D32F24">
            <w:pPr>
              <w:snapToGrid w:val="0"/>
              <w:ind w:firstLine="3600" w:firstLineChars="1500"/>
              <w:rPr>
                <w:rFonts w:ascii="仿宋" w:hAnsi="仿宋" w:eastAsia="仿宋" w:cs="仿宋"/>
                <w:sz w:val="24"/>
              </w:rPr>
            </w:pPr>
          </w:p>
          <w:p w14:paraId="16E080DD">
            <w:pPr>
              <w:snapToGrid w:val="0"/>
              <w:ind w:firstLine="3600" w:firstLineChars="1500"/>
              <w:rPr>
                <w:rFonts w:ascii="仿宋" w:hAnsi="仿宋" w:eastAsia="仿宋" w:cs="仿宋"/>
                <w:sz w:val="24"/>
              </w:rPr>
            </w:pPr>
          </w:p>
          <w:p w14:paraId="4B8892C5">
            <w:pPr>
              <w:snapToGrid w:val="0"/>
              <w:ind w:firstLine="3600" w:firstLineChars="1500"/>
              <w:rPr>
                <w:rFonts w:ascii="仿宋" w:hAnsi="仿宋" w:eastAsia="仿宋" w:cs="仿宋"/>
                <w:sz w:val="24"/>
              </w:rPr>
            </w:pPr>
          </w:p>
          <w:p w14:paraId="2A3E0052">
            <w:pPr>
              <w:snapToGrid w:val="0"/>
              <w:ind w:firstLine="3600" w:firstLineChars="1500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聘任单位负责人签字：</w:t>
            </w:r>
          </w:p>
          <w:p w14:paraId="71053DA3">
            <w:pPr>
              <w:snapToGrid w:val="0"/>
              <w:jc w:val="center"/>
              <w:rPr>
                <w:rFonts w:ascii="仿宋" w:hAnsi="仿宋" w:eastAsia="仿宋" w:cs="仿宋"/>
                <w:sz w:val="24"/>
              </w:rPr>
            </w:pPr>
          </w:p>
          <w:p w14:paraId="24AD7CD0">
            <w:pPr>
              <w:snapToGrid w:val="0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 xml:space="preserve">            聘任单位盖章：                  </w:t>
            </w:r>
          </w:p>
          <w:p w14:paraId="64BF970E">
            <w:pPr>
              <w:snapToGrid w:val="0"/>
              <w:jc w:val="center"/>
              <w:rPr>
                <w:rFonts w:ascii="仿宋" w:hAnsi="仿宋" w:eastAsia="仿宋" w:cs="仿宋"/>
                <w:sz w:val="24"/>
              </w:rPr>
            </w:pPr>
          </w:p>
          <w:p w14:paraId="5AA5F9D3">
            <w:pPr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4"/>
              </w:rPr>
              <w:t xml:space="preserve">                                              年    月    日   </w:t>
            </w:r>
          </w:p>
        </w:tc>
      </w:tr>
    </w:tbl>
    <w:p w14:paraId="6DBAD631">
      <w:pPr>
        <w:rPr>
          <w:rFonts w:ascii="黑体" w:hAnsi="黑体" w:eastAsia="黑体" w:cs="仿宋"/>
        </w:rPr>
      </w:pPr>
      <w:r>
        <w:rPr>
          <w:rFonts w:hint="eastAsia" w:ascii="黑体" w:hAnsi="黑体" w:eastAsia="黑体" w:cs="仿宋"/>
        </w:rPr>
        <w:t>六、学科所在单位意见</w:t>
      </w:r>
    </w:p>
    <w:tbl>
      <w:tblPr>
        <w:tblStyle w:val="7"/>
        <w:tblW w:w="8472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72"/>
      </w:tblGrid>
      <w:tr w14:paraId="023E6DB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1" w:hRule="atLeast"/>
        </w:trPr>
        <w:tc>
          <w:tcPr>
            <w:tcW w:w="8472" w:type="dxa"/>
          </w:tcPr>
          <w:p w14:paraId="09141C67">
            <w:pPr>
              <w:snapToGrid w:val="0"/>
              <w:ind w:firstLine="3600" w:firstLineChars="1500"/>
              <w:rPr>
                <w:rFonts w:ascii="仿宋" w:hAnsi="仿宋" w:eastAsia="仿宋" w:cs="仿宋"/>
                <w:sz w:val="24"/>
              </w:rPr>
            </w:pPr>
            <w:bookmarkStart w:id="0" w:name="_Hlk118814842"/>
          </w:p>
          <w:p w14:paraId="5CB5B67F">
            <w:pPr>
              <w:snapToGrid w:val="0"/>
              <w:ind w:firstLine="3600" w:firstLineChars="1500"/>
              <w:rPr>
                <w:rFonts w:ascii="仿宋" w:hAnsi="仿宋" w:eastAsia="仿宋" w:cs="仿宋"/>
                <w:sz w:val="24"/>
              </w:rPr>
            </w:pPr>
          </w:p>
          <w:p w14:paraId="5F61FFBB">
            <w:pPr>
              <w:snapToGrid w:val="0"/>
              <w:ind w:firstLine="3600" w:firstLineChars="1500"/>
              <w:rPr>
                <w:rFonts w:ascii="仿宋" w:hAnsi="仿宋" w:eastAsia="仿宋" w:cs="仿宋"/>
                <w:sz w:val="24"/>
              </w:rPr>
            </w:pPr>
          </w:p>
          <w:p w14:paraId="0EBB2818">
            <w:pPr>
              <w:snapToGrid w:val="0"/>
              <w:ind w:firstLine="4080" w:firstLineChars="1700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单位负责人签字：</w:t>
            </w:r>
          </w:p>
          <w:p w14:paraId="64DC55A9">
            <w:pPr>
              <w:snapToGrid w:val="0"/>
              <w:jc w:val="center"/>
              <w:rPr>
                <w:rFonts w:ascii="仿宋" w:hAnsi="仿宋" w:eastAsia="仿宋" w:cs="仿宋"/>
                <w:sz w:val="24"/>
              </w:rPr>
            </w:pPr>
          </w:p>
          <w:p w14:paraId="15ACF547">
            <w:pPr>
              <w:snapToGrid w:val="0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 xml:space="preserve">            </w:t>
            </w:r>
            <w:r>
              <w:rPr>
                <w:rFonts w:ascii="仿宋" w:hAnsi="仿宋" w:eastAsia="仿宋" w:cs="仿宋"/>
                <w:sz w:val="24"/>
              </w:rPr>
              <w:t xml:space="preserve">     </w:t>
            </w:r>
            <w:r>
              <w:rPr>
                <w:rFonts w:hint="eastAsia" w:ascii="仿宋" w:hAnsi="仿宋" w:eastAsia="仿宋" w:cs="仿宋"/>
                <w:sz w:val="24"/>
              </w:rPr>
              <w:t xml:space="preserve">单位盖章：                  </w:t>
            </w:r>
          </w:p>
          <w:p w14:paraId="2942BE28">
            <w:pPr>
              <w:snapToGrid w:val="0"/>
              <w:jc w:val="center"/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4"/>
              </w:rPr>
              <w:t xml:space="preserve">                                               年    月    日   </w:t>
            </w:r>
          </w:p>
        </w:tc>
      </w:tr>
      <w:bookmarkEnd w:id="0"/>
    </w:tbl>
    <w:p w14:paraId="7E453105">
      <w:pPr>
        <w:rPr>
          <w:rFonts w:ascii="黑体" w:hAnsi="黑体" w:eastAsia="黑体" w:cs="仿宋"/>
        </w:rPr>
      </w:pPr>
      <w:r>
        <w:rPr>
          <w:rFonts w:hint="eastAsia" w:ascii="黑体" w:hAnsi="黑体" w:eastAsia="黑体" w:cs="仿宋"/>
        </w:rPr>
        <w:t>七、国际合作处意见</w:t>
      </w:r>
      <w:r>
        <w:rPr>
          <w:rFonts w:hint="eastAsia" w:ascii="仿宋" w:hAnsi="仿宋" w:eastAsia="仿宋" w:cs="仿宋"/>
          <w:sz w:val="24"/>
        </w:rPr>
        <w:t>（引进海外人才须经国际合作处审核）</w:t>
      </w:r>
    </w:p>
    <w:tbl>
      <w:tblPr>
        <w:tblStyle w:val="7"/>
        <w:tblW w:w="8472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72"/>
      </w:tblGrid>
      <w:tr w14:paraId="1BE5C80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30" w:hRule="atLeast"/>
        </w:trPr>
        <w:tc>
          <w:tcPr>
            <w:tcW w:w="8472" w:type="dxa"/>
          </w:tcPr>
          <w:p w14:paraId="098E84BE">
            <w:pPr>
              <w:snapToGrid w:val="0"/>
              <w:rPr>
                <w:rFonts w:hint="eastAsia" w:ascii="仿宋" w:hAnsi="仿宋" w:eastAsia="仿宋" w:cs="仿宋"/>
                <w:sz w:val="24"/>
              </w:rPr>
            </w:pPr>
          </w:p>
          <w:p w14:paraId="65132D0B">
            <w:pPr>
              <w:snapToGrid w:val="0"/>
              <w:rPr>
                <w:rFonts w:hint="eastAsia" w:ascii="仿宋" w:hAnsi="仿宋" w:eastAsia="仿宋" w:cs="仿宋"/>
                <w:sz w:val="24"/>
              </w:rPr>
            </w:pPr>
          </w:p>
          <w:p w14:paraId="0A191442">
            <w:pPr>
              <w:snapToGrid w:val="0"/>
              <w:rPr>
                <w:rFonts w:hint="eastAsia" w:ascii="仿宋" w:hAnsi="仿宋" w:eastAsia="仿宋" w:cs="仿宋"/>
                <w:sz w:val="24"/>
              </w:rPr>
            </w:pPr>
          </w:p>
          <w:p w14:paraId="19EBE3F9">
            <w:pPr>
              <w:snapToGrid w:val="0"/>
              <w:ind w:firstLine="4080" w:firstLineChars="1700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单位负责人签字：</w:t>
            </w:r>
          </w:p>
          <w:p w14:paraId="7F83E515">
            <w:pPr>
              <w:snapToGrid w:val="0"/>
              <w:jc w:val="center"/>
              <w:rPr>
                <w:rFonts w:ascii="仿宋" w:hAnsi="仿宋" w:eastAsia="仿宋" w:cs="仿宋"/>
                <w:sz w:val="24"/>
              </w:rPr>
            </w:pPr>
          </w:p>
          <w:p w14:paraId="0629773C">
            <w:pPr>
              <w:snapToGrid w:val="0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 xml:space="preserve">            </w:t>
            </w:r>
            <w:r>
              <w:rPr>
                <w:rFonts w:ascii="仿宋" w:hAnsi="仿宋" w:eastAsia="仿宋" w:cs="仿宋"/>
                <w:sz w:val="24"/>
              </w:rPr>
              <w:t xml:space="preserve">     </w:t>
            </w:r>
            <w:r>
              <w:rPr>
                <w:rFonts w:hint="eastAsia" w:ascii="仿宋" w:hAnsi="仿宋" w:eastAsia="仿宋" w:cs="仿宋"/>
                <w:sz w:val="24"/>
              </w:rPr>
              <w:t xml:space="preserve">单位盖章：                  </w:t>
            </w:r>
          </w:p>
          <w:p w14:paraId="4DD9F2FE">
            <w:pPr>
              <w:snapToGrid w:val="0"/>
              <w:jc w:val="center"/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4"/>
              </w:rPr>
              <w:t xml:space="preserve">                                               年    月    日   </w:t>
            </w:r>
          </w:p>
        </w:tc>
      </w:tr>
    </w:tbl>
    <w:p w14:paraId="66C8F6AF">
      <w:pPr>
        <w:rPr>
          <w:rFonts w:ascii="黑体" w:hAnsi="黑体" w:eastAsia="黑体" w:cs="仿宋"/>
        </w:rPr>
      </w:pPr>
      <w:r>
        <w:rPr>
          <w:rFonts w:hint="eastAsia" w:ascii="黑体" w:hAnsi="黑体" w:eastAsia="黑体" w:cs="仿宋"/>
        </w:rPr>
        <w:t>八、论证意见</w:t>
      </w:r>
    </w:p>
    <w:tbl>
      <w:tblPr>
        <w:tblStyle w:val="7"/>
        <w:tblW w:w="0" w:type="auto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 w14:paraId="5AEC9BA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53" w:hRule="atLeast"/>
        </w:trPr>
        <w:tc>
          <w:tcPr>
            <w:tcW w:w="8522" w:type="dxa"/>
          </w:tcPr>
          <w:p w14:paraId="1B5995D1">
            <w:pPr>
              <w:rPr>
                <w:rFonts w:ascii="仿宋" w:hAnsi="仿宋" w:eastAsia="仿宋" w:cs="仿宋"/>
                <w:sz w:val="24"/>
              </w:rPr>
            </w:pPr>
          </w:p>
          <w:p w14:paraId="57A7F94A">
            <w:pPr>
              <w:pStyle w:val="2"/>
              <w:tabs>
                <w:tab w:val="left" w:pos="432"/>
                <w:tab w:val="left" w:pos="612"/>
                <w:tab w:val="left" w:pos="1560"/>
              </w:tabs>
              <w:spacing w:before="156" w:beforeLines="50" w:after="156" w:afterLines="50"/>
              <w:ind w:left="11" w:firstLine="360" w:firstLineChars="150"/>
              <w:rPr>
                <w:rFonts w:ascii="黑体" w:hAnsi="黑体" w:eastAsia="黑体" w:cs="仿宋"/>
                <w:sz w:val="24"/>
                <w:szCs w:val="24"/>
              </w:rPr>
            </w:pPr>
            <w:r>
              <w:rPr>
                <w:rFonts w:hint="eastAsia" w:ascii="黑体" w:hAnsi="黑体" w:eastAsia="黑体" w:cs="仿宋"/>
                <w:sz w:val="24"/>
                <w:szCs w:val="24"/>
              </w:rPr>
              <w:t>是否同意聘任：</w:t>
            </w:r>
          </w:p>
          <w:p w14:paraId="709200D8">
            <w:pPr>
              <w:rPr>
                <w:rFonts w:ascii="仿宋" w:hAnsi="仿宋" w:eastAsia="仿宋" w:cs="仿宋"/>
                <w:sz w:val="24"/>
                <w:bdr w:val="single" w:color="auto" w:sz="4" w:space="0"/>
              </w:rPr>
            </w:pPr>
          </w:p>
          <w:p w14:paraId="1F47B12D">
            <w:pPr>
              <w:rPr>
                <w:rFonts w:ascii="仿宋" w:hAnsi="仿宋" w:eastAsia="仿宋" w:cs="仿宋"/>
                <w:sz w:val="24"/>
                <w:bdr w:val="single" w:color="auto" w:sz="4" w:space="0"/>
              </w:rPr>
            </w:pPr>
          </w:p>
          <w:p w14:paraId="24C381C5">
            <w:pPr>
              <w:rPr>
                <w:rFonts w:ascii="仿宋" w:hAnsi="仿宋" w:eastAsia="仿宋" w:cs="仿宋"/>
                <w:sz w:val="24"/>
                <w:bdr w:val="single" w:color="auto" w:sz="4" w:space="0"/>
              </w:rPr>
            </w:pPr>
          </w:p>
          <w:p w14:paraId="3325854F">
            <w:pPr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 xml:space="preserve">                                          </w:t>
            </w:r>
            <w:r>
              <w:rPr>
                <w:rFonts w:ascii="仿宋" w:hAnsi="仿宋" w:eastAsia="仿宋" w:cs="仿宋"/>
                <w:sz w:val="24"/>
              </w:rPr>
              <w:t xml:space="preserve">  </w:t>
            </w:r>
            <w:r>
              <w:rPr>
                <w:rFonts w:hint="eastAsia" w:ascii="仿宋" w:hAnsi="仿宋" w:eastAsia="仿宋" w:cs="仿宋"/>
                <w:sz w:val="24"/>
              </w:rPr>
              <w:t>专家签字</w:t>
            </w:r>
          </w:p>
          <w:p w14:paraId="64108137">
            <w:pPr>
              <w:rPr>
                <w:rFonts w:ascii="仿宋" w:hAnsi="仿宋" w:eastAsia="仿宋" w:cs="仿宋"/>
                <w:sz w:val="24"/>
                <w:bdr w:val="single" w:color="auto" w:sz="4" w:space="0"/>
              </w:rPr>
            </w:pPr>
            <w:r>
              <w:rPr>
                <w:rFonts w:hint="eastAsia" w:ascii="仿宋" w:hAnsi="仿宋" w:eastAsia="仿宋" w:cs="仿宋"/>
                <w:sz w:val="24"/>
              </w:rPr>
              <w:t xml:space="preserve">                                         年     月     日</w:t>
            </w:r>
          </w:p>
        </w:tc>
      </w:tr>
    </w:tbl>
    <w:p w14:paraId="2AE4BF4D">
      <w:pPr>
        <w:rPr>
          <w:rFonts w:ascii="仿宋" w:hAnsi="仿宋" w:eastAsia="仿宋" w:cs="仿宋"/>
          <w:sz w:val="15"/>
          <w:szCs w:val="15"/>
        </w:rPr>
      </w:pPr>
    </w:p>
    <w:sectPr>
      <w:headerReference r:id="rId4" w:type="even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DDE9600">
    <w:pPr>
      <w:pStyle w:val="4"/>
      <w:framePr w:wrap="around" w:vAnchor="text" w:hAnchor="margin" w:xAlign="center" w:y="1"/>
      <w:rPr>
        <w:rStyle w:val="10"/>
      </w:rPr>
    </w:pPr>
    <w:r>
      <w:fldChar w:fldCharType="begin"/>
    </w:r>
    <w:r>
      <w:rPr>
        <w:rStyle w:val="10"/>
      </w:rPr>
      <w:instrText xml:space="preserve">PAGE  </w:instrText>
    </w:r>
    <w:r>
      <w:fldChar w:fldCharType="separate"/>
    </w:r>
    <w:r>
      <w:rPr>
        <w:rStyle w:val="10"/>
      </w:rPr>
      <w:t>1</w:t>
    </w:r>
    <w:r>
      <w:fldChar w:fldCharType="end"/>
    </w:r>
  </w:p>
  <w:p w14:paraId="07955F60">
    <w:pPr>
      <w:pStyle w:val="4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F6E1FBB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F1D17AC"/>
    <w:multiLevelType w:val="singleLevel"/>
    <w:tmpl w:val="EF1D17AC"/>
    <w:lvl w:ilvl="0" w:tentative="0">
      <w:start w:val="1"/>
      <w:numFmt w:val="decimal"/>
      <w:suff w:val="nothing"/>
      <w:lvlText w:val="（%1）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Y2JhNDQxZDg2OGQyOTYzM2Y0YWM0ZjY1MDVhNmY3NDUifQ=="/>
  </w:docVars>
  <w:rsids>
    <w:rsidRoot w:val="006805D7"/>
    <w:rsid w:val="00002129"/>
    <w:rsid w:val="00004BF7"/>
    <w:rsid w:val="00014ABB"/>
    <w:rsid w:val="0004153F"/>
    <w:rsid w:val="0004584E"/>
    <w:rsid w:val="00061EC1"/>
    <w:rsid w:val="000719A3"/>
    <w:rsid w:val="000902BA"/>
    <w:rsid w:val="00092BD7"/>
    <w:rsid w:val="00094C1E"/>
    <w:rsid w:val="000A5BAD"/>
    <w:rsid w:val="000A75D4"/>
    <w:rsid w:val="000C08BD"/>
    <w:rsid w:val="000C7054"/>
    <w:rsid w:val="000D705C"/>
    <w:rsid w:val="000D7FDA"/>
    <w:rsid w:val="000E7250"/>
    <w:rsid w:val="000F18FF"/>
    <w:rsid w:val="00110ECD"/>
    <w:rsid w:val="00113480"/>
    <w:rsid w:val="00131EF8"/>
    <w:rsid w:val="00150039"/>
    <w:rsid w:val="00170481"/>
    <w:rsid w:val="0017290B"/>
    <w:rsid w:val="001729EA"/>
    <w:rsid w:val="001817E3"/>
    <w:rsid w:val="001946AC"/>
    <w:rsid w:val="001B36FD"/>
    <w:rsid w:val="001B3F31"/>
    <w:rsid w:val="001C05E6"/>
    <w:rsid w:val="001E1A82"/>
    <w:rsid w:val="001F30F7"/>
    <w:rsid w:val="001F4614"/>
    <w:rsid w:val="001F4DC2"/>
    <w:rsid w:val="001F5965"/>
    <w:rsid w:val="002202CA"/>
    <w:rsid w:val="00227360"/>
    <w:rsid w:val="00253A59"/>
    <w:rsid w:val="00297BF3"/>
    <w:rsid w:val="002A1301"/>
    <w:rsid w:val="002A2522"/>
    <w:rsid w:val="002B59CE"/>
    <w:rsid w:val="002D3AA5"/>
    <w:rsid w:val="002E33BB"/>
    <w:rsid w:val="002E66FF"/>
    <w:rsid w:val="002F3721"/>
    <w:rsid w:val="0031044B"/>
    <w:rsid w:val="00323301"/>
    <w:rsid w:val="00324F23"/>
    <w:rsid w:val="003264AA"/>
    <w:rsid w:val="00330A09"/>
    <w:rsid w:val="00333C2D"/>
    <w:rsid w:val="0034383D"/>
    <w:rsid w:val="003438B8"/>
    <w:rsid w:val="003511A8"/>
    <w:rsid w:val="00372EF0"/>
    <w:rsid w:val="00376DE5"/>
    <w:rsid w:val="00381745"/>
    <w:rsid w:val="00390090"/>
    <w:rsid w:val="00394966"/>
    <w:rsid w:val="003B6353"/>
    <w:rsid w:val="003C6315"/>
    <w:rsid w:val="003D10DF"/>
    <w:rsid w:val="003F5CD0"/>
    <w:rsid w:val="00401193"/>
    <w:rsid w:val="00401C59"/>
    <w:rsid w:val="00401EDB"/>
    <w:rsid w:val="0040759A"/>
    <w:rsid w:val="00425248"/>
    <w:rsid w:val="0043019D"/>
    <w:rsid w:val="00442C37"/>
    <w:rsid w:val="00444DC2"/>
    <w:rsid w:val="004552FB"/>
    <w:rsid w:val="004567CC"/>
    <w:rsid w:val="0046746B"/>
    <w:rsid w:val="00484A3F"/>
    <w:rsid w:val="004A5774"/>
    <w:rsid w:val="004C56DA"/>
    <w:rsid w:val="004C5781"/>
    <w:rsid w:val="004C6265"/>
    <w:rsid w:val="004C6F85"/>
    <w:rsid w:val="004D2AFF"/>
    <w:rsid w:val="004E5137"/>
    <w:rsid w:val="004E6F25"/>
    <w:rsid w:val="004F54DC"/>
    <w:rsid w:val="00514CB3"/>
    <w:rsid w:val="005661BF"/>
    <w:rsid w:val="005725E9"/>
    <w:rsid w:val="00577D33"/>
    <w:rsid w:val="005D728F"/>
    <w:rsid w:val="005E2962"/>
    <w:rsid w:val="005E510B"/>
    <w:rsid w:val="00600B2E"/>
    <w:rsid w:val="006034DD"/>
    <w:rsid w:val="00610528"/>
    <w:rsid w:val="00610555"/>
    <w:rsid w:val="00622DF4"/>
    <w:rsid w:val="00644901"/>
    <w:rsid w:val="0067414C"/>
    <w:rsid w:val="006805D7"/>
    <w:rsid w:val="00690C74"/>
    <w:rsid w:val="006913FE"/>
    <w:rsid w:val="00692061"/>
    <w:rsid w:val="006C2EBA"/>
    <w:rsid w:val="006E4ABA"/>
    <w:rsid w:val="006F049B"/>
    <w:rsid w:val="007056EF"/>
    <w:rsid w:val="0070705F"/>
    <w:rsid w:val="007100E1"/>
    <w:rsid w:val="007205C3"/>
    <w:rsid w:val="00733A9F"/>
    <w:rsid w:val="00744DE2"/>
    <w:rsid w:val="00766A0D"/>
    <w:rsid w:val="007C5128"/>
    <w:rsid w:val="007D4270"/>
    <w:rsid w:val="007D5CAD"/>
    <w:rsid w:val="007D7B20"/>
    <w:rsid w:val="007E3EEE"/>
    <w:rsid w:val="007E6860"/>
    <w:rsid w:val="007F3248"/>
    <w:rsid w:val="007F67EF"/>
    <w:rsid w:val="00803C0B"/>
    <w:rsid w:val="00846CA3"/>
    <w:rsid w:val="00847503"/>
    <w:rsid w:val="00883388"/>
    <w:rsid w:val="00883AF1"/>
    <w:rsid w:val="008854D2"/>
    <w:rsid w:val="008C23A7"/>
    <w:rsid w:val="008C68A8"/>
    <w:rsid w:val="008C7ED0"/>
    <w:rsid w:val="008D0480"/>
    <w:rsid w:val="008D5304"/>
    <w:rsid w:val="008F10EA"/>
    <w:rsid w:val="008F224D"/>
    <w:rsid w:val="0092106E"/>
    <w:rsid w:val="0092422F"/>
    <w:rsid w:val="009303D4"/>
    <w:rsid w:val="0095048F"/>
    <w:rsid w:val="009539F5"/>
    <w:rsid w:val="0097430A"/>
    <w:rsid w:val="00995CBC"/>
    <w:rsid w:val="009B5F4A"/>
    <w:rsid w:val="009B72FC"/>
    <w:rsid w:val="009E1C09"/>
    <w:rsid w:val="009E3827"/>
    <w:rsid w:val="00A0103E"/>
    <w:rsid w:val="00A61AD3"/>
    <w:rsid w:val="00A64FCA"/>
    <w:rsid w:val="00A65117"/>
    <w:rsid w:val="00A70347"/>
    <w:rsid w:val="00A75569"/>
    <w:rsid w:val="00A7768C"/>
    <w:rsid w:val="00A80FE1"/>
    <w:rsid w:val="00A82F0C"/>
    <w:rsid w:val="00A91A81"/>
    <w:rsid w:val="00A92260"/>
    <w:rsid w:val="00AB1397"/>
    <w:rsid w:val="00AD1ABD"/>
    <w:rsid w:val="00AE6F74"/>
    <w:rsid w:val="00AF6F05"/>
    <w:rsid w:val="00B10496"/>
    <w:rsid w:val="00B11130"/>
    <w:rsid w:val="00B17469"/>
    <w:rsid w:val="00B234D9"/>
    <w:rsid w:val="00B239C6"/>
    <w:rsid w:val="00B61E74"/>
    <w:rsid w:val="00B63F29"/>
    <w:rsid w:val="00B76FE5"/>
    <w:rsid w:val="00B8030C"/>
    <w:rsid w:val="00B866A1"/>
    <w:rsid w:val="00BB6331"/>
    <w:rsid w:val="00BC302A"/>
    <w:rsid w:val="00BF4D11"/>
    <w:rsid w:val="00C1160D"/>
    <w:rsid w:val="00C27539"/>
    <w:rsid w:val="00C27B85"/>
    <w:rsid w:val="00C37F3B"/>
    <w:rsid w:val="00C5199E"/>
    <w:rsid w:val="00C65CE5"/>
    <w:rsid w:val="00C75D82"/>
    <w:rsid w:val="00C809AF"/>
    <w:rsid w:val="00C875DC"/>
    <w:rsid w:val="00CA5139"/>
    <w:rsid w:val="00CC793E"/>
    <w:rsid w:val="00CC7D9A"/>
    <w:rsid w:val="00CE2E11"/>
    <w:rsid w:val="00CF0521"/>
    <w:rsid w:val="00D260C4"/>
    <w:rsid w:val="00D2782B"/>
    <w:rsid w:val="00D354C0"/>
    <w:rsid w:val="00D57469"/>
    <w:rsid w:val="00D57D5B"/>
    <w:rsid w:val="00D627F9"/>
    <w:rsid w:val="00D742BB"/>
    <w:rsid w:val="00D87AA7"/>
    <w:rsid w:val="00DA2187"/>
    <w:rsid w:val="00DB2687"/>
    <w:rsid w:val="00DB6B1E"/>
    <w:rsid w:val="00DC0997"/>
    <w:rsid w:val="00DD272E"/>
    <w:rsid w:val="00DD545C"/>
    <w:rsid w:val="00DF78E0"/>
    <w:rsid w:val="00E05782"/>
    <w:rsid w:val="00E23FF1"/>
    <w:rsid w:val="00E413AD"/>
    <w:rsid w:val="00E43715"/>
    <w:rsid w:val="00E46344"/>
    <w:rsid w:val="00E47397"/>
    <w:rsid w:val="00E50B10"/>
    <w:rsid w:val="00E51E7F"/>
    <w:rsid w:val="00E73386"/>
    <w:rsid w:val="00E904C3"/>
    <w:rsid w:val="00EB65C9"/>
    <w:rsid w:val="00EC5D8C"/>
    <w:rsid w:val="00EC715D"/>
    <w:rsid w:val="00ED0A17"/>
    <w:rsid w:val="00ED6998"/>
    <w:rsid w:val="00EE21D3"/>
    <w:rsid w:val="00EE4B71"/>
    <w:rsid w:val="00EE6A03"/>
    <w:rsid w:val="00EF072D"/>
    <w:rsid w:val="00F0364A"/>
    <w:rsid w:val="00F05D95"/>
    <w:rsid w:val="00F14F7D"/>
    <w:rsid w:val="00F27DB7"/>
    <w:rsid w:val="00F3561E"/>
    <w:rsid w:val="00F36185"/>
    <w:rsid w:val="00F54AA3"/>
    <w:rsid w:val="00F674DE"/>
    <w:rsid w:val="00F727F3"/>
    <w:rsid w:val="00F8375E"/>
    <w:rsid w:val="00F84053"/>
    <w:rsid w:val="00F8470C"/>
    <w:rsid w:val="00F85420"/>
    <w:rsid w:val="00F878DB"/>
    <w:rsid w:val="00FA0426"/>
    <w:rsid w:val="00FB0548"/>
    <w:rsid w:val="00FB650F"/>
    <w:rsid w:val="00FD71A2"/>
    <w:rsid w:val="00FE5F7C"/>
    <w:rsid w:val="00FF5858"/>
    <w:rsid w:val="00FF58C1"/>
    <w:rsid w:val="015654C1"/>
    <w:rsid w:val="01AD54DF"/>
    <w:rsid w:val="01BC1759"/>
    <w:rsid w:val="01CD12E1"/>
    <w:rsid w:val="02495C0C"/>
    <w:rsid w:val="02F752C7"/>
    <w:rsid w:val="03130C9A"/>
    <w:rsid w:val="03A07818"/>
    <w:rsid w:val="04172443"/>
    <w:rsid w:val="055466BD"/>
    <w:rsid w:val="06090AE6"/>
    <w:rsid w:val="069439F5"/>
    <w:rsid w:val="06B3182F"/>
    <w:rsid w:val="07FB237A"/>
    <w:rsid w:val="08E623AA"/>
    <w:rsid w:val="0950078B"/>
    <w:rsid w:val="09B315BA"/>
    <w:rsid w:val="09BD6AEB"/>
    <w:rsid w:val="0AD96F7B"/>
    <w:rsid w:val="0B1D338B"/>
    <w:rsid w:val="0B4C446D"/>
    <w:rsid w:val="0BC72367"/>
    <w:rsid w:val="0C8C3BEB"/>
    <w:rsid w:val="0D3061B1"/>
    <w:rsid w:val="0E052D59"/>
    <w:rsid w:val="0F0528B4"/>
    <w:rsid w:val="0F927132"/>
    <w:rsid w:val="102D2316"/>
    <w:rsid w:val="10581AF4"/>
    <w:rsid w:val="1282599F"/>
    <w:rsid w:val="14066AF3"/>
    <w:rsid w:val="148C531D"/>
    <w:rsid w:val="154B45D7"/>
    <w:rsid w:val="15D25A30"/>
    <w:rsid w:val="15F56BF3"/>
    <w:rsid w:val="15FE0918"/>
    <w:rsid w:val="171A79F6"/>
    <w:rsid w:val="173D12E6"/>
    <w:rsid w:val="18847D18"/>
    <w:rsid w:val="18DB5D3B"/>
    <w:rsid w:val="18E4218A"/>
    <w:rsid w:val="18F81CB2"/>
    <w:rsid w:val="1A2C4B51"/>
    <w:rsid w:val="1ACC6E89"/>
    <w:rsid w:val="1AED256C"/>
    <w:rsid w:val="1B7B69CD"/>
    <w:rsid w:val="1C52352C"/>
    <w:rsid w:val="1FBC6CB0"/>
    <w:rsid w:val="1FEC682C"/>
    <w:rsid w:val="20282B52"/>
    <w:rsid w:val="205015A2"/>
    <w:rsid w:val="211842C5"/>
    <w:rsid w:val="22C12C6C"/>
    <w:rsid w:val="23A150AB"/>
    <w:rsid w:val="23D371B0"/>
    <w:rsid w:val="249807DC"/>
    <w:rsid w:val="24B1643E"/>
    <w:rsid w:val="257E11A7"/>
    <w:rsid w:val="262F7F20"/>
    <w:rsid w:val="26A7044C"/>
    <w:rsid w:val="26D818FA"/>
    <w:rsid w:val="27165825"/>
    <w:rsid w:val="27351B3A"/>
    <w:rsid w:val="27B07150"/>
    <w:rsid w:val="29D811AB"/>
    <w:rsid w:val="2B2D3EF8"/>
    <w:rsid w:val="2B5C676E"/>
    <w:rsid w:val="2BC43866"/>
    <w:rsid w:val="2C814253"/>
    <w:rsid w:val="2C8C39F6"/>
    <w:rsid w:val="2CAA5840"/>
    <w:rsid w:val="2CD6391F"/>
    <w:rsid w:val="2D3938BF"/>
    <w:rsid w:val="2E187752"/>
    <w:rsid w:val="2ECA7FAF"/>
    <w:rsid w:val="2FCD2958"/>
    <w:rsid w:val="311F1ED9"/>
    <w:rsid w:val="31C52F0E"/>
    <w:rsid w:val="32766787"/>
    <w:rsid w:val="347E0593"/>
    <w:rsid w:val="34E27766"/>
    <w:rsid w:val="350521D4"/>
    <w:rsid w:val="352A5E90"/>
    <w:rsid w:val="35751441"/>
    <w:rsid w:val="36151A6C"/>
    <w:rsid w:val="36906035"/>
    <w:rsid w:val="373D61B0"/>
    <w:rsid w:val="38037FF5"/>
    <w:rsid w:val="38EB4368"/>
    <w:rsid w:val="38F93A05"/>
    <w:rsid w:val="39370A05"/>
    <w:rsid w:val="39496D35"/>
    <w:rsid w:val="39595DFE"/>
    <w:rsid w:val="3A1D0420"/>
    <w:rsid w:val="3A22476C"/>
    <w:rsid w:val="3AE53676"/>
    <w:rsid w:val="3C0B4F23"/>
    <w:rsid w:val="3C52339D"/>
    <w:rsid w:val="3C591084"/>
    <w:rsid w:val="3CF1490A"/>
    <w:rsid w:val="3D2F3460"/>
    <w:rsid w:val="3D6D6452"/>
    <w:rsid w:val="3DB9702F"/>
    <w:rsid w:val="3DD51A0A"/>
    <w:rsid w:val="3E903977"/>
    <w:rsid w:val="3ECB1B2B"/>
    <w:rsid w:val="3F096425"/>
    <w:rsid w:val="40BA125E"/>
    <w:rsid w:val="40DE7318"/>
    <w:rsid w:val="415F544E"/>
    <w:rsid w:val="41FE23AD"/>
    <w:rsid w:val="42305471"/>
    <w:rsid w:val="43A25CC2"/>
    <w:rsid w:val="456E5E17"/>
    <w:rsid w:val="4748547E"/>
    <w:rsid w:val="4779509C"/>
    <w:rsid w:val="47913F14"/>
    <w:rsid w:val="48852288"/>
    <w:rsid w:val="48BE7CF0"/>
    <w:rsid w:val="490E6036"/>
    <w:rsid w:val="4AF73223"/>
    <w:rsid w:val="4BAE2F13"/>
    <w:rsid w:val="4BD40DF5"/>
    <w:rsid w:val="4C5E0798"/>
    <w:rsid w:val="4C6339ED"/>
    <w:rsid w:val="4DB95793"/>
    <w:rsid w:val="4E4A5E18"/>
    <w:rsid w:val="4E8B4867"/>
    <w:rsid w:val="4F8A0DE5"/>
    <w:rsid w:val="4FD23B97"/>
    <w:rsid w:val="50BF1445"/>
    <w:rsid w:val="50CB189D"/>
    <w:rsid w:val="50DA70EF"/>
    <w:rsid w:val="50F26F72"/>
    <w:rsid w:val="51D35273"/>
    <w:rsid w:val="51F2387E"/>
    <w:rsid w:val="520B347D"/>
    <w:rsid w:val="522B1B29"/>
    <w:rsid w:val="52AC7375"/>
    <w:rsid w:val="52C8553F"/>
    <w:rsid w:val="548D74FA"/>
    <w:rsid w:val="5569539F"/>
    <w:rsid w:val="556F7AC0"/>
    <w:rsid w:val="55BC2026"/>
    <w:rsid w:val="56FB494F"/>
    <w:rsid w:val="571A7053"/>
    <w:rsid w:val="59EF7F1C"/>
    <w:rsid w:val="5BB442D3"/>
    <w:rsid w:val="5C7002C9"/>
    <w:rsid w:val="5D615204"/>
    <w:rsid w:val="5D717A9F"/>
    <w:rsid w:val="5EB431A3"/>
    <w:rsid w:val="5FAB5E8B"/>
    <w:rsid w:val="62B60F50"/>
    <w:rsid w:val="62CE3550"/>
    <w:rsid w:val="62F358C7"/>
    <w:rsid w:val="62F457AF"/>
    <w:rsid w:val="639C2AFB"/>
    <w:rsid w:val="63E118CF"/>
    <w:rsid w:val="642804FF"/>
    <w:rsid w:val="647D4613"/>
    <w:rsid w:val="64982AC2"/>
    <w:rsid w:val="64DF440C"/>
    <w:rsid w:val="650A6358"/>
    <w:rsid w:val="664D623F"/>
    <w:rsid w:val="66F51465"/>
    <w:rsid w:val="675D4C48"/>
    <w:rsid w:val="68AD7058"/>
    <w:rsid w:val="69BD61F0"/>
    <w:rsid w:val="69EA1A06"/>
    <w:rsid w:val="6AD24558"/>
    <w:rsid w:val="6BDD5198"/>
    <w:rsid w:val="6C1C2EA4"/>
    <w:rsid w:val="6CEF70F9"/>
    <w:rsid w:val="6D6D4365"/>
    <w:rsid w:val="6E752944"/>
    <w:rsid w:val="6F4213BF"/>
    <w:rsid w:val="6F625BAA"/>
    <w:rsid w:val="6FC44A3F"/>
    <w:rsid w:val="6FE310DA"/>
    <w:rsid w:val="6FFC102B"/>
    <w:rsid w:val="716E071A"/>
    <w:rsid w:val="71D12ED3"/>
    <w:rsid w:val="72555DD6"/>
    <w:rsid w:val="727705D1"/>
    <w:rsid w:val="733F60C4"/>
    <w:rsid w:val="74501077"/>
    <w:rsid w:val="74DF36E2"/>
    <w:rsid w:val="769E22E1"/>
    <w:rsid w:val="775B1FD7"/>
    <w:rsid w:val="79575D37"/>
    <w:rsid w:val="7A8F7928"/>
    <w:rsid w:val="7ADA6696"/>
    <w:rsid w:val="7B2C2774"/>
    <w:rsid w:val="7B2C5D88"/>
    <w:rsid w:val="7C484637"/>
    <w:rsid w:val="7DC34342"/>
    <w:rsid w:val="7E360853"/>
    <w:rsid w:val="7F120771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Theme="minorEastAsia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qFormat="1" w:unhideWhenUsed="0" w:uiPriority="0" w:semiHidden="0" w:name="page number"/>
    <w:lsdException w:uiPriority="0" w:name="endnote reference"/>
    <w:lsdException w:uiPriority="0" w:name="endnote text"/>
    <w:lsdException w:unhideWhenUsed="0" w:uiPriority="0" w:semiHidden="0" w:name="table of authorities"/>
    <w:lsdException w:uiPriority="0" w:name="macro"/>
    <w:lsdException w:uiPriority="0" w:name="toa heading"/>
    <w:lsdException w:unhideWhenUsed="0" w:uiPriority="0" w:semiHidden="0" w:name="List"/>
    <w:lsdException w:unhideWhenUsed="0" w:uiPriority="0" w:semiHidden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uiPriority="0" w:name="Body Text"/>
    <w:lsdException w:qFormat="1" w:unhideWhenUsed="0" w:uiPriority="0" w:semiHidden="0" w:name="Body Text Indent"/>
    <w:lsdException w:uiPriority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iPriority="0" w:name="Message Header"/>
    <w:lsdException w:qFormat="1" w:unhideWhenUsed="0" w:uiPriority="0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qFormat="1" w:uiPriority="99" w:semiHidden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qFormat="1" w:unhideWhenUsed="0" w:uiPriority="0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24"/>
      <w:lang w:val="en-US" w:eastAsia="zh-CN" w:bidi="ar-SA"/>
    </w:rPr>
  </w:style>
  <w:style w:type="character" w:default="1" w:styleId="9">
    <w:name w:val="Default Paragraph Font"/>
    <w:autoRedefine/>
    <w:semiHidden/>
    <w:unhideWhenUsed/>
    <w:qFormat/>
    <w:uiPriority w:val="1"/>
  </w:style>
  <w:style w:type="table" w:default="1" w:styleId="7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link w:val="13"/>
    <w:qFormat/>
    <w:uiPriority w:val="0"/>
    <w:pPr>
      <w:ind w:firstLine="607" w:firstLineChars="200"/>
    </w:pPr>
    <w:rPr>
      <w:szCs w:val="28"/>
    </w:rPr>
  </w:style>
  <w:style w:type="paragraph" w:styleId="3">
    <w:name w:val="Balloon Text"/>
    <w:basedOn w:val="1"/>
    <w:link w:val="15"/>
    <w:autoRedefine/>
    <w:qFormat/>
    <w:uiPriority w:val="0"/>
    <w:rPr>
      <w:sz w:val="18"/>
      <w:szCs w:val="18"/>
    </w:rPr>
  </w:style>
  <w:style w:type="paragraph" w:styleId="4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20"/>
    </w:rPr>
  </w:style>
  <w:style w:type="paragraph" w:styleId="5">
    <w:name w:val="header"/>
    <w:basedOn w:val="1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autoRedefine/>
    <w:qFormat/>
    <w:uiPriority w:val="0"/>
    <w:rPr>
      <w:sz w:val="24"/>
    </w:rPr>
  </w:style>
  <w:style w:type="table" w:styleId="8">
    <w:name w:val="Table Grid"/>
    <w:basedOn w:val="7"/>
    <w:autoRedefine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page number"/>
    <w:basedOn w:val="9"/>
    <w:qFormat/>
    <w:uiPriority w:val="0"/>
  </w:style>
  <w:style w:type="character" w:styleId="11">
    <w:name w:val="Hyperlink"/>
    <w:basedOn w:val="9"/>
    <w:unhideWhenUsed/>
    <w:qFormat/>
    <w:uiPriority w:val="99"/>
    <w:rPr>
      <w:color w:val="0000FF"/>
      <w:u w:val="single"/>
    </w:rPr>
  </w:style>
  <w:style w:type="paragraph" w:customStyle="1" w:styleId="12">
    <w:name w:val="列出段落1"/>
    <w:basedOn w:val="1"/>
    <w:qFormat/>
    <w:uiPriority w:val="34"/>
    <w:pPr>
      <w:ind w:firstLine="420" w:firstLineChars="200"/>
    </w:pPr>
  </w:style>
  <w:style w:type="character" w:customStyle="1" w:styleId="13">
    <w:name w:val="正文文本缩进 字符"/>
    <w:basedOn w:val="9"/>
    <w:link w:val="2"/>
    <w:qFormat/>
    <w:uiPriority w:val="0"/>
    <w:rPr>
      <w:rFonts w:hint="eastAsia" w:ascii="黑体" w:hAnsi="宋体" w:eastAsia="黑体" w:cs="黑体"/>
      <w:kern w:val="2"/>
      <w:sz w:val="21"/>
      <w:szCs w:val="24"/>
    </w:rPr>
  </w:style>
  <w:style w:type="paragraph" w:styleId="14">
    <w:name w:val="List Paragraph"/>
    <w:basedOn w:val="1"/>
    <w:unhideWhenUsed/>
    <w:qFormat/>
    <w:uiPriority w:val="99"/>
    <w:pPr>
      <w:ind w:left="720"/>
      <w:contextualSpacing/>
    </w:pPr>
  </w:style>
  <w:style w:type="character" w:customStyle="1" w:styleId="15">
    <w:name w:val="批注框文本 字符"/>
    <w:basedOn w:val="9"/>
    <w:link w:val="3"/>
    <w:qFormat/>
    <w:uiPriority w:val="0"/>
    <w:rPr>
      <w:rFonts w:eastAsia="仿宋_GB2312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header" Target="header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1DB4E5-8F0E-49F3-AD56-F56B35F6E0C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6</Pages>
  <Words>1038</Words>
  <Characters>1073</Characters>
  <Lines>8</Lines>
  <Paragraphs>2</Paragraphs>
  <TotalTime>2</TotalTime>
  <ScaleCrop>false</ScaleCrop>
  <LinksUpToDate>false</LinksUpToDate>
  <CharactersWithSpaces>1513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2021-09-06T11:23:00Z</dcterms:created>
  <dc:creator>微软用户</dc:creator>
  <cp:lastModifiedBy>东北石油大学研究生部</cp:lastModifiedBy>
  <cp:lastPrinted>2023-04-11T07:29:00Z</cp:lastPrinted>
  <dcterms:modified xsi:type="dcterms:W3CDTF">2024-09-30T10:08:18Z</dcterms:modified>
  <dc:title>龙江学者特聘教授</dc:title>
  <cp:revision>45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816960E5FAB64A30A10A6FCB9E4D2501</vt:lpwstr>
  </property>
</Properties>
</file>