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caps w:val="0"/>
          <w:color w:val="333333"/>
          <w:spacing w:val="24"/>
          <w:sz w:val="34"/>
          <w:szCs w:val="34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小标宋_GBK" w:cs="Times New Roman"/>
          <w:i w:val="0"/>
          <w:caps w:val="0"/>
          <w:color w:val="333333"/>
          <w:spacing w:val="24"/>
          <w:sz w:val="34"/>
          <w:szCs w:val="34"/>
          <w:shd w:val="clear" w:fill="FFFFFF"/>
        </w:rPr>
        <w:t>万州区</w:t>
      </w:r>
      <w:r>
        <w:rPr>
          <w:rFonts w:hint="default" w:ascii="Times New Roman" w:hAnsi="Times New Roman" w:eastAsia="方正小标宋_GBK" w:cs="Times New Roman"/>
          <w:i w:val="0"/>
          <w:caps w:val="0"/>
          <w:color w:val="333333"/>
          <w:spacing w:val="24"/>
          <w:sz w:val="34"/>
          <w:szCs w:val="34"/>
          <w:shd w:val="clear" w:fill="FFFFFF"/>
          <w:lang w:val="en-US" w:eastAsia="zh-CN"/>
        </w:rPr>
        <w:t>甘宁镇</w:t>
      </w:r>
      <w:r>
        <w:rPr>
          <w:rFonts w:hint="default" w:ascii="Times New Roman" w:hAnsi="Times New Roman" w:eastAsia="方正小标宋_GBK" w:cs="Times New Roman"/>
          <w:i w:val="0"/>
          <w:caps w:val="0"/>
          <w:color w:val="333333"/>
          <w:spacing w:val="24"/>
          <w:sz w:val="34"/>
          <w:szCs w:val="34"/>
          <w:shd w:val="clear" w:fill="FFFFFF"/>
        </w:rPr>
        <w:t>“养老协管员”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小标宋_GBK" w:cs="Times New Roman"/>
          <w:i w:val="0"/>
          <w:caps w:val="0"/>
          <w:color w:val="333333"/>
          <w:spacing w:val="24"/>
          <w:sz w:val="34"/>
          <w:szCs w:val="34"/>
          <w:shd w:val="clear" w:fill="FFFFFF"/>
        </w:rPr>
        <w:t>非全日制公益性岗位招聘公告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center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根据区民政局、区人力社保局、区农业农村委《关于印发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&lt;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重庆市万州区“养老协管员”公益性岗位开发实施方案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&gt;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的通知》（万州民发〔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2026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〕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13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号）文件精神，为充实我镇基层养老服务力量，现面向本镇公开招聘养老协管员公益性岗位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名，实行一村一岗，现将招聘有关事项公告如下：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一、招用对象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男五十周岁、女四十周岁以上的城镇登记失业人员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2.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最低生活保障家庭的登记失业人员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3.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零就业家庭的登记失业人员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4.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离校两年内的登记失业高校毕业生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5.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登记失业的复员退伍军人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6.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登记失业的残疾人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7.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就业困难的防止返贫致贫对象和继续帮扶的脱贫人口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8.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登记失业的化解过剩产能企业职工、退捕渔民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9.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基层老年协会人员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10.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具备服务能力的退休老党员、老干部、老医生、老教师、老专家等人员</w:t>
      </w: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;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11.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返乡创业人员。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二、招聘人数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本次共招聘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名“养老协管员”非全日制公益性岗位工作人员。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三、工作内容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服务辖区全体老年人，重点关注独居、空巢、留守、失能、重残、重疾、高龄、特困及计划生育特殊家庭老年人。主要开展老年人信息采集建档、养老互助站点管理、定期探视走访、养老政策宣传、老年人诉求收集上报、协助办理养老相关福利、安全隐患排查等基层养老服务工作，完成镇、村交办的其他养老相关工作任务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四、工作要求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聘用人员须严格遵守单位各项工作纪律，服从工作安排，遵守工作时间；遇特殊情况无法正常开展工作的，须提前履行请假手续并说明原因。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五、薪资待遇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每月工作时长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34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小时，按全市非全日制公益性岗位最低小时工资标准计算，如遇特殊情况工作时长不足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34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小时，根据实际工作时长核发；统一购买意外伤害商业保险或工伤保险。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六、聘用期限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合同实行一年一签订，聘用期限原则最长不超过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3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年；距法定退休年龄不足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5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年的人员，聘用期限可延长至退休。协议期满自动终止，符合续聘条件的，按政策办理续聘。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七、报名事项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16"/>
          <w:szCs w:val="16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报名地点：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万州区甘宁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镇便民服务中心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退役军人服务站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2.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报名时间：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2026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日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eastAsia="zh-CN"/>
        </w:rPr>
        <w:t>—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2026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日，9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:00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eastAsia="zh-CN"/>
        </w:rPr>
        <w:t>——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12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00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，14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eastAsia="zh-CN"/>
        </w:rPr>
        <w:t>——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17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: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3.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报名联系人：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易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老师，电话：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023-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  <w:lang w:val="en-US" w:eastAsia="zh-CN"/>
        </w:rPr>
        <w:t>58700356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516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6"/>
          <w:szCs w:val="16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报名材料：身份证、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25"/>
          <w:szCs w:val="25"/>
          <w:shd w:val="clear" w:fill="FFFFFF"/>
        </w:rPr>
        <w:t>户口本、失业登记证明、对应身份佐证材料。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324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9"/>
          <w:szCs w:val="19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324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9"/>
          <w:szCs w:val="19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324"/>
        <w:jc w:val="right"/>
        <w:textAlignment w:val="auto"/>
        <w:rPr>
          <w:rFonts w:hint="default" w:ascii="Times New Roman" w:hAnsi="Times New Roman" w:cs="Times New Roman"/>
          <w:i w:val="0"/>
          <w:caps w:val="0"/>
          <w:color w:val="333333"/>
          <w:spacing w:val="24"/>
          <w:sz w:val="19"/>
          <w:szCs w:val="19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  <w:lang w:val="en-US" w:eastAsia="zh-CN"/>
        </w:rPr>
        <w:t>重庆市万州区甘宁镇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</w:rPr>
        <w:t>人民政府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324"/>
        <w:jc w:val="right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24"/>
          <w:sz w:val="19"/>
          <w:szCs w:val="19"/>
          <w:lang w:val="en-US" w:eastAsia="zh-CN"/>
        </w:rPr>
      </w:pPr>
      <w:r>
        <w:rPr>
          <w:rFonts w:hint="default" w:ascii="Times New Roman" w:hAnsi="Times New Roman" w:cs="Times New Roman"/>
          <w:i w:val="0"/>
          <w:caps w:val="0"/>
          <w:color w:val="333333"/>
          <w:spacing w:val="12"/>
          <w:sz w:val="25"/>
          <w:szCs w:val="25"/>
          <w:shd w:val="clear" w:fill="FFFFFF"/>
        </w:rPr>
        <w:t>2026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</w:rPr>
        <w:t>1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</w:rPr>
        <w:t>日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12"/>
          <w:sz w:val="25"/>
          <w:szCs w:val="25"/>
          <w:shd w:val="clear" w:fill="FFFFFF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303BE4"/>
    <w:rsid w:val="01303BE4"/>
    <w:rsid w:val="7CA061DC"/>
    <w:rsid w:val="9FADD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区医保局</Company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2026-10-12T10:30:00Z</dcterms:created>
  <dc:creator>furture</dc:creator>
  <cp:lastModifiedBy>user</cp:lastModifiedBy>
  <dcterms:modified xsi:type="dcterms:W3CDTF">2026-10-14T14:31:57Z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