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BF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CD77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江西中医药大学第二附属医院应聘人员</w:t>
      </w:r>
    </w:p>
    <w:p w14:paraId="6569A27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近亲属报告承诺书</w:t>
      </w:r>
    </w:p>
    <w:tbl>
      <w:tblPr>
        <w:tblStyle w:val="4"/>
        <w:tblW w:w="9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978"/>
        <w:gridCol w:w="1472"/>
        <w:gridCol w:w="2842"/>
        <w:gridCol w:w="2004"/>
      </w:tblGrid>
      <w:tr w14:paraId="0288D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24039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3263D">
            <w:pPr>
              <w:autoSpaceDE w:val="0"/>
              <w:spacing w:line="240" w:lineRule="auto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5CCE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D3091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3F2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27BEA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FA2C">
            <w:pPr>
              <w:autoSpaceDE w:val="0"/>
              <w:spacing w:line="240" w:lineRule="auto"/>
              <w:jc w:val="center"/>
              <w:rPr>
                <w:rFonts w:hint="eastAsia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47866">
            <w:pPr>
              <w:autoSpaceDE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3CCBB">
            <w:pPr>
              <w:autoSpaceDE w:val="0"/>
              <w:spacing w:line="240" w:lineRule="auto"/>
              <w:jc w:val="center"/>
              <w:rPr>
                <w:rFonts w:hint="default" w:ascii="仿宋_GB2312" w:eastAsia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59FC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2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一、近亲属关系类型:</w:t>
            </w:r>
          </w:p>
          <w:p w14:paraId="0C684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8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(一)夫妻关系;</w:t>
            </w:r>
          </w:p>
          <w:p w14:paraId="5DABB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(二)直系血亲关系，包括祖父母、外祖父母、父母、子女、孙子女、外孙子女;</w:t>
            </w:r>
          </w:p>
          <w:p w14:paraId="064E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(三)三代以内旁系血亲关系，包括叔伯姑舅姨、兄弟姐妹、堂兄弟姐妹、表兄弟姐妹、侄子女、甥子女;</w:t>
            </w:r>
          </w:p>
          <w:p w14:paraId="175BB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(四)近姻亲关系，包括配偶的父母、配偶的兄弟姐妹及其配偶、子女的配偶及子女配偶的父母、三代以内旁系血亲的配偶;</w:t>
            </w:r>
          </w:p>
          <w:p w14:paraId="7422E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36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56F4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二、应聘人员如存在上述近亲属目前就职于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我单位和江西中医药大学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名一栏填写“无”。</w:t>
            </w:r>
          </w:p>
        </w:tc>
      </w:tr>
      <w:tr w14:paraId="6FA52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4E554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3CB1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F5851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30E5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7271A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BDDC9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6432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15D6C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DB89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FD62A">
            <w:pPr>
              <w:spacing w:line="240" w:lineRule="auto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1DBD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01D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C264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7883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C919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9B6A0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F67B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52047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F06DD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</w:rPr>
            </w:pPr>
          </w:p>
        </w:tc>
      </w:tr>
      <w:tr w14:paraId="12735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3191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B4BA3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A91A5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4CD6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3D8F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68DE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7C2A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2BA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A2E4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2B1BC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D8542">
            <w:pPr>
              <w:spacing w:line="240" w:lineRule="auto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54A8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CD905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1ACE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5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775E1">
            <w:pPr>
              <w:spacing w:line="240" w:lineRule="auto"/>
              <w:ind w:firstLine="480" w:firstLineChars="200"/>
              <w:jc w:val="left"/>
              <w:rPr>
                <w:rFonts w:hint="eastAsia" w:ascii="仿宋_GB2312" w:eastAsia="仿宋_GB2312"/>
                <w:kern w:val="0"/>
                <w:sz w:val="24"/>
                <w:szCs w:val="24"/>
              </w:rPr>
            </w:pPr>
          </w:p>
          <w:p w14:paraId="5E2B216D">
            <w:pPr>
              <w:spacing w:line="240" w:lineRule="auto"/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7624ECF4">
            <w:pPr>
              <w:spacing w:line="240" w:lineRule="auto"/>
              <w:rPr>
                <w:rFonts w:hint="eastAsia" w:ascii="仿宋_GB2312" w:eastAsia="仿宋_GB2312"/>
                <w:kern w:val="0"/>
                <w:sz w:val="28"/>
                <w:szCs w:val="28"/>
              </w:rPr>
            </w:pPr>
          </w:p>
          <w:p w14:paraId="55CABCA0">
            <w:pPr>
              <w:spacing w:line="24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（手写）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 xml:space="preserve">:          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         2026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日</w:t>
            </w:r>
          </w:p>
        </w:tc>
      </w:tr>
    </w:tbl>
    <w:p w14:paraId="12486081"/>
    <w:sectPr>
      <w:pgSz w:w="11906" w:h="16838"/>
      <w:pgMar w:top="1213" w:right="1689" w:bottom="121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3E87B54-A9F0-496F-AA97-5CFD4F4699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582BA18-013B-44B9-AEBF-73ABA5F75F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BD88828-2E99-44CA-8001-83B015B343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1B8A79C-9C82-4250-99FA-8B3FB9BE92F4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50572"/>
    <w:rsid w:val="02A47F97"/>
    <w:rsid w:val="030B6598"/>
    <w:rsid w:val="0A205291"/>
    <w:rsid w:val="28E55011"/>
    <w:rsid w:val="297601ED"/>
    <w:rsid w:val="2CBF201D"/>
    <w:rsid w:val="370D7523"/>
    <w:rsid w:val="38A25C8A"/>
    <w:rsid w:val="397E205D"/>
    <w:rsid w:val="399D7B19"/>
    <w:rsid w:val="3C7E335B"/>
    <w:rsid w:val="465C211A"/>
    <w:rsid w:val="47230353"/>
    <w:rsid w:val="499E5470"/>
    <w:rsid w:val="4B7C315C"/>
    <w:rsid w:val="4E4A31C7"/>
    <w:rsid w:val="51E44923"/>
    <w:rsid w:val="59726145"/>
    <w:rsid w:val="5990295D"/>
    <w:rsid w:val="5D351688"/>
    <w:rsid w:val="634560D1"/>
    <w:rsid w:val="63A819E4"/>
    <w:rsid w:val="640815D9"/>
    <w:rsid w:val="6454612A"/>
    <w:rsid w:val="6DC20A4A"/>
    <w:rsid w:val="727A647F"/>
    <w:rsid w:val="76DD0327"/>
    <w:rsid w:val="784569D4"/>
    <w:rsid w:val="7B881A98"/>
    <w:rsid w:val="7CEF1D89"/>
    <w:rsid w:val="7FF5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409</Characters>
  <Lines>0</Lines>
  <Paragraphs>0</Paragraphs>
  <TotalTime>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2025-01-26T07:47:00Z</dcterms:created>
  <dc:creator>Administrator</dc:creator>
  <cp:lastModifiedBy>淡然于心</cp:lastModifiedBy>
  <dcterms:modified xsi:type="dcterms:W3CDTF">2026-10-12T03:29:38Z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eyJoZGlkIjoiNmMzM2I3MThiMmZjYWJhOTAyZDczNjIyYTJkMGQ2N2MiLCJ1c2VySWQiOiIyNTg0MjcxMjMifQ==</vt:lpwstr>
  </property>
  <property fmtid="{D5CDD505-2E9C-101B-9397-08002B2CF9AE}" pid="4" name="ICV">
    <vt:lpwstr>E3145A70537B44118E2A63DF12955427_13</vt:lpwstr>
  </property>
</Properties>
</file>