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3B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47C8F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注意事项及其他说明</w:t>
      </w:r>
    </w:p>
    <w:p w14:paraId="4E4F4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 w14:paraId="57976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一、报名相关事项说明</w:t>
      </w:r>
    </w:p>
    <w:p w14:paraId="0010F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应聘人员有下列情形之一的，不得报名：</w:t>
      </w:r>
    </w:p>
    <w:p w14:paraId="0D2EB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（一）因犯罪受过刑事处罚的；</w:t>
      </w:r>
    </w:p>
    <w:p w14:paraId="19611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（二）曾被开除中国共产党党籍或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学籍的；</w:t>
      </w:r>
    </w:p>
    <w:p w14:paraId="45023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（三）在校期间有严重违纪违规行为、学术不端及道德品行问题的；</w:t>
      </w:r>
    </w:p>
    <w:p w14:paraId="5C0F4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（四）在以往事业单位公开招聘、公务员招聘中记入诚信档案库且尚在有效记录期内的；</w:t>
      </w:r>
    </w:p>
    <w:p w14:paraId="2C558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（五）被依法列为失信联合惩戒对象，仍在惩戒期的；</w:t>
      </w:r>
    </w:p>
    <w:p w14:paraId="72753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（六）定向培养生、委托培养生；</w:t>
      </w:r>
    </w:p>
    <w:p w14:paraId="23FA1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（七）存在任职回避情形的；</w:t>
      </w:r>
    </w:p>
    <w:p w14:paraId="6D881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（八）</w:t>
      </w:r>
      <w:r>
        <w:rPr>
          <w:rFonts w:hint="eastAsia" w:ascii="仿宋_GB2312" w:hAnsi="仿宋_GB2312" w:eastAsia="仿宋_GB2312" w:cs="仿宋_GB2312"/>
          <w:sz w:val="32"/>
          <w:szCs w:val="32"/>
        </w:rPr>
        <w:t>未取得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学历及学位证书的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30B53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（九）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不符合</w:t>
      </w:r>
      <w:r>
        <w:rPr>
          <w:rFonts w:hint="eastAsia" w:ascii="仿宋_GB2312" w:hAnsi="仿宋_GB2312" w:eastAsia="仿宋_GB2312" w:cs="仿宋_GB2312"/>
          <w:sz w:val="32"/>
          <w:szCs w:val="32"/>
        </w:rPr>
        <w:t>企事业单位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录用条件的</w:t>
      </w:r>
      <w:r>
        <w:rPr>
          <w:rFonts w:hint="eastAsia" w:ascii="仿宋_GB2312" w:hAnsi="仿宋_GB2312" w:eastAsia="仿宋_GB2312" w:cs="仿宋_GB2312"/>
          <w:sz w:val="32"/>
          <w:szCs w:val="32"/>
        </w:rPr>
        <w:t>情形。</w:t>
      </w:r>
    </w:p>
    <w:p w14:paraId="5E5DD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二、学历学籍及专业情况说明</w:t>
      </w:r>
    </w:p>
    <w:p w14:paraId="348C2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（一）2025、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届未就业择业期毕业生，指毕业后未落实工作单位，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人事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档案保留在原毕业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院校、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毕业生就业主管部门（毕业生就业指导服务中心）、人才交流服务机构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公共就业服务机构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，且未缴纳社会保险的毕业生（在校期间服兵役、具备退役军人身份的毕业生，服役期间社保记录不计入，保留择业期资格）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37BE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招聘岗位专业类别划分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参照教育部《授予博士、硕士学位和培养研究生的学科、专业目录》《普通高等学校本科专业目录（202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版）》执行。</w:t>
      </w:r>
    </w:p>
    <w:p w14:paraId="76C1A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（三）存在下列情形之一的，</w:t>
      </w:r>
      <w:r>
        <w:rPr>
          <w:rFonts w:hint="eastAsia" w:ascii="仿宋_GB2312" w:hAnsi="仿宋_GB2312" w:eastAsia="仿宋_GB2312" w:cs="仿宋_GB2312"/>
          <w:sz w:val="32"/>
          <w:szCs w:val="32"/>
        </w:rPr>
        <w:t>所签订的三方就业协议（双方协议）无效：</w:t>
      </w:r>
    </w:p>
    <w:p w14:paraId="53B24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未能在规定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时限取得毕业证、学位证书</w:t>
      </w:r>
      <w:r>
        <w:rPr>
          <w:rFonts w:hint="eastAsia" w:ascii="仿宋_GB2312" w:hAnsi="仿宋_GB2312" w:eastAsia="仿宋_GB2312" w:cs="仿宋_GB2312"/>
          <w:sz w:val="32"/>
          <w:szCs w:val="32"/>
        </w:rPr>
        <w:t>的；</w:t>
      </w:r>
    </w:p>
    <w:p w14:paraId="67E8F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未按时参加体检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考察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或体检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考察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结论</w:t>
      </w:r>
      <w:r>
        <w:rPr>
          <w:rFonts w:hint="eastAsia" w:ascii="仿宋_GB2312" w:hAnsi="仿宋_GB2312" w:eastAsia="仿宋_GB2312" w:cs="仿宋_GB2312"/>
          <w:sz w:val="32"/>
          <w:szCs w:val="32"/>
        </w:rPr>
        <w:t>不合格的；</w:t>
      </w:r>
    </w:p>
    <w:p w14:paraId="1A57C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公示结果影响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录用资格</w:t>
      </w:r>
      <w:r>
        <w:rPr>
          <w:rFonts w:hint="eastAsia" w:ascii="仿宋_GB2312" w:hAnsi="仿宋_GB2312" w:eastAsia="仿宋_GB2312" w:cs="仿宋_GB2312"/>
          <w:sz w:val="32"/>
          <w:szCs w:val="32"/>
        </w:rPr>
        <w:t>的。</w:t>
      </w:r>
    </w:p>
    <w:p w14:paraId="2F7E1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三、递补及录用情况说明</w:t>
      </w:r>
    </w:p>
    <w:p w14:paraId="16FC3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录用公示期满后，如拟聘人员出现下列情形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或造成岗位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空缺，招聘单位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依据综合成绩排名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依次</w:t>
      </w:r>
      <w:r>
        <w:rPr>
          <w:rFonts w:hint="eastAsia" w:ascii="仿宋_GB2312" w:hAnsi="仿宋_GB2312" w:eastAsia="仿宋_GB2312" w:cs="仿宋_GB2312"/>
          <w:sz w:val="32"/>
          <w:szCs w:val="32"/>
        </w:rPr>
        <w:t>递补，递补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人选</w:t>
      </w:r>
      <w:r>
        <w:rPr>
          <w:rFonts w:hint="eastAsia" w:ascii="仿宋_GB2312" w:hAnsi="仿宋_GB2312" w:eastAsia="仿宋_GB2312" w:cs="仿宋_GB2312"/>
          <w:sz w:val="32"/>
          <w:szCs w:val="32"/>
        </w:rPr>
        <w:t>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资格复核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考察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，全部</w:t>
      </w:r>
      <w:r>
        <w:rPr>
          <w:rFonts w:hint="eastAsia" w:ascii="仿宋_GB2312" w:hAnsi="仿宋_GB2312" w:eastAsia="仿宋_GB2312" w:cs="仿宋_GB2312"/>
          <w:sz w:val="32"/>
          <w:szCs w:val="32"/>
        </w:rPr>
        <w:t>合格后方可录用：</w:t>
      </w:r>
    </w:p>
    <w:p w14:paraId="76E534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拟聘人员本人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主动</w:t>
      </w:r>
      <w:r>
        <w:rPr>
          <w:rFonts w:hint="eastAsia" w:ascii="仿宋_GB2312" w:hAnsi="仿宋_GB2312" w:eastAsia="仿宋_GB2312" w:cs="仿宋_GB2312"/>
          <w:sz w:val="32"/>
          <w:szCs w:val="32"/>
        </w:rPr>
        <w:t>放弃录用资格，须以书面形式（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亲笔签署《自动放弃承诺书》，或短信、微信等可固定电子数据形式）向招聘单位作出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明确意思表示</w:t>
      </w:r>
      <w:r>
        <w:rPr>
          <w:rFonts w:hint="eastAsia" w:ascii="仿宋_GB2312" w:hAnsi="仿宋_GB2312" w:eastAsia="仿宋_GB2312" w:cs="仿宋_GB2312"/>
          <w:sz w:val="32"/>
          <w:szCs w:val="32"/>
        </w:rPr>
        <w:t>，告知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送达</w:t>
      </w:r>
      <w:r>
        <w:rPr>
          <w:rFonts w:hint="eastAsia" w:ascii="仿宋_GB2312" w:hAnsi="仿宋_GB2312" w:eastAsia="仿宋_GB2312" w:cs="仿宋_GB2312"/>
          <w:sz w:val="32"/>
          <w:szCs w:val="32"/>
        </w:rPr>
        <w:t>即产生放弃效力；</w:t>
      </w:r>
    </w:p>
    <w:p w14:paraId="5DF4BF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公示期间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查实</w:t>
      </w:r>
      <w:r>
        <w:rPr>
          <w:rFonts w:hint="eastAsia" w:ascii="仿宋_GB2312" w:hAnsi="仿宋_GB2312" w:eastAsia="仿宋_GB2312" w:cs="仿宋_GB2312"/>
          <w:sz w:val="32"/>
          <w:szCs w:val="32"/>
        </w:rPr>
        <w:t>拟聘人员存在不符合录用法定条件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影响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录用</w:t>
      </w:r>
      <w:r>
        <w:rPr>
          <w:rFonts w:hint="eastAsia" w:ascii="仿宋_GB2312" w:hAnsi="仿宋_GB2312" w:eastAsia="仿宋_GB2312" w:cs="仿宋_GB2312"/>
          <w:sz w:val="32"/>
          <w:szCs w:val="32"/>
        </w:rPr>
        <w:t>的重大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依规</w:t>
      </w:r>
      <w:r>
        <w:rPr>
          <w:rFonts w:hint="eastAsia" w:ascii="仿宋_GB2312" w:hAnsi="仿宋_GB2312" w:eastAsia="仿宋_GB2312" w:cs="仿宋_GB2312"/>
          <w:sz w:val="32"/>
          <w:szCs w:val="32"/>
        </w:rPr>
        <w:t>取消录用资格的。</w:t>
      </w:r>
    </w:p>
    <w:p w14:paraId="4B8AF5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递补工作严格遵循公开、公平、公正原则，递补结果须重新履行公示程序。公示无异议后，录用人员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学校、用人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单位签订《全国普通高等学校毕业生就业协议书》（三方协议），并按约定与单位另行签订《毕业生就业意向协议》，明确双方权利义务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违约责任。</w:t>
      </w:r>
    </w:p>
    <w:p w14:paraId="5E2D1F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录用人员未按约定时间到岗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或擅自解除协议的，应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承担违约金等相应民事赔偿责任，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集团可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依法追究其违约责任。</w:t>
      </w:r>
    </w:p>
    <w:p w14:paraId="4F079A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（四）本招聘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>环节均以现行劳动法律法规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双方书面约定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sz w:val="32"/>
          <w:szCs w:val="32"/>
        </w:rPr>
        <w:t>为执行依据。</w:t>
      </w:r>
    </w:p>
    <w:p w14:paraId="582521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任职回避说明</w:t>
      </w:r>
      <w:r>
        <w:rPr>
          <w:rFonts w:hint="default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</w:rPr>
        <w:t>本次招聘严格执行亲属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任职</w:t>
      </w:r>
      <w:r>
        <w:rPr>
          <w:rFonts w:hint="default" w:ascii="仿宋_GB2312" w:hAnsi="仿宋_GB2312" w:eastAsia="仿宋_GB2312" w:cs="仿宋_GB2312"/>
          <w:sz w:val="32"/>
          <w:szCs w:val="32"/>
        </w:rPr>
        <w:t>回避制度。</w:t>
      </w:r>
    </w:p>
    <w:p w14:paraId="31480F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default" w:ascii="仿宋_GB2312" w:hAnsi="仿宋_GB2312" w:eastAsia="仿宋_GB2312" w:cs="仿宋_GB2312"/>
          <w:sz w:val="32"/>
          <w:szCs w:val="32"/>
        </w:rPr>
        <w:t>回避对象：集团中层副职及以上管理人员（含同职级）。</w:t>
      </w:r>
    </w:p>
    <w:p w14:paraId="1BA01C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default" w:ascii="仿宋_GB2312" w:hAnsi="仿宋_GB2312" w:eastAsia="仿宋_GB2312" w:cs="仿宋_GB2312"/>
          <w:sz w:val="32"/>
          <w:szCs w:val="32"/>
        </w:rPr>
        <w:t>回避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亲属</w:t>
      </w:r>
      <w:r>
        <w:rPr>
          <w:rFonts w:hint="default" w:ascii="仿宋_GB2312" w:hAnsi="仿宋_GB2312" w:eastAsia="仿宋_GB2312" w:cs="仿宋_GB2312"/>
          <w:sz w:val="32"/>
          <w:szCs w:val="32"/>
        </w:rPr>
        <w:t>范围：与上述管理人员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存在</w:t>
      </w:r>
      <w:r>
        <w:rPr>
          <w:rFonts w:hint="default" w:ascii="仿宋_GB2312" w:hAnsi="仿宋_GB2312" w:eastAsia="仿宋_GB2312" w:cs="仿宋_GB2312"/>
          <w:sz w:val="32"/>
          <w:szCs w:val="32"/>
        </w:rPr>
        <w:t>夫妻关系、直系血亲关系（父母、子女等）、三代以内旁系血亲及近姻亲关系。</w:t>
      </w:r>
    </w:p>
    <w:p w14:paraId="753936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638" w:leftChars="304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default" w:ascii="仿宋_GB2312" w:hAnsi="仿宋_GB2312" w:eastAsia="仿宋_GB2312" w:cs="仿宋_GB2312"/>
          <w:sz w:val="32"/>
          <w:szCs w:val="32"/>
        </w:rPr>
        <w:t>禁止应聘岗位：</w:t>
      </w:r>
    </w:p>
    <w:p w14:paraId="30CB7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</w:rPr>
        <w:t>该管理人员所在企业（部门）的组织（人力资源）、纪检监察、审计、财务岗位；</w:t>
      </w:r>
      <w:r>
        <w:rPr>
          <w:rFonts w:hint="default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</w:t>
      </w:r>
      <w:r>
        <w:rPr>
          <w:rFonts w:hint="default" w:ascii="仿宋_GB2312" w:hAnsi="仿宋_GB2312" w:eastAsia="仿宋_GB2312" w:cs="仿宋_GB2312"/>
          <w:sz w:val="32"/>
          <w:szCs w:val="32"/>
        </w:rPr>
        <w:t>与该管理人员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存在</w:t>
      </w:r>
      <w:r>
        <w:rPr>
          <w:rFonts w:hint="default" w:ascii="仿宋_GB2312" w:hAnsi="仿宋_GB2312" w:eastAsia="仿宋_GB2312" w:cs="仿宋_GB2312"/>
          <w:sz w:val="32"/>
          <w:szCs w:val="32"/>
        </w:rPr>
        <w:t>直接上下级领导关系的岗位；</w:t>
      </w:r>
      <w:r>
        <w:rPr>
          <w:rFonts w:hint="default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</w:t>
      </w:r>
      <w:r>
        <w:rPr>
          <w:rFonts w:hint="default" w:ascii="仿宋_GB2312" w:hAnsi="仿宋_GB2312" w:eastAsia="仿宋_GB2312" w:cs="仿宋_GB2312"/>
          <w:sz w:val="32"/>
          <w:szCs w:val="32"/>
        </w:rPr>
        <w:t>与该管理人员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存在</w:t>
      </w:r>
      <w:r>
        <w:rPr>
          <w:rFonts w:hint="default" w:ascii="仿宋_GB2312" w:hAnsi="仿宋_GB2312" w:eastAsia="仿宋_GB2312" w:cs="仿宋_GB2312"/>
          <w:sz w:val="32"/>
          <w:szCs w:val="32"/>
        </w:rPr>
        <w:t>业务管理与被管理关系的岗位。</w:t>
      </w:r>
    </w:p>
    <w:p w14:paraId="487602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638" w:leftChars="304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default" w:ascii="仿宋_GB2312" w:hAnsi="仿宋_GB2312" w:eastAsia="仿宋_GB2312" w:cs="仿宋_GB2312"/>
          <w:sz w:val="32"/>
          <w:szCs w:val="32"/>
        </w:rPr>
        <w:t>双向申报与追责：</w:t>
      </w:r>
    </w:p>
    <w:p w14:paraId="0D2B8F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</w:rPr>
        <w:t>应聘者义务：须主动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</w:rPr>
        <w:t>如实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</w:t>
      </w:r>
      <w:r>
        <w:rPr>
          <w:rFonts w:hint="default" w:ascii="仿宋_GB2312" w:hAnsi="仿宋_GB2312" w:eastAsia="仿宋_GB2312" w:cs="仿宋_GB2312"/>
          <w:sz w:val="32"/>
          <w:szCs w:val="32"/>
        </w:rPr>
        <w:t>报亲属在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集团</w:t>
      </w:r>
      <w:r>
        <w:rPr>
          <w:rFonts w:hint="default" w:ascii="仿宋_GB2312" w:hAnsi="仿宋_GB2312" w:eastAsia="仿宋_GB2312" w:cs="仿宋_GB2312"/>
          <w:sz w:val="32"/>
          <w:szCs w:val="32"/>
        </w:rPr>
        <w:t>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</w:t>
      </w:r>
      <w:r>
        <w:rPr>
          <w:rFonts w:hint="default" w:ascii="仿宋_GB2312" w:hAnsi="仿宋_GB2312" w:eastAsia="仿宋_GB2312" w:cs="仿宋_GB2312"/>
          <w:sz w:val="32"/>
          <w:szCs w:val="32"/>
        </w:rPr>
        <w:t>任职情况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</w:rPr>
        <w:t>隐瞒应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</w:t>
      </w:r>
      <w:r>
        <w:rPr>
          <w:rFonts w:hint="default" w:ascii="仿宋_GB2312" w:hAnsi="仿宋_GB2312" w:eastAsia="仿宋_GB2312" w:cs="仿宋_GB2312"/>
          <w:sz w:val="32"/>
          <w:szCs w:val="32"/>
        </w:rPr>
        <w:t>回避关系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</w:rPr>
        <w:t>，一经查实，取消应聘资格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；已入职的，</w:t>
      </w:r>
      <w:r>
        <w:rPr>
          <w:rFonts w:hint="default" w:ascii="仿宋_GB2312" w:hAnsi="仿宋_GB2312" w:eastAsia="仿宋_GB2312" w:cs="仿宋_GB2312"/>
          <w:sz w:val="32"/>
          <w:szCs w:val="32"/>
        </w:rPr>
        <w:t>解除劳动合同；</w:t>
      </w:r>
    </w:p>
    <w:p w14:paraId="0C6FC0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</w:rPr>
        <w:t>管理人员义务：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管理人员</w:t>
      </w:r>
      <w:r>
        <w:rPr>
          <w:rFonts w:hint="default" w:ascii="仿宋_GB2312" w:hAnsi="仿宋_GB2312" w:eastAsia="仿宋_GB2312" w:cs="仿宋_GB2312"/>
          <w:sz w:val="32"/>
          <w:szCs w:val="32"/>
        </w:rPr>
        <w:t>亲属应聘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集团</w:t>
      </w:r>
      <w:r>
        <w:rPr>
          <w:rFonts w:hint="default" w:ascii="仿宋_GB2312" w:hAnsi="仿宋_GB2312" w:eastAsia="仿宋_GB2312" w:cs="仿宋_GB2312"/>
          <w:sz w:val="32"/>
          <w:szCs w:val="32"/>
        </w:rPr>
        <w:t>岗位的，该管理人员须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主动按规定</w:t>
      </w:r>
      <w:r>
        <w:rPr>
          <w:rFonts w:hint="default" w:ascii="仿宋_GB2312" w:hAnsi="仿宋_GB2312" w:eastAsia="仿宋_GB2312" w:cs="仿宋_GB2312"/>
          <w:sz w:val="32"/>
          <w:szCs w:val="32"/>
        </w:rPr>
        <w:t>履行回避申报。如隐瞒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不报，依规追究</w:t>
      </w:r>
      <w:r>
        <w:rPr>
          <w:rFonts w:hint="default" w:ascii="仿宋_GB2312" w:hAnsi="仿宋_GB2312" w:eastAsia="仿宋_GB2312" w:cs="仿宋_GB2312"/>
          <w:sz w:val="32"/>
          <w:szCs w:val="32"/>
        </w:rPr>
        <w:t>管理人员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责任</w:t>
      </w:r>
      <w:r>
        <w:rPr>
          <w:rFonts w:hint="default" w:ascii="仿宋_GB2312" w:hAnsi="仿宋_GB2312" w:eastAsia="仿宋_GB2312" w:cs="仿宋_GB2312"/>
          <w:sz w:val="32"/>
          <w:szCs w:val="32"/>
        </w:rPr>
        <w:t>。</w:t>
      </w:r>
    </w:p>
    <w:p w14:paraId="546A30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6BFCA6-EC1F-44C6-ADD3-E2E351D1731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73664A8-7981-4D7C-8460-4E819ED7BFA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DC974D8-AA46-4C68-A0DA-5841591E72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50C2E"/>
    <w:rsid w:val="00EC7BBA"/>
    <w:rsid w:val="03487232"/>
    <w:rsid w:val="06062907"/>
    <w:rsid w:val="078105A9"/>
    <w:rsid w:val="096B5FE2"/>
    <w:rsid w:val="0AF9658E"/>
    <w:rsid w:val="0D8F1AF2"/>
    <w:rsid w:val="0F3E174F"/>
    <w:rsid w:val="0FD379D8"/>
    <w:rsid w:val="0FF55F3E"/>
    <w:rsid w:val="13826103"/>
    <w:rsid w:val="144611FC"/>
    <w:rsid w:val="14D945C0"/>
    <w:rsid w:val="15E80D8F"/>
    <w:rsid w:val="16F25C0A"/>
    <w:rsid w:val="171F7409"/>
    <w:rsid w:val="17D463E5"/>
    <w:rsid w:val="182F1CCE"/>
    <w:rsid w:val="1BDF0678"/>
    <w:rsid w:val="1CE31A2F"/>
    <w:rsid w:val="1DB24CBA"/>
    <w:rsid w:val="1FAC5C10"/>
    <w:rsid w:val="20317745"/>
    <w:rsid w:val="203D6CF6"/>
    <w:rsid w:val="20852A31"/>
    <w:rsid w:val="2478506C"/>
    <w:rsid w:val="26400155"/>
    <w:rsid w:val="284B2BF1"/>
    <w:rsid w:val="28A4105A"/>
    <w:rsid w:val="292A272E"/>
    <w:rsid w:val="2A831AC5"/>
    <w:rsid w:val="2E211A9C"/>
    <w:rsid w:val="2F7955FC"/>
    <w:rsid w:val="30561B90"/>
    <w:rsid w:val="30D01BED"/>
    <w:rsid w:val="318D0D4D"/>
    <w:rsid w:val="31F5177D"/>
    <w:rsid w:val="34F466BC"/>
    <w:rsid w:val="35E50C2E"/>
    <w:rsid w:val="38C15FB1"/>
    <w:rsid w:val="3D4257B5"/>
    <w:rsid w:val="414E0DFE"/>
    <w:rsid w:val="41F77D97"/>
    <w:rsid w:val="42D77636"/>
    <w:rsid w:val="448D5E2F"/>
    <w:rsid w:val="44B21E10"/>
    <w:rsid w:val="458D1610"/>
    <w:rsid w:val="466058B5"/>
    <w:rsid w:val="46F4322D"/>
    <w:rsid w:val="48124AEB"/>
    <w:rsid w:val="48F35520"/>
    <w:rsid w:val="4F105E8A"/>
    <w:rsid w:val="4F6C370B"/>
    <w:rsid w:val="4F942F41"/>
    <w:rsid w:val="4FE931A5"/>
    <w:rsid w:val="51C21AE4"/>
    <w:rsid w:val="5274087F"/>
    <w:rsid w:val="52901004"/>
    <w:rsid w:val="55697DAC"/>
    <w:rsid w:val="58412332"/>
    <w:rsid w:val="5A8B1886"/>
    <w:rsid w:val="5D5316B6"/>
    <w:rsid w:val="61273712"/>
    <w:rsid w:val="61F53C60"/>
    <w:rsid w:val="66A65077"/>
    <w:rsid w:val="685F1D31"/>
    <w:rsid w:val="69364985"/>
    <w:rsid w:val="693D688A"/>
    <w:rsid w:val="69C6528C"/>
    <w:rsid w:val="6BDD3C18"/>
    <w:rsid w:val="6CB350BA"/>
    <w:rsid w:val="6E2107F2"/>
    <w:rsid w:val="6E9A5E65"/>
    <w:rsid w:val="6FED193E"/>
    <w:rsid w:val="70BE54D4"/>
    <w:rsid w:val="71C566C1"/>
    <w:rsid w:val="73397B94"/>
    <w:rsid w:val="73F85A4C"/>
    <w:rsid w:val="75EA5676"/>
    <w:rsid w:val="77A47363"/>
    <w:rsid w:val="783413C6"/>
    <w:rsid w:val="7AE02709"/>
    <w:rsid w:val="7D9A2353"/>
    <w:rsid w:val="7F414EBB"/>
    <w:rsid w:val="7F7F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paragraph" w:customStyle="1" w:styleId="6">
    <w:name w:val="公文正文"/>
    <w:basedOn w:val="1"/>
    <w:qFormat/>
    <w:uiPriority w:val="0"/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cea367b3-5eab-4c43-91f9-00f8e81d51c9</errorID>
      <errorWord>、</errorWord>
      <group>L1_Word</group>
      <groupName>字词问题</groupName>
      <ability>L2_Typo</ability>
      <abilityName>字词错误</abilityName>
      <candidateList>
        <item>届、</item>
      </candidateList>
      <explain/>
      <paraID>348C2034</paraID>
      <start>7</start>
      <end>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32817df-97f2-41a8-922a-08fece5bf8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1287</Words>
  <Characters>1304</Characters>
  <Lines>0</Lines>
  <Paragraphs>0</Paragraphs>
  <TotalTime>55</TotalTime>
  <ScaleCrop>false</ScaleCrop>
  <LinksUpToDate>false</LinksUpToDate>
  <CharactersWithSpaces>1320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2025-11-12T08:18:00Z</dcterms:created>
  <dc:creator>管烨</dc:creator>
  <cp:lastModifiedBy>管烨</cp:lastModifiedBy>
  <cp:lastPrinted>2026-09-15T01:23:00Z</cp:lastPrinted>
  <dcterms:modified xsi:type="dcterms:W3CDTF">2026-10-10T11:47:33Z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FCF68B24A0AC4789A3E41FF65B8327B0_13</vt:lpwstr>
  </property>
  <property fmtid="{D5CDD505-2E9C-101B-9397-08002B2CF9AE}" pid="4" name="KSOTemplateDocerSaveRecord">
    <vt:lpwstr>eyJoZGlkIjoiMzJjNjk5YTMwNjVjNWQzYzQwYTgyNmI2MTg5N2YzYTUiLCJ1c2VySWQiOiIyMDU1Njk3ODQifQ==</vt:lpwstr>
  </property>
</Properties>
</file>