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30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5C798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浙江同航建设工程有限公司</w:t>
      </w:r>
    </w:p>
    <w:p w14:paraId="281C6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2026年公开招聘项目制人员（商务经理）计划表</w:t>
      </w:r>
    </w:p>
    <w:tbl>
      <w:tblPr>
        <w:tblStyle w:val="33"/>
        <w:tblW w:w="14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1438"/>
        <w:gridCol w:w="1025"/>
        <w:gridCol w:w="1201"/>
        <w:gridCol w:w="881"/>
        <w:gridCol w:w="817"/>
        <w:gridCol w:w="1230"/>
        <w:gridCol w:w="630"/>
        <w:gridCol w:w="930"/>
        <w:gridCol w:w="1005"/>
        <w:gridCol w:w="3240"/>
        <w:gridCol w:w="945"/>
        <w:gridCol w:w="1072"/>
      </w:tblGrid>
      <w:tr w14:paraId="0E63A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FD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098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59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4CB173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F6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0BF6A7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983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E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B8C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  <w:p w14:paraId="3334D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（可容缺）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E9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2D8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5F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 w14:paraId="5446E1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经验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EF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A0D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年薪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CE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招聘方式</w:t>
            </w:r>
          </w:p>
        </w:tc>
      </w:tr>
      <w:tr w14:paraId="2DA26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8" w:hRule="atLeast"/>
          <w:jc w:val="center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2DA1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4B66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衢州市城市投资发展集团有限公司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27A2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浙江同航建设工程有限公司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A305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项目制人员（商务经理）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B633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不限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D28E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CD40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65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7931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男：55周岁及以下；</w:t>
            </w:r>
          </w:p>
          <w:p w14:paraId="1EE5B5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女：45周岁及以下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37D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5年及以上建筑工程管理工作经验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9416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1.负责中标项目的全过程管理（进度、质量、安全、成本控制）；按公司要求完成项目考核目标，承担履约责任。</w:t>
            </w:r>
          </w:p>
          <w:p w14:paraId="35E08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2.积极拓展外部市场资源，提供有效项目信息；推动项目中标并签订合同，获取市场贡献值。</w:t>
            </w:r>
          </w:p>
          <w:p w14:paraId="0D5E0E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3.依据公司内部招选制度参与项目竞标；利用个人贡献值提升中标机会。</w:t>
            </w:r>
          </w:p>
          <w:p w14:paraId="35F6D9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4.每季度接受贡献值及履约能力双维度考核；接受公司优胜劣汰机制管理。</w:t>
            </w:r>
          </w:p>
          <w:p w14:paraId="60843C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5.熟悉项目成本控制、合同管理、现场施工流程。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574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执行公司项目制人员（商务经理）薪酬体系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16D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业绩评价+面谈</w:t>
            </w:r>
          </w:p>
        </w:tc>
      </w:tr>
    </w:tbl>
    <w:p w14:paraId="4C46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397" w:left="1134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FEFD72-C6AD-4D39-8E87-FCC36BBA03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E838080-09CF-441B-8DE8-9D613D1832E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5976BE9-A00E-4D7E-8DD4-A643BB1424D7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3D06"/>
    <w:rsid w:val="0015074B"/>
    <w:rsid w:val="0029639D"/>
    <w:rsid w:val="00326F90"/>
    <w:rsid w:val="00AA1D8D"/>
    <w:rsid w:val="00B47730"/>
    <w:rsid w:val="00CB0664"/>
    <w:rsid w:val="00FC693F"/>
    <w:rsid w:val="01E5589B"/>
    <w:rsid w:val="041F4BE8"/>
    <w:rsid w:val="05D709B3"/>
    <w:rsid w:val="06510766"/>
    <w:rsid w:val="06B73BB9"/>
    <w:rsid w:val="0740749E"/>
    <w:rsid w:val="07682EB3"/>
    <w:rsid w:val="090715AF"/>
    <w:rsid w:val="0DA95915"/>
    <w:rsid w:val="0E1949F2"/>
    <w:rsid w:val="0F50684C"/>
    <w:rsid w:val="0F546AD1"/>
    <w:rsid w:val="0FB215E0"/>
    <w:rsid w:val="11A025A1"/>
    <w:rsid w:val="12A27DBD"/>
    <w:rsid w:val="13D34716"/>
    <w:rsid w:val="13FF4E22"/>
    <w:rsid w:val="1498022C"/>
    <w:rsid w:val="16B5089D"/>
    <w:rsid w:val="176A2714"/>
    <w:rsid w:val="185365BF"/>
    <w:rsid w:val="19AD46B0"/>
    <w:rsid w:val="1C715266"/>
    <w:rsid w:val="1C897268"/>
    <w:rsid w:val="1E6058EF"/>
    <w:rsid w:val="227710FC"/>
    <w:rsid w:val="22E5248F"/>
    <w:rsid w:val="238B61DA"/>
    <w:rsid w:val="23BE095D"/>
    <w:rsid w:val="24561911"/>
    <w:rsid w:val="24BC25D9"/>
    <w:rsid w:val="264A6F47"/>
    <w:rsid w:val="27016EBA"/>
    <w:rsid w:val="27093C7A"/>
    <w:rsid w:val="2858552C"/>
    <w:rsid w:val="291160AF"/>
    <w:rsid w:val="2B940F71"/>
    <w:rsid w:val="2C865DFA"/>
    <w:rsid w:val="2C8970BA"/>
    <w:rsid w:val="2DDE6882"/>
    <w:rsid w:val="2EEB4B68"/>
    <w:rsid w:val="31C1753C"/>
    <w:rsid w:val="321F369F"/>
    <w:rsid w:val="322A7F39"/>
    <w:rsid w:val="33242BDA"/>
    <w:rsid w:val="33784CD4"/>
    <w:rsid w:val="38AA3B82"/>
    <w:rsid w:val="3ADF5C0C"/>
    <w:rsid w:val="3C3F267E"/>
    <w:rsid w:val="3C6F7E15"/>
    <w:rsid w:val="3CF06942"/>
    <w:rsid w:val="3D971EA2"/>
    <w:rsid w:val="3DC238E9"/>
    <w:rsid w:val="3E1E659D"/>
    <w:rsid w:val="3E80785E"/>
    <w:rsid w:val="3F7D4BFA"/>
    <w:rsid w:val="41A82C28"/>
    <w:rsid w:val="42CE4911"/>
    <w:rsid w:val="45362CD0"/>
    <w:rsid w:val="45BE2A1A"/>
    <w:rsid w:val="47803504"/>
    <w:rsid w:val="4A9D468B"/>
    <w:rsid w:val="4AAC18E0"/>
    <w:rsid w:val="4AF53ADD"/>
    <w:rsid w:val="4DB75623"/>
    <w:rsid w:val="4FE47521"/>
    <w:rsid w:val="4FFE36CB"/>
    <w:rsid w:val="501C6926"/>
    <w:rsid w:val="50233C58"/>
    <w:rsid w:val="503A5393"/>
    <w:rsid w:val="50D35764"/>
    <w:rsid w:val="51F23709"/>
    <w:rsid w:val="53C372B7"/>
    <w:rsid w:val="54F41FB5"/>
    <w:rsid w:val="55DA04C9"/>
    <w:rsid w:val="55EA535C"/>
    <w:rsid w:val="56F444EE"/>
    <w:rsid w:val="57E9601D"/>
    <w:rsid w:val="58B034A0"/>
    <w:rsid w:val="59117582"/>
    <w:rsid w:val="59AD6BD6"/>
    <w:rsid w:val="5A4D2DED"/>
    <w:rsid w:val="5A9F304E"/>
    <w:rsid w:val="5BBB3D43"/>
    <w:rsid w:val="5BD91F04"/>
    <w:rsid w:val="5BD96407"/>
    <w:rsid w:val="5DD813D8"/>
    <w:rsid w:val="5DED125E"/>
    <w:rsid w:val="5F3A0F0C"/>
    <w:rsid w:val="5FB32A6C"/>
    <w:rsid w:val="60D25F8E"/>
    <w:rsid w:val="63167B91"/>
    <w:rsid w:val="6429154F"/>
    <w:rsid w:val="67C749C6"/>
    <w:rsid w:val="67EB126B"/>
    <w:rsid w:val="691E189E"/>
    <w:rsid w:val="6A00484E"/>
    <w:rsid w:val="6A582B8E"/>
    <w:rsid w:val="6AAA163C"/>
    <w:rsid w:val="6BCE6464"/>
    <w:rsid w:val="6C14544E"/>
    <w:rsid w:val="6C5E649E"/>
    <w:rsid w:val="6EA463A2"/>
    <w:rsid w:val="6EFA2466"/>
    <w:rsid w:val="6F03578D"/>
    <w:rsid w:val="70F97BB5"/>
    <w:rsid w:val="74C07AC3"/>
    <w:rsid w:val="79E85CDC"/>
    <w:rsid w:val="7A1F3C77"/>
    <w:rsid w:val="7A951295"/>
    <w:rsid w:val="7B5E5CDE"/>
    <w:rsid w:val="7C95557C"/>
    <w:rsid w:val="7D4F1BCF"/>
    <w:rsid w:val="7D9F7AC0"/>
    <w:rsid w:val="7EA41676"/>
    <w:rsid w:val="7EFB7D97"/>
    <w:rsid w:val="7FF18269"/>
    <w:rsid w:val="B67E92F6"/>
    <w:rsid w:val="BD6F7F48"/>
    <w:rsid w:val="BFFB6335"/>
    <w:rsid w:val="E77FFD40"/>
    <w:rsid w:val="EEFF35AB"/>
    <w:rsid w:val="F6F6EA31"/>
    <w:rsid w:val="FFC7CFFC"/>
    <w:rsid w:val="FFEEC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" w:hAnsi="仿宋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2">
    <w:name w:val="Body Text First Indent"/>
    <w:basedOn w:val="1"/>
    <w:next w:val="1"/>
    <w:qFormat/>
    <w:uiPriority w:val="0"/>
    <w:pPr>
      <w:spacing w:after="120"/>
      <w:ind w:firstLine="420" w:firstLineChars="100"/>
    </w:pPr>
    <w:rPr>
      <w:rFonts w:ascii="等线" w:hAnsi="等线" w:eastAsia="等线"/>
      <w:sz w:val="21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仿宋" w:hAnsi="仿宋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表格文字"/>
    <w:basedOn w:val="166"/>
    <w:next w:val="19"/>
    <w:qFormat/>
    <w:uiPriority w:val="0"/>
    <w:pPr>
      <w:widowControl/>
      <w:adjustRightInd w:val="0"/>
      <w:snapToGrid w:val="0"/>
      <w:spacing w:after="200" w:line="420" w:lineRule="atLeast"/>
      <w:jc w:val="left"/>
      <w:textAlignment w:val="baseline"/>
    </w:pPr>
    <w:rPr>
      <w:rFonts w:ascii="Tahoma" w:hAnsi="Tahoma" w:eastAsia="微软雅黑"/>
      <w:kern w:val="0"/>
      <w:sz w:val="22"/>
      <w:szCs w:val="24"/>
    </w:rPr>
  </w:style>
  <w:style w:type="paragraph" w:customStyle="1" w:styleId="166">
    <w:name w:val="表格文字（两侧对齐）"/>
    <w:basedOn w:val="1"/>
    <w:qFormat/>
    <w:uiPriority w:val="0"/>
    <w:pPr>
      <w:snapToGrid w:val="0"/>
    </w:pPr>
    <w:rPr>
      <w:sz w:val="20"/>
      <w:szCs w:val="24"/>
    </w:rPr>
  </w:style>
  <w:style w:type="character" w:customStyle="1" w:styleId="167">
    <w:name w:val="font11"/>
    <w:basedOn w:val="13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8">
    <w:name w:val="font21"/>
    <w:basedOn w:val="133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69">
    <w:name w:val="font51"/>
    <w:basedOn w:val="13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362</Words>
  <Characters>372</Characters>
  <Lines>0</Lines>
  <Paragraphs>0</Paragraphs>
  <TotalTime>9</TotalTime>
  <ScaleCrop>false</ScaleCrop>
  <LinksUpToDate>false</LinksUpToDate>
  <CharactersWithSpaces>372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韩康</cp:lastModifiedBy>
  <cp:lastPrinted>2026-09-16T10:35:00Z</cp:lastPrinted>
  <dcterms:modified xsi:type="dcterms:W3CDTF">2026-10-10T03:00:57Z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eyJoZGlkIjoiMzAxNmRhMjg3NTQzYmI5M2YwYWU1YzE4NTY1OThjZTIiLCJ1c2VySWQiOiIxNDg3ODE5NTM5In0=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496806B3845E4150B9D24CD35CCE9B3C_13</vt:lpwstr>
  </property>
</Properties>
</file>