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FC4E9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1：</w:t>
      </w:r>
    </w:p>
    <w:p w14:paraId="7B3993A8">
      <w:pPr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B0C7C91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大化瑶族自治县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北景镇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公开招聘村级防贫监测信息员岗位计划表</w:t>
      </w:r>
    </w:p>
    <w:p w14:paraId="0CB8257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100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955"/>
        <w:gridCol w:w="1173"/>
        <w:gridCol w:w="900"/>
        <w:gridCol w:w="1104"/>
        <w:gridCol w:w="1378"/>
        <w:gridCol w:w="942"/>
        <w:gridCol w:w="1417"/>
        <w:gridCol w:w="1418"/>
      </w:tblGrid>
      <w:tr w14:paraId="249C6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B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75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D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E4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48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3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招聘所需条件资格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B0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</w:tr>
      <w:tr w14:paraId="34758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  <w:jc w:val="center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30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4A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55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0E2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4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C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4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8B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4E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BA2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C9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9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北景镇人民政府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3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村级防贫监测信息员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92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C9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62C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中专（高中）及以上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8F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18-40周岁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1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大化瑶族自治县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5C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0778-5971008</w:t>
            </w:r>
          </w:p>
        </w:tc>
      </w:tr>
    </w:tbl>
    <w:p w14:paraId="57860A62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2067DB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D16025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407109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5B186B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6E4DD1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370E0D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4A39D7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1B9B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74E07"/>
    <w:rsid w:val="27B74E07"/>
    <w:rsid w:val="4687374C"/>
    <w:rsid w:val="506C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127</Characters>
  <Lines>0</Lines>
  <Paragraphs>0</Paragraphs>
  <TotalTime>0</TotalTime>
  <ScaleCrop>false</ScaleCrop>
  <LinksUpToDate>false</LinksUpToDate>
  <CharactersWithSpaces>127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2026-10-10T00:39:00Z</dcterms:created>
  <dc:creator>别来无恙</dc:creator>
  <cp:lastModifiedBy>WJ-------Z--</cp:lastModifiedBy>
  <dcterms:modified xsi:type="dcterms:W3CDTF">2026-10-10T03:27:33Z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A7A46AE6D30C4B849DC20A0F721BC459_13</vt:lpwstr>
  </property>
  <property fmtid="{D5CDD505-2E9C-101B-9397-08002B2CF9AE}" pid="4" name="KSOTemplateDocerSaveRecord">
    <vt:lpwstr>eyJoZGlkIjoiMjQ2OWU1Mzg3MzFmM2Y4OTM0NzE0YmQyMTU1ODU0OGQiLCJ1c2VySWQiOiIyMDQ4NjkwMjAifQ==</vt:lpwstr>
  </property>
</Properties>
</file>