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1235" w:tblpY="151"/>
        <w:tblOverlap w:val="never"/>
        <w:tblW w:w="1005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290"/>
        <w:gridCol w:w="1245"/>
        <w:gridCol w:w="1305"/>
        <w:gridCol w:w="1245"/>
        <w:gridCol w:w="1620"/>
        <w:gridCol w:w="2123"/>
      </w:tblGrid>
      <w:tr w14:paraId="33FBD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005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AC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贵州源浩物资有限责任公司公开招录临聘人员报名表</w:t>
            </w:r>
            <w:bookmarkEnd w:id="0"/>
          </w:p>
        </w:tc>
      </w:tr>
      <w:tr w14:paraId="251C0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94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F9D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1C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E8E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40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0A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8D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相片</w:t>
            </w:r>
          </w:p>
        </w:tc>
      </w:tr>
      <w:tr w14:paraId="7F922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57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536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00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0A5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37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AD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F5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EBE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70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DBC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07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41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5F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CB9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032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70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</w:t>
            </w:r>
          </w:p>
          <w:p w14:paraId="48C4B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48B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B5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专业技术</w:t>
            </w:r>
          </w:p>
          <w:p w14:paraId="57FCF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职称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9A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A2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07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5C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7FA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D4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6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36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20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F36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CC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</w:t>
            </w:r>
          </w:p>
          <w:p w14:paraId="6024B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号码</w:t>
            </w:r>
          </w:p>
        </w:tc>
        <w:tc>
          <w:tcPr>
            <w:tcW w:w="50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AA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2D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ED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986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44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</w:t>
            </w:r>
          </w:p>
          <w:p w14:paraId="74F8D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</w:t>
            </w:r>
          </w:p>
          <w:p w14:paraId="061A4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成员</w:t>
            </w:r>
          </w:p>
          <w:p w14:paraId="288D3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及重</w:t>
            </w:r>
          </w:p>
          <w:p w14:paraId="00B71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要社</w:t>
            </w:r>
          </w:p>
          <w:p w14:paraId="3B222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会关</w:t>
            </w:r>
          </w:p>
          <w:p w14:paraId="536A8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BB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称谓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E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81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3A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97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20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工作单位及职务</w:t>
            </w:r>
          </w:p>
        </w:tc>
      </w:tr>
      <w:tr w14:paraId="53492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3E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6C9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2F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41F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3F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F1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8B3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710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560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A86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73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6A5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35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60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21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2B2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9D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63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C4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BD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6C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558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F0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8E3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AF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D01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AF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307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17B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2A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1F3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0FC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C5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个人学习和工作简历</w:t>
            </w:r>
          </w:p>
        </w:tc>
        <w:tc>
          <w:tcPr>
            <w:tcW w:w="8828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0A12FD">
            <w:pPr>
              <w:tabs>
                <w:tab w:val="left" w:pos="3250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</w:tr>
      <w:tr w14:paraId="4EB53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DA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B78B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93C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C54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E426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97B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86F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01C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7FD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6D1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1B5C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8B8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7C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259A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8F6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85F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881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AC6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338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2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08BE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7AB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4B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自我    评价</w:t>
            </w:r>
          </w:p>
        </w:tc>
        <w:tc>
          <w:tcPr>
            <w:tcW w:w="882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A8B7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/>
              </w:rPr>
            </w:pPr>
          </w:p>
        </w:tc>
      </w:tr>
      <w:tr w14:paraId="304A1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2E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有无受刑事、行政处罚或处分情况</w:t>
            </w:r>
          </w:p>
        </w:tc>
        <w:tc>
          <w:tcPr>
            <w:tcW w:w="882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881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99F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005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4D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是否有近亲属在贵州源浩物资公司或州水投集团系统内企业工作？     有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 xml:space="preserve">   无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</w:p>
          <w:p w14:paraId="70FE4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与本人关系：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 xml:space="preserve">  姓名：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 xml:space="preserve">    单位及职务：</w:t>
            </w:r>
          </w:p>
        </w:tc>
      </w:tr>
      <w:tr w14:paraId="1D46E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B3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个人声明</w:t>
            </w:r>
          </w:p>
        </w:tc>
        <w:tc>
          <w:tcPr>
            <w:tcW w:w="882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7C3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本人承诺以上信息完全属实。否则承担无补偿解除合同及其他法律后果。</w:t>
            </w:r>
          </w:p>
          <w:p w14:paraId="3B2AB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承诺人：                                   填表时间：</w:t>
            </w:r>
          </w:p>
        </w:tc>
      </w:tr>
    </w:tbl>
    <w:p w14:paraId="3A697DD1"/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2098" w:right="1474" w:bottom="1417" w:left="1588" w:header="567" w:footer="1134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9A71F47-87B8-4589-9BEB-5DE340A4DAD7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CB88A75-533F-4584-81CD-EF5C57D98E6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5CFCF2E-9D49-49F1-A98A-A47A1A6A00C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1E4A62F-B1BA-407D-A48C-E6A8C298B2C6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D94D7F20-7FA5-47D5-A996-D30E8A4A114C}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94999">
    <w:pPr>
      <w:pStyle w:val="5"/>
      <w:tabs>
        <w:tab w:val="clear" w:pos="4153"/>
      </w:tabs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403B63">
                          <w:pPr>
                            <w:pStyle w:val="5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403B63">
                    <w:pPr>
                      <w:pStyle w:val="5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0FF37">
    <w:pPr>
      <w:pStyle w:val="5"/>
      <w:rPr>
        <w:rFonts w:ascii="仿宋" w:hAnsi="仿宋" w:eastAsia="仿宋"/>
        <w:sz w:val="28"/>
        <w:szCs w:val="28"/>
      </w:rPr>
    </w:pPr>
    <w:r>
      <w:rPr>
        <w:rFonts w:hint="eastAsia" w:ascii="仿宋" w:hAnsi="仿宋" w:eastAsia="仿宋"/>
        <w:sz w:val="28"/>
        <w:szCs w:val="28"/>
      </w:rPr>
      <w:t>—</w:t>
    </w:r>
    <w:r>
      <w:rPr>
        <w:rFonts w:ascii="仿宋" w:hAnsi="仿宋" w:eastAsia="仿宋"/>
        <w:sz w:val="28"/>
        <w:szCs w:val="28"/>
      </w:rPr>
      <w:fldChar w:fldCharType="begin"/>
    </w:r>
    <w:r>
      <w:rPr>
        <w:rFonts w:ascii="仿宋" w:hAnsi="仿宋" w:eastAsia="仿宋"/>
        <w:sz w:val="28"/>
        <w:szCs w:val="28"/>
      </w:rPr>
      <w:instrText xml:space="preserve"> PAGE   \* MERGEFORMAT </w:instrText>
    </w:r>
    <w:r>
      <w:rPr>
        <w:rFonts w:ascii="仿宋" w:hAnsi="仿宋" w:eastAsia="仿宋"/>
        <w:sz w:val="28"/>
        <w:szCs w:val="28"/>
      </w:rPr>
      <w:fldChar w:fldCharType="separate"/>
    </w:r>
    <w:r>
      <w:rPr>
        <w:rFonts w:ascii="仿宋" w:hAnsi="仿宋" w:eastAsia="仿宋"/>
        <w:sz w:val="28"/>
        <w:szCs w:val="28"/>
        <w:lang w:val="zh-CN"/>
      </w:rPr>
      <w:t>2</w:t>
    </w:r>
    <w:r>
      <w:rPr>
        <w:rFonts w:ascii="仿宋" w:hAnsi="仿宋" w:eastAsia="仿宋"/>
        <w:sz w:val="28"/>
        <w:szCs w:val="28"/>
      </w:rPr>
      <w:fldChar w:fldCharType="end"/>
    </w:r>
    <w:r>
      <w:rPr>
        <w:rFonts w:hint="eastAsia" w:ascii="仿宋" w:hAnsi="仿宋" w:eastAsia="仿宋"/>
        <w:sz w:val="28"/>
        <w:szCs w:val="28"/>
      </w:rPr>
      <w:t>—</w:t>
    </w:r>
  </w:p>
  <w:p w14:paraId="6CE31C70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4A550">
    <w:pPr>
      <w:pStyle w:val="5"/>
      <w:ind w:right="280"/>
      <w:jc w:val="right"/>
      <w:rPr>
        <w:rFonts w:ascii="仿宋" w:hAnsi="仿宋" w:eastAsia="仿宋"/>
        <w:sz w:val="28"/>
        <w:szCs w:val="28"/>
      </w:rPr>
    </w:pPr>
    <w:r>
      <w:rPr>
        <w:rFonts w:hint="eastAsia" w:ascii="仿宋" w:hAnsi="仿宋" w:eastAsia="仿宋"/>
        <w:sz w:val="28"/>
        <w:szCs w:val="28"/>
      </w:rPr>
      <w:t>—</w:t>
    </w:r>
    <w:r>
      <w:rPr>
        <w:rFonts w:ascii="仿宋" w:hAnsi="仿宋" w:eastAsia="仿宋"/>
        <w:sz w:val="28"/>
        <w:szCs w:val="28"/>
      </w:rPr>
      <w:fldChar w:fldCharType="begin"/>
    </w:r>
    <w:r>
      <w:rPr>
        <w:rFonts w:ascii="仿宋" w:hAnsi="仿宋" w:eastAsia="仿宋"/>
        <w:sz w:val="28"/>
        <w:szCs w:val="28"/>
      </w:rPr>
      <w:instrText xml:space="preserve"> PAGE   \* MERGEFORMAT </w:instrText>
    </w:r>
    <w:r>
      <w:rPr>
        <w:rFonts w:ascii="仿宋" w:hAnsi="仿宋" w:eastAsia="仿宋"/>
        <w:sz w:val="28"/>
        <w:szCs w:val="28"/>
      </w:rPr>
      <w:fldChar w:fldCharType="separate"/>
    </w:r>
    <w:r>
      <w:rPr>
        <w:rFonts w:ascii="仿宋" w:hAnsi="仿宋" w:eastAsia="仿宋"/>
        <w:sz w:val="28"/>
        <w:szCs w:val="28"/>
        <w:lang w:val="zh-CN"/>
      </w:rPr>
      <w:t>1</w:t>
    </w:r>
    <w:r>
      <w:rPr>
        <w:rFonts w:ascii="仿宋" w:hAnsi="仿宋" w:eastAsia="仿宋"/>
        <w:sz w:val="28"/>
        <w:szCs w:val="28"/>
      </w:rPr>
      <w:fldChar w:fldCharType="end"/>
    </w:r>
    <w:r>
      <w:rPr>
        <w:rFonts w:hint="eastAsia" w:ascii="仿宋" w:hAnsi="仿宋" w:eastAsia="仿宋"/>
        <w:sz w:val="28"/>
        <w:szCs w:val="28"/>
      </w:rPr>
      <w:t>—</w:t>
    </w:r>
  </w:p>
  <w:p w14:paraId="16964E69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2203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19373D"/>
    <w:rsid w:val="5B0B05EE"/>
    <w:rsid w:val="5B347664"/>
    <w:rsid w:val="6119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Arial Unicode MS"/>
      <w:szCs w:val="34"/>
      <w:lang w:bidi="bo-CN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Calibri" w:eastAsia="方正小标宋简体" w:cs="方正小标宋简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89f07234-9178-4b43-9af6-e7bf0e076ca2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3E3EF214</paraID>
      <start>7</start>
      <end>12</end>
      <status>ignored</status>
      <modifiedWord/>
      <trackRevisions>false</trackRevisions>
    </reviewItem>
    <reviewItem>
      <errorID>eb8fd97e-7ba3-4bc9-95ed-89061248e2d9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44E09A75</paraID>
      <start>9</start>
      <end>16</end>
      <status>ignored</status>
      <modifiedWord/>
      <trackRevisions>false</trackRevisions>
    </reviewItem>
    <reviewItem>
      <errorID>f185fb2d-abc4-439d-a839-04c0ebe1ad96</errorID>
      <errorWord>员</errorWord>
      <group>L1_Word</group>
      <groupName>字词问题</groupName>
      <ability>L2_Typo</ability>
      <abilityName>字词错误</abilityName>
      <candidateList>
        <item>员中</item>
      </candidateList>
      <explain/>
      <paraID>2EA4C686</paraID>
      <start>44</start>
      <end>46</end>
      <status>modified</status>
      <modifiedWord>员中</modifiedWord>
      <trackRevisions>false</trackRevisions>
    </reviewItem>
    <reviewItem>
      <errorID>904d20be-61ce-45ae-b963-68028e8ef1f9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2AFC147C</paraID>
      <start>7</start>
      <end>13</end>
      <status>ignored</status>
      <modifiedWord/>
      <trackRevisions>false</trackRevisions>
    </reviewItem>
    <reviewItem>
      <errorID>242fda3f-43d6-4bb4-80ef-82b2f00c15ff</errorID>
      <errorWord>受</errorWord>
      <group>L1_Word</group>
      <groupName>字词问题</groupName>
      <ability>L2_Typo</ability>
      <abilityName>字词错误</abilityName>
      <candidateList>
        <item>受到</item>
      </candidateList>
      <explain/>
      <paraID>33A2E219</paraID>
      <start>2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a5da4d-532e-4690-b100-d27adc5ce8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2203</Words>
  <Characters>2307</Characters>
  <Lines>0</Lines>
  <Paragraphs>0</Paragraphs>
  <TotalTime>2</TotalTime>
  <ScaleCrop>false</ScaleCrop>
  <LinksUpToDate>false</LinksUpToDate>
  <CharactersWithSpaces>2392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2026-09-21T06:36:00Z</dcterms:created>
  <dc:creator>WPS_1507512544</dc:creator>
  <cp:lastModifiedBy>WPS_1507512544</cp:lastModifiedBy>
  <dcterms:modified xsi:type="dcterms:W3CDTF">2026-09-21T07:45:54Z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EF4148D2E81846EA84369E91EB768401_11</vt:lpwstr>
  </property>
  <property fmtid="{D5CDD505-2E9C-101B-9397-08002B2CF9AE}" pid="4" name="KSOTemplateDocerSaveRecord">
    <vt:lpwstr>eyJoZGlkIjoiNGZmYjZmYWUzMTUzZTgyZTlkN2VjMjRkZDc3ZWU0MWMiLCJ1c2VySWQiOiIzMTA2NDU0MDEifQ==</vt:lpwstr>
  </property>
</Properties>
</file>