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41F65">
      <w:pPr>
        <w:spacing w:line="400" w:lineRule="exact"/>
        <w:jc w:val="center"/>
        <w:rPr>
          <w:rFonts w:hint="eastAsia" w:asci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防城港市口岸办202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 w:cs="方正小标宋简体"/>
          <w:sz w:val="36"/>
          <w:szCs w:val="36"/>
        </w:rPr>
        <w:t>年公开招聘驻港口岸查验部门协管员计划表</w:t>
      </w:r>
    </w:p>
    <w:p w14:paraId="1D57C583">
      <w:pPr>
        <w:spacing w:line="400" w:lineRule="exact"/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时间：202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>9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17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日</w:t>
      </w:r>
    </w:p>
    <w:tbl>
      <w:tblPr>
        <w:tblStyle w:val="4"/>
        <w:tblW w:w="138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76"/>
        <w:gridCol w:w="1056"/>
        <w:gridCol w:w="661"/>
        <w:gridCol w:w="725"/>
        <w:gridCol w:w="1978"/>
        <w:gridCol w:w="1200"/>
        <w:gridCol w:w="870"/>
        <w:gridCol w:w="787"/>
        <w:gridCol w:w="720"/>
        <w:gridCol w:w="1118"/>
        <w:gridCol w:w="2639"/>
      </w:tblGrid>
      <w:tr w14:paraId="54311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36" w:type="dxa"/>
            <w:vMerge w:val="restart"/>
            <w:vAlign w:val="center"/>
          </w:tcPr>
          <w:p w14:paraId="0EAF3A0E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序号</w:t>
            </w:r>
          </w:p>
        </w:tc>
        <w:tc>
          <w:tcPr>
            <w:tcW w:w="1476" w:type="dxa"/>
            <w:vMerge w:val="restart"/>
            <w:vAlign w:val="center"/>
          </w:tcPr>
          <w:p w14:paraId="48B97A28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招聘单位</w:t>
            </w:r>
          </w:p>
        </w:tc>
        <w:tc>
          <w:tcPr>
            <w:tcW w:w="1056" w:type="dxa"/>
            <w:vMerge w:val="restart"/>
            <w:vAlign w:val="center"/>
          </w:tcPr>
          <w:p w14:paraId="50EBC548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招聘岗位</w:t>
            </w:r>
          </w:p>
        </w:tc>
        <w:tc>
          <w:tcPr>
            <w:tcW w:w="5434" w:type="dxa"/>
            <w:gridSpan w:val="5"/>
            <w:vAlign w:val="center"/>
          </w:tcPr>
          <w:p w14:paraId="0A24F226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报考资格条件</w:t>
            </w:r>
          </w:p>
        </w:tc>
        <w:tc>
          <w:tcPr>
            <w:tcW w:w="787" w:type="dxa"/>
            <w:vMerge w:val="restart"/>
            <w:vAlign w:val="center"/>
          </w:tcPr>
          <w:p w14:paraId="78BBF26F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是否进行笔试</w:t>
            </w:r>
          </w:p>
        </w:tc>
        <w:tc>
          <w:tcPr>
            <w:tcW w:w="720" w:type="dxa"/>
            <w:vMerge w:val="restart"/>
            <w:vAlign w:val="center"/>
          </w:tcPr>
          <w:p w14:paraId="2303DF7D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是否进行面试</w:t>
            </w:r>
          </w:p>
        </w:tc>
        <w:tc>
          <w:tcPr>
            <w:tcW w:w="1118" w:type="dxa"/>
            <w:vMerge w:val="restart"/>
            <w:vAlign w:val="center"/>
          </w:tcPr>
          <w:p w14:paraId="7FBF2C88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招考</w:t>
            </w:r>
          </w:p>
          <w:p w14:paraId="6592EFE2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范围</w:t>
            </w:r>
          </w:p>
        </w:tc>
        <w:tc>
          <w:tcPr>
            <w:tcW w:w="2639" w:type="dxa"/>
            <w:vMerge w:val="restart"/>
            <w:vAlign w:val="center"/>
          </w:tcPr>
          <w:p w14:paraId="507709F1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备注</w:t>
            </w:r>
          </w:p>
        </w:tc>
      </w:tr>
      <w:tr w14:paraId="13D6E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dxa"/>
            <w:vMerge w:val="continue"/>
            <w:vAlign w:val="center"/>
          </w:tcPr>
          <w:p w14:paraId="24BAA6FF"/>
        </w:tc>
        <w:tc>
          <w:tcPr>
            <w:tcW w:w="1476" w:type="dxa"/>
            <w:vMerge w:val="continue"/>
            <w:vAlign w:val="center"/>
          </w:tcPr>
          <w:p w14:paraId="1A796ACC"/>
        </w:tc>
        <w:tc>
          <w:tcPr>
            <w:tcW w:w="1056" w:type="dxa"/>
            <w:vMerge w:val="continue"/>
            <w:vAlign w:val="center"/>
          </w:tcPr>
          <w:p w14:paraId="60678B49"/>
        </w:tc>
        <w:tc>
          <w:tcPr>
            <w:tcW w:w="661" w:type="dxa"/>
            <w:vAlign w:val="center"/>
          </w:tcPr>
          <w:p w14:paraId="5F2D96E5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性别</w:t>
            </w:r>
          </w:p>
        </w:tc>
        <w:tc>
          <w:tcPr>
            <w:tcW w:w="725" w:type="dxa"/>
            <w:vAlign w:val="center"/>
          </w:tcPr>
          <w:p w14:paraId="6839BFD6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人数</w:t>
            </w:r>
          </w:p>
        </w:tc>
        <w:tc>
          <w:tcPr>
            <w:tcW w:w="1978" w:type="dxa"/>
            <w:vAlign w:val="center"/>
          </w:tcPr>
          <w:p w14:paraId="00D6BC39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专业</w:t>
            </w:r>
          </w:p>
        </w:tc>
        <w:tc>
          <w:tcPr>
            <w:tcW w:w="1200" w:type="dxa"/>
            <w:vAlign w:val="center"/>
          </w:tcPr>
          <w:p w14:paraId="534B4456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学历</w:t>
            </w:r>
          </w:p>
        </w:tc>
        <w:tc>
          <w:tcPr>
            <w:tcW w:w="870" w:type="dxa"/>
            <w:vAlign w:val="center"/>
          </w:tcPr>
          <w:p w14:paraId="2102B599">
            <w:pPr>
              <w:spacing w:line="4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年龄</w:t>
            </w:r>
          </w:p>
        </w:tc>
        <w:tc>
          <w:tcPr>
            <w:tcW w:w="787" w:type="dxa"/>
            <w:vMerge w:val="continue"/>
            <w:vAlign w:val="center"/>
          </w:tcPr>
          <w:p w14:paraId="756B15DE"/>
        </w:tc>
        <w:tc>
          <w:tcPr>
            <w:tcW w:w="720" w:type="dxa"/>
            <w:vMerge w:val="continue"/>
            <w:vAlign w:val="center"/>
          </w:tcPr>
          <w:p w14:paraId="5ADE0902"/>
        </w:tc>
        <w:tc>
          <w:tcPr>
            <w:tcW w:w="1118" w:type="dxa"/>
            <w:vMerge w:val="continue"/>
            <w:vAlign w:val="center"/>
          </w:tcPr>
          <w:p w14:paraId="06A61416"/>
        </w:tc>
        <w:tc>
          <w:tcPr>
            <w:tcW w:w="2639" w:type="dxa"/>
            <w:vMerge w:val="continue"/>
            <w:vAlign w:val="center"/>
          </w:tcPr>
          <w:p w14:paraId="7A05C920"/>
        </w:tc>
      </w:tr>
    </w:tbl>
    <w:tbl>
      <w:tblPr>
        <w:tblStyle w:val="4"/>
        <w:tblpPr w:leftFromText="180" w:rightFromText="180" w:vertAnchor="text" w:horzAnchor="page" w:tblpX="1648" w:tblpY="89"/>
        <w:tblOverlap w:val="never"/>
        <w:tblW w:w="1386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76"/>
        <w:gridCol w:w="1056"/>
        <w:gridCol w:w="661"/>
        <w:gridCol w:w="725"/>
        <w:gridCol w:w="1978"/>
        <w:gridCol w:w="1200"/>
        <w:gridCol w:w="870"/>
        <w:gridCol w:w="787"/>
        <w:gridCol w:w="720"/>
        <w:gridCol w:w="1121"/>
        <w:gridCol w:w="2636"/>
      </w:tblGrid>
      <w:tr w14:paraId="5881B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636" w:type="dxa"/>
            <w:vAlign w:val="center"/>
          </w:tcPr>
          <w:p w14:paraId="1BBBDE7B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ascii="仿宋_GB2312" w:eastAsia="仿宋_GB2312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476" w:type="dxa"/>
            <w:vAlign w:val="center"/>
          </w:tcPr>
          <w:p w14:paraId="47C68920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防城海关</w:t>
            </w:r>
          </w:p>
        </w:tc>
        <w:tc>
          <w:tcPr>
            <w:tcW w:w="1056" w:type="dxa"/>
            <w:vAlign w:val="center"/>
          </w:tcPr>
          <w:p w14:paraId="4842DD57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业务辅助岗</w:t>
            </w:r>
          </w:p>
        </w:tc>
        <w:tc>
          <w:tcPr>
            <w:tcW w:w="661" w:type="dxa"/>
            <w:vAlign w:val="center"/>
          </w:tcPr>
          <w:p w14:paraId="7BFF4EC4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不限男女</w:t>
            </w:r>
          </w:p>
        </w:tc>
        <w:tc>
          <w:tcPr>
            <w:tcW w:w="725" w:type="dxa"/>
            <w:vAlign w:val="center"/>
          </w:tcPr>
          <w:p w14:paraId="090D53EB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9</w:t>
            </w:r>
          </w:p>
        </w:tc>
        <w:tc>
          <w:tcPr>
            <w:tcW w:w="1978" w:type="dxa"/>
            <w:vAlign w:val="center"/>
          </w:tcPr>
          <w:p w14:paraId="2EBCEF32">
            <w:pPr>
              <w:spacing w:line="400" w:lineRule="exact"/>
              <w:jc w:val="both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农学门类、管理学门类、经济学门类、化学类、化工类、矿业类、计算机类、医学类等相关专业。</w:t>
            </w:r>
          </w:p>
        </w:tc>
        <w:tc>
          <w:tcPr>
            <w:tcW w:w="1200" w:type="dxa"/>
            <w:vAlign w:val="center"/>
          </w:tcPr>
          <w:p w14:paraId="31A83CF5">
            <w:pPr>
              <w:spacing w:line="400" w:lineRule="exact"/>
              <w:jc w:val="left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大专（含大专）以上学历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。</w:t>
            </w:r>
          </w:p>
        </w:tc>
        <w:tc>
          <w:tcPr>
            <w:tcW w:w="870" w:type="dxa"/>
            <w:vAlign w:val="center"/>
          </w:tcPr>
          <w:p w14:paraId="58C6649F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color w:val="auto"/>
                <w:szCs w:val="21"/>
                <w:lang w:val="en-US" w:eastAsia="zh-CN"/>
              </w:rPr>
              <w:t>18-4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0</w:t>
            </w:r>
            <w:r>
              <w:rPr>
                <w:rFonts w:ascii="仿宋_GB2312" w:eastAsia="仿宋_GB2312"/>
                <w:color w:val="auto"/>
                <w:szCs w:val="21"/>
                <w:lang w:val="en-US" w:eastAsia="zh-CN"/>
              </w:rPr>
              <w:t>岁（含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40</w:t>
            </w:r>
            <w:r>
              <w:rPr>
                <w:rFonts w:ascii="仿宋_GB2312" w:eastAsia="仿宋_GB2312"/>
                <w:color w:val="auto"/>
                <w:szCs w:val="21"/>
                <w:lang w:val="en-US" w:eastAsia="zh-CN"/>
              </w:rPr>
              <w:t>岁）</w:t>
            </w:r>
          </w:p>
        </w:tc>
        <w:tc>
          <w:tcPr>
            <w:tcW w:w="787" w:type="dxa"/>
            <w:vAlign w:val="center"/>
          </w:tcPr>
          <w:p w14:paraId="317FF5E5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ascii="仿宋_GB2312" w:eastAsia="仿宋_GB2312"/>
                <w:color w:val="auto"/>
                <w:szCs w:val="21"/>
                <w:lang w:eastAsia="zh-CN"/>
              </w:rPr>
              <w:t>否</w:t>
            </w:r>
          </w:p>
        </w:tc>
        <w:tc>
          <w:tcPr>
            <w:tcW w:w="720" w:type="dxa"/>
            <w:vAlign w:val="center"/>
          </w:tcPr>
          <w:p w14:paraId="7C6F3A12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ascii="仿宋_GB2312" w:eastAsia="仿宋_GB2312"/>
                <w:color w:val="auto"/>
                <w:szCs w:val="21"/>
                <w:lang w:eastAsia="zh-CN"/>
              </w:rPr>
              <w:t>是</w:t>
            </w:r>
          </w:p>
        </w:tc>
        <w:tc>
          <w:tcPr>
            <w:tcW w:w="1121" w:type="dxa"/>
            <w:vAlign w:val="center"/>
          </w:tcPr>
          <w:p w14:paraId="101BBDD7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全国范围内招聘</w:t>
            </w:r>
          </w:p>
        </w:tc>
        <w:tc>
          <w:tcPr>
            <w:tcW w:w="2636" w:type="dxa"/>
            <w:vAlign w:val="center"/>
          </w:tcPr>
          <w:p w14:paraId="3DD29AFB">
            <w:pPr>
              <w:spacing w:line="400" w:lineRule="exact"/>
              <w:jc w:val="both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zh-TW" w:eastAsia="zh-TW"/>
              </w:rPr>
              <w:t>有文体、摄影、视频剪辑等特长，具备实验室或机关事业单位工作经历，持有会计、计算机、无人机操作等专业资格或等级证书者优先考虑。</w:t>
            </w:r>
          </w:p>
        </w:tc>
      </w:tr>
      <w:tr w14:paraId="60E12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636" w:type="dxa"/>
            <w:shd w:val="clear" w:color="auto" w:fill="auto"/>
            <w:vAlign w:val="center"/>
          </w:tcPr>
          <w:p w14:paraId="00966A5B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96E8052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防城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出入境边防检查</w:t>
            </w:r>
            <w:r>
              <w:rPr>
                <w:rFonts w:hint="eastAsia" w:ascii="仿宋_GB2312" w:eastAsia="仿宋_GB2312"/>
                <w:szCs w:val="21"/>
              </w:rPr>
              <w:t>站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1B88A0D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边检站</w:t>
            </w:r>
            <w:r>
              <w:rPr>
                <w:rFonts w:hint="eastAsia" w:ascii="仿宋_GB2312" w:eastAsia="仿宋_GB2312"/>
                <w:szCs w:val="21"/>
              </w:rPr>
              <w:t>协管员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CE7D930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不限</w:t>
            </w:r>
          </w:p>
          <w:p w14:paraId="16F6C4FB"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男女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2D61BF6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032ECE22">
            <w:pPr>
              <w:spacing w:line="400" w:lineRule="exact"/>
              <w:jc w:val="both"/>
              <w:rPr>
                <w:rFonts w:hint="default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  <w:t>行政诉讼法、刑法类；越语、泰语类；计算机类；电气及电工类等相关专业。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3FB005">
            <w:pPr>
              <w:spacing w:line="400" w:lineRule="exact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大专（含大专）以上学历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。</w:t>
            </w:r>
          </w:p>
          <w:p w14:paraId="35A6283A">
            <w:pPr>
              <w:spacing w:line="400" w:lineRule="exact"/>
              <w:jc w:val="center"/>
              <w:rPr>
                <w:rFonts w:hint="default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746EAB75">
            <w:pPr>
              <w:spacing w:line="400" w:lineRule="exact"/>
              <w:ind w:left="630" w:hanging="630" w:hangingChars="300"/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18-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40</w:t>
            </w:r>
          </w:p>
          <w:p w14:paraId="4C558932">
            <w:pPr>
              <w:spacing w:line="400" w:lineRule="exact"/>
              <w:ind w:left="630" w:hanging="630" w:hangingChars="30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周岁含</w:t>
            </w:r>
          </w:p>
          <w:p w14:paraId="4B6C1AD7">
            <w:pPr>
              <w:spacing w:line="400" w:lineRule="exact"/>
              <w:jc w:val="center"/>
              <w:rPr>
                <w:rFonts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eastAsia="仿宋_GB2312"/>
                <w:szCs w:val="21"/>
              </w:rPr>
              <w:t>岁）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0FA2F3F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否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C20DA06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是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765E802">
            <w:pPr>
              <w:spacing w:line="400" w:lineRule="exact"/>
              <w:jc w:val="center"/>
              <w:rPr>
                <w:rFonts w:hint="eastAsia" w:ascii="仿宋_GB2312" w:hAnsi="Calibri" w:eastAsia="仿宋_GB2312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全国范围内招聘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1A6019D7">
            <w:pPr>
              <w:spacing w:line="400" w:lineRule="exact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法律法规专业、小语种或媒体、剪辑运营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等专业领域人才</w:t>
            </w:r>
            <w:r>
              <w:rPr>
                <w:rFonts w:hint="eastAsia" w:ascii="仿宋_GB2312" w:eastAsia="仿宋_GB2312"/>
                <w:color w:val="auto"/>
                <w:szCs w:val="21"/>
                <w:lang w:val="zh-TW" w:eastAsia="zh-TW"/>
              </w:rPr>
              <w:t>优先考虑。</w:t>
            </w:r>
          </w:p>
          <w:p w14:paraId="4C50C944">
            <w:pPr>
              <w:spacing w:line="400" w:lineRule="exact"/>
              <w:jc w:val="both"/>
              <w:rPr>
                <w:rFonts w:hint="eastAsia" w:ascii="仿宋_GB2312" w:hAnsi="Calibri" w:eastAsia="仿宋_GB2312" w:cs="Arial"/>
                <w:color w:val="auto"/>
                <w:kern w:val="2"/>
                <w:sz w:val="21"/>
                <w:szCs w:val="21"/>
                <w:lang w:val="zh-TW" w:eastAsia="zh-TW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具备良好的政治素养和沟通协调能力，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热爱移民管理事业，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掌握良好的办公软件操作技能者</w:t>
            </w:r>
            <w:r>
              <w:rPr>
                <w:rFonts w:hint="eastAsia" w:ascii="仿宋_GB2312" w:eastAsia="仿宋_GB2312"/>
                <w:color w:val="auto"/>
                <w:szCs w:val="21"/>
                <w:lang w:val="zh-TW" w:eastAsia="zh-TW"/>
              </w:rPr>
              <w:t>优先考虑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。</w:t>
            </w:r>
          </w:p>
        </w:tc>
      </w:tr>
    </w:tbl>
    <w:p w14:paraId="7F9CE917"/>
    <w:tbl>
      <w:tblPr>
        <w:tblStyle w:val="4"/>
        <w:tblpPr w:leftFromText="180" w:rightFromText="180" w:vertAnchor="text" w:tblpX="15812" w:tblpY="-10778"/>
        <w:tblOverlap w:val="never"/>
        <w:tblW w:w="17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</w:tblGrid>
      <w:tr w14:paraId="4CB8D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797" w:type="dxa"/>
          </w:tcPr>
          <w:p w14:paraId="0B193095">
            <w:pPr>
              <w:spacing w:line="400" w:lineRule="exact"/>
              <w:rPr>
                <w:rFonts w:ascii="仿宋_GB2312" w:eastAsia="仿宋_GB2312"/>
                <w:szCs w:val="21"/>
                <w:vertAlign w:val="baseline"/>
              </w:rPr>
            </w:pPr>
          </w:p>
        </w:tc>
      </w:tr>
    </w:tbl>
    <w:p w14:paraId="7521AA9F">
      <w:pPr>
        <w:spacing w:line="400" w:lineRule="exact"/>
        <w:rPr>
          <w:rFonts w:ascii="仿宋_GB2312" w:eastAsia="仿宋_GB2312"/>
          <w:szCs w:val="21"/>
        </w:rPr>
      </w:pPr>
    </w:p>
    <w:sectPr>
      <w:pgSz w:w="16838" w:h="11906" w:orient="landscape"/>
      <w:pgMar w:top="1644" w:right="1021" w:bottom="164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TI1ZGUyNWM1MTM1MDVmZmNjNjA5YmRmZjhkMTFhZTIifQ=="/>
  </w:docVars>
  <w:rsids>
    <w:rsidRoot w:val="00000000"/>
    <w:rsid w:val="02E445C5"/>
    <w:rsid w:val="1D8334F7"/>
    <w:rsid w:val="20256772"/>
    <w:rsid w:val="349300E1"/>
    <w:rsid w:val="4A293ED1"/>
    <w:rsid w:val="59DE6C1F"/>
    <w:rsid w:val="69C21899"/>
    <w:rsid w:val="76374615"/>
    <w:rsid w:val="76D02DF4"/>
    <w:rsid w:val="7ACB34BB"/>
    <w:rsid w:val="ECF91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8">
    <w:name w:val="List Paragraph"/>
    <w:basedOn w:val="1"/>
    <w:qFormat/>
    <w:uiPriority w:val="0"/>
    <w:pPr>
      <w:ind w:firstLine="200" w:firstLineChars="200"/>
    </w:pPr>
  </w:style>
  <w:style w:type="paragraph" w:customStyle="1" w:styleId="9">
    <w:name w:val="样式 三号"/>
    <w:qFormat/>
    <w:uiPriority w:val="0"/>
    <w:pPr>
      <w:widowControl w:val="0"/>
      <w:spacing w:line="240" w:lineRule="auto"/>
      <w:jc w:val="both"/>
    </w:pPr>
    <w:rPr>
      <w:rFonts w:ascii="方正仿宋_GBK" w:hAnsi="Times New Roman" w:eastAsia="方正仿宋_GBK" w:cs="Arial"/>
      <w:kern w:val="2"/>
      <w:sz w:val="32"/>
      <w:szCs w:val="32"/>
      <w:lang w:val="en-US" w:eastAsia="zh-CN" w:bidi="ar-SA"/>
    </w:rPr>
  </w:style>
  <w:style w:type="paragraph" w:customStyle="1" w:styleId="10">
    <w:name w:val="样式 1 三号"/>
    <w:qFormat/>
    <w:uiPriority w:val="0"/>
    <w:pPr>
      <w:widowControl w:val="0"/>
      <w:spacing w:line="240" w:lineRule="auto"/>
      <w:jc w:val="both"/>
    </w:pPr>
    <w:rPr>
      <w:rFonts w:ascii="方正仿宋_GBK" w:hAnsi="Times New Roman" w:eastAsia="方正仿宋_GBK" w:cs="Arial"/>
      <w:kern w:val="2"/>
      <w:sz w:val="32"/>
      <w:szCs w:val="32"/>
      <w:lang w:val="en-US" w:eastAsia="zh-CN" w:bidi="ar-SA"/>
    </w:rPr>
  </w:style>
  <w:style w:type="paragraph" w:customStyle="1" w:styleId="11">
    <w:name w:val="样式 2 三号"/>
    <w:qFormat/>
    <w:uiPriority w:val="0"/>
    <w:pPr>
      <w:widowControl w:val="0"/>
      <w:spacing w:line="240" w:lineRule="auto"/>
      <w:jc w:val="both"/>
    </w:pPr>
    <w:rPr>
      <w:rFonts w:ascii="方正仿宋_GBK" w:hAnsi="Times New Roman" w:eastAsia="方正仿宋_GBK" w:cs="Arial"/>
      <w:kern w:val="2"/>
      <w:sz w:val="32"/>
      <w:szCs w:val="32"/>
      <w:lang w:val="en-US" w:eastAsia="zh-CN" w:bidi="ar-SA"/>
    </w:rPr>
  </w:style>
  <w:style w:type="paragraph" w:customStyle="1" w:styleId="12">
    <w:name w:val="样式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3">
    <w:name w:val="样式 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4">
    <w:name w:val="样式 3 三号"/>
    <w:qFormat/>
    <w:uiPriority w:val="0"/>
    <w:pPr>
      <w:widowControl w:val="0"/>
      <w:spacing w:line="240" w:lineRule="auto"/>
      <w:jc w:val="both"/>
    </w:pPr>
    <w:rPr>
      <w:rFonts w:ascii="方正仿宋_GBK" w:hAnsi="Times New Roman" w:eastAsia="方正仿宋_GBK" w:cs="Arial"/>
      <w:kern w:val="2"/>
      <w:sz w:val="32"/>
      <w:szCs w:val="32"/>
      <w:lang w:val="en-US" w:eastAsia="zh-CN" w:bidi="ar-SA"/>
    </w:rPr>
  </w:style>
  <w:style w:type="paragraph" w:customStyle="1" w:styleId="15">
    <w:name w:val="样式 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6">
    <w:name w:val="样式 4 三号"/>
    <w:qFormat/>
    <w:uiPriority w:val="0"/>
    <w:pPr>
      <w:widowControl w:val="0"/>
      <w:spacing w:line="240" w:lineRule="auto"/>
      <w:jc w:val="both"/>
    </w:pPr>
    <w:rPr>
      <w:rFonts w:ascii="方正仿宋_GBK" w:hAnsi="Times New Roman" w:eastAsia="方正仿宋_GBK" w:cs="Arial"/>
      <w:kern w:val="2"/>
      <w:sz w:val="32"/>
      <w:szCs w:val="32"/>
      <w:lang w:val="en-US" w:eastAsia="zh-CN" w:bidi="ar-SA"/>
    </w:rPr>
  </w:style>
  <w:style w:type="paragraph" w:customStyle="1" w:styleId="17">
    <w:name w:val="样式 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1</Pages>
  <Words>389</Words>
  <Characters>408</Characters>
  <Lines>53</Lines>
  <Paragraphs>28</Paragraphs>
  <TotalTime>1</TotalTime>
  <ScaleCrop>false</ScaleCrop>
  <LinksUpToDate>false</LinksUpToDate>
  <CharactersWithSpaces>412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2018-09-27T07:15:00Z</dcterms:created>
  <dc:creator>User</dc:creator>
  <cp:lastModifiedBy>WPS_1559631941</cp:lastModifiedBy>
  <cp:lastPrinted>2024-10-18T10:56:00Z</cp:lastPrinted>
  <dcterms:modified xsi:type="dcterms:W3CDTF">2026-09-17T07:44:40Z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C04A54B78A934243A364689BA09F0881_13</vt:lpwstr>
  </property>
  <property fmtid="{D5CDD505-2E9C-101B-9397-08002B2CF9AE}" pid="4" name="KSOTemplateDocerSaveRecord">
    <vt:lpwstr>eyJoZGlkIjoiMTI1ZGUyNWM1MTM1MDVmZmNjNjA5YmRmZjhkMTFhZTIiLCJ1c2VySWQiOiI1NzEyNDE0NDMifQ==</vt:lpwstr>
  </property>
</Properties>
</file>