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7772A">
      <w:pPr>
        <w:pStyle w:val="6"/>
        <w:keepNext w:val="0"/>
        <w:keepLines w:val="0"/>
        <w:pageBreakBefore w:val="0"/>
        <w:widowControl/>
        <w:shd w:val="clear" w:color="auto"/>
        <w:tabs>
          <w:tab w:val="left" w:pos="321"/>
        </w:tabs>
        <w:kinsoku/>
        <w:wordWrap/>
        <w:overflowPunct/>
        <w:topLinePunct w:val="0"/>
        <w:autoSpaceDE/>
        <w:autoSpaceDN/>
        <w:bidi w:val="0"/>
        <w:adjustRightInd/>
        <w:snapToGrid/>
        <w:spacing w:before="0" w:beforeAutospacing="0" w:after="0" w:afterAutospacing="0" w:line="520" w:lineRule="exact"/>
        <w:ind w:left="0" w:leftChars="0" w:right="0" w:rightChars="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14:paraId="0FF3A4A3">
      <w:pPr>
        <w:pStyle w:val="11"/>
        <w:keepNext w:val="0"/>
        <w:keepLines w:val="0"/>
        <w:pageBreakBefore w:val="0"/>
        <w:widowControl/>
        <w:shd w:val="clear"/>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Cs/>
          <w:spacing w:val="8"/>
          <w:sz w:val="44"/>
          <w:szCs w:val="44"/>
        </w:rPr>
      </w:pPr>
      <w:r>
        <w:rPr>
          <w:rFonts w:hint="eastAsia" w:ascii="方正小标宋简体" w:hAnsi="宋体" w:eastAsia="方正小标宋简体" w:cs="宋体"/>
          <w:b w:val="0"/>
          <w:bCs w:val="0"/>
          <w:color w:val="000000"/>
          <w:spacing w:val="0"/>
          <w:sz w:val="44"/>
          <w:szCs w:val="44"/>
          <w:lang w:eastAsia="zh-CN"/>
        </w:rPr>
        <w:t>江门</w:t>
      </w:r>
      <w:r>
        <w:rPr>
          <w:rFonts w:hint="eastAsia" w:ascii="方正小标宋简体" w:hAnsi="宋体" w:eastAsia="方正小标宋简体" w:cs="宋体"/>
          <w:b w:val="0"/>
          <w:bCs w:val="0"/>
          <w:color w:val="000000"/>
          <w:spacing w:val="0"/>
          <w:sz w:val="44"/>
          <w:szCs w:val="44"/>
        </w:rPr>
        <w:t>市消防救援</w:t>
      </w:r>
      <w:r>
        <w:rPr>
          <w:rFonts w:hint="eastAsia" w:ascii="方正小标宋简体" w:hAnsi="宋体" w:eastAsia="方正小标宋简体" w:cs="宋体"/>
          <w:b w:val="0"/>
          <w:bCs w:val="0"/>
          <w:color w:val="000000"/>
          <w:spacing w:val="0"/>
          <w:sz w:val="44"/>
          <w:szCs w:val="44"/>
          <w:lang w:eastAsia="zh-CN"/>
        </w:rPr>
        <w:t>局</w:t>
      </w:r>
      <w:r>
        <w:rPr>
          <w:rFonts w:hint="eastAsia" w:ascii="方正小标宋简体" w:hAnsi="宋体" w:eastAsia="方正小标宋简体" w:cs="宋体"/>
          <w:b w:val="0"/>
          <w:bCs w:val="0"/>
          <w:color w:val="000000"/>
          <w:spacing w:val="0"/>
          <w:sz w:val="44"/>
          <w:szCs w:val="44"/>
        </w:rPr>
        <w:t>政府专职消防员</w:t>
      </w:r>
      <w:r>
        <w:rPr>
          <w:rFonts w:hint="eastAsia" w:ascii="方正小标宋简体" w:hAnsi="方正小标宋简体" w:eastAsia="方正小标宋简体" w:cs="方正小标宋简体"/>
          <w:bCs/>
          <w:spacing w:val="0"/>
          <w:sz w:val="44"/>
          <w:szCs w:val="44"/>
          <w:shd w:val="clear" w:color="auto" w:fill="FFFFFF"/>
        </w:rPr>
        <w:t>政策问答</w:t>
      </w:r>
    </w:p>
    <w:p w14:paraId="3635B5A1">
      <w:pPr>
        <w:pStyle w:val="6"/>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ind w:left="0" w:leftChars="0" w:right="0" w:rightChars="0" w:firstLine="480"/>
        <w:jc w:val="both"/>
        <w:textAlignment w:val="auto"/>
        <w:outlineLvl w:val="9"/>
        <w:rPr>
          <w:rFonts w:ascii="Times New Roman" w:hAnsi="Times New Roman" w:eastAsia="仿宋_GB2312"/>
          <w:spacing w:val="8"/>
          <w:sz w:val="30"/>
          <w:szCs w:val="30"/>
        </w:rPr>
      </w:pPr>
    </w:p>
    <w:p w14:paraId="1B06D4D3">
      <w:pPr>
        <w:pStyle w:val="6"/>
        <w:keepNext w:val="0"/>
        <w:keepLines w:val="0"/>
        <w:pageBreakBefore w:val="0"/>
        <w:widowControl/>
        <w:shd w:val="clear" w:color="auto"/>
        <w:kinsoku/>
        <w:wordWrap/>
        <w:overflowPunct/>
        <w:topLinePunct w:val="0"/>
        <w:autoSpaceDE/>
        <w:autoSpaceDN/>
        <w:bidi w:val="0"/>
        <w:adjustRightInd w:val="0"/>
        <w:snapToGrid/>
        <w:spacing w:before="0" w:beforeAutospacing="0" w:after="0" w:afterAutospacing="0" w:line="480" w:lineRule="exact"/>
        <w:ind w:left="0" w:leftChars="0" w:right="0" w:rightChars="0" w:firstLine="672" w:firstLineChars="200"/>
        <w:jc w:val="left"/>
        <w:textAlignment w:val="auto"/>
        <w:outlineLvl w:val="9"/>
        <w:rPr>
          <w:rFonts w:ascii="Times New Roman" w:hAnsi="Times New Roman" w:eastAsia="仿宋_GB2312"/>
          <w:spacing w:val="8"/>
          <w:sz w:val="32"/>
          <w:szCs w:val="32"/>
        </w:rPr>
      </w:pPr>
      <w:r>
        <w:rPr>
          <w:rFonts w:hint="eastAsia" w:ascii="Times New Roman" w:hAnsi="仿宋_GB2312" w:eastAsia="仿宋_GB2312"/>
          <w:spacing w:val="8"/>
          <w:sz w:val="32"/>
          <w:szCs w:val="32"/>
          <w:shd w:val="clear" w:color="auto" w:fill="FFFFFF"/>
          <w:lang w:eastAsia="zh-CN"/>
        </w:rPr>
        <w:t>江门</w:t>
      </w:r>
      <w:r>
        <w:rPr>
          <w:rFonts w:ascii="Times New Roman" w:hAnsi="仿宋_GB2312" w:eastAsia="仿宋_GB2312"/>
          <w:spacing w:val="8"/>
          <w:sz w:val="32"/>
          <w:szCs w:val="32"/>
          <w:shd w:val="clear" w:color="auto" w:fill="FFFFFF"/>
        </w:rPr>
        <w:t>市消防</w:t>
      </w:r>
      <w:r>
        <w:rPr>
          <w:rFonts w:hint="eastAsia" w:ascii="Times New Roman" w:hAnsi="仿宋_GB2312" w:eastAsia="仿宋_GB2312"/>
          <w:spacing w:val="8"/>
          <w:sz w:val="32"/>
          <w:szCs w:val="32"/>
          <w:shd w:val="clear" w:color="auto" w:fill="FFFFFF"/>
          <w:lang w:eastAsia="zh-CN"/>
        </w:rPr>
        <w:t>救援局（</w:t>
      </w:r>
      <w:r>
        <w:rPr>
          <w:rFonts w:hint="eastAsia" w:ascii="Times New Roman" w:hAnsi="仿宋_GB2312" w:eastAsia="仿宋_GB2312"/>
          <w:spacing w:val="8"/>
          <w:sz w:val="32"/>
          <w:szCs w:val="32"/>
          <w:shd w:val="clear" w:color="auto" w:fill="FFFFFF"/>
        </w:rPr>
        <w:t>支队</w:t>
      </w:r>
      <w:r>
        <w:rPr>
          <w:rFonts w:hint="eastAsia" w:ascii="Times New Roman" w:hAnsi="仿宋_GB2312" w:eastAsia="仿宋_GB2312"/>
          <w:spacing w:val="8"/>
          <w:sz w:val="32"/>
          <w:szCs w:val="32"/>
          <w:shd w:val="clear" w:color="auto" w:fill="FFFFFF"/>
          <w:lang w:eastAsia="zh-CN"/>
        </w:rPr>
        <w:t>）</w:t>
      </w:r>
      <w:r>
        <w:rPr>
          <w:rFonts w:ascii="Times New Roman" w:hAnsi="仿宋_GB2312" w:eastAsia="仿宋_GB2312"/>
          <w:spacing w:val="8"/>
          <w:sz w:val="32"/>
          <w:szCs w:val="32"/>
          <w:shd w:val="clear" w:color="auto" w:fill="FFFFFF"/>
        </w:rPr>
        <w:t>在</w:t>
      </w:r>
      <w:r>
        <w:rPr>
          <w:rFonts w:hint="eastAsia" w:ascii="Times New Roman" w:hAnsi="仿宋_GB2312" w:eastAsia="仿宋_GB2312"/>
          <w:spacing w:val="8"/>
          <w:sz w:val="32"/>
          <w:szCs w:val="32"/>
          <w:shd w:val="clear" w:color="auto" w:fill="FFFFFF"/>
          <w:lang w:eastAsia="zh-CN"/>
        </w:rPr>
        <w:t>广东</w:t>
      </w:r>
      <w:r>
        <w:rPr>
          <w:rFonts w:hint="eastAsia" w:ascii="Times New Roman" w:hAnsi="仿宋_GB2312" w:eastAsia="仿宋_GB2312"/>
          <w:spacing w:val="8"/>
          <w:sz w:val="32"/>
          <w:szCs w:val="32"/>
          <w:shd w:val="clear" w:color="auto" w:fill="FFFFFF"/>
        </w:rPr>
        <w:t>省消防</w:t>
      </w:r>
      <w:r>
        <w:rPr>
          <w:rFonts w:hint="eastAsia" w:ascii="Times New Roman" w:hAnsi="仿宋_GB2312" w:eastAsia="仿宋_GB2312"/>
          <w:spacing w:val="8"/>
          <w:sz w:val="32"/>
          <w:szCs w:val="32"/>
          <w:shd w:val="clear" w:color="auto" w:fill="FFFFFF"/>
          <w:lang w:eastAsia="zh-CN"/>
        </w:rPr>
        <w:t>救援</w:t>
      </w:r>
      <w:r>
        <w:rPr>
          <w:rFonts w:hint="eastAsia" w:ascii="Times New Roman" w:hAnsi="仿宋_GB2312" w:eastAsia="仿宋_GB2312"/>
          <w:spacing w:val="8"/>
          <w:sz w:val="32"/>
          <w:szCs w:val="32"/>
          <w:shd w:val="clear" w:color="auto" w:fill="FFFFFF"/>
        </w:rPr>
        <w:t>总队</w:t>
      </w:r>
      <w:r>
        <w:rPr>
          <w:rFonts w:ascii="Times New Roman" w:hAnsi="仿宋_GB2312" w:eastAsia="仿宋_GB2312"/>
          <w:spacing w:val="8"/>
          <w:sz w:val="32"/>
          <w:szCs w:val="32"/>
          <w:shd w:val="clear" w:color="auto" w:fill="FFFFFF"/>
        </w:rPr>
        <w:t>和</w:t>
      </w:r>
      <w:r>
        <w:rPr>
          <w:rFonts w:hint="eastAsia" w:ascii="Times New Roman" w:hAnsi="仿宋_GB2312" w:eastAsia="仿宋_GB2312"/>
          <w:spacing w:val="8"/>
          <w:sz w:val="32"/>
          <w:szCs w:val="32"/>
          <w:shd w:val="clear" w:color="auto" w:fill="FFFFFF"/>
          <w:lang w:eastAsia="zh-CN"/>
        </w:rPr>
        <w:t>江门</w:t>
      </w:r>
      <w:r>
        <w:rPr>
          <w:rFonts w:ascii="Times New Roman" w:hAnsi="仿宋_GB2312" w:eastAsia="仿宋_GB2312"/>
          <w:spacing w:val="8"/>
          <w:sz w:val="32"/>
          <w:szCs w:val="32"/>
          <w:shd w:val="clear" w:color="auto" w:fill="FFFFFF"/>
        </w:rPr>
        <w:t>市政府</w:t>
      </w:r>
      <w:r>
        <w:rPr>
          <w:rFonts w:hint="eastAsia" w:ascii="Times New Roman" w:hAnsi="仿宋_GB2312" w:eastAsia="仿宋_GB2312"/>
          <w:spacing w:val="8"/>
          <w:sz w:val="32"/>
          <w:szCs w:val="32"/>
          <w:shd w:val="clear" w:color="auto" w:fill="FFFFFF"/>
        </w:rPr>
        <w:t>的</w:t>
      </w:r>
      <w:r>
        <w:rPr>
          <w:rFonts w:ascii="Times New Roman" w:hAnsi="仿宋_GB2312" w:eastAsia="仿宋_GB2312"/>
          <w:spacing w:val="8"/>
          <w:sz w:val="32"/>
          <w:szCs w:val="32"/>
          <w:shd w:val="clear" w:color="auto" w:fill="FFFFFF"/>
        </w:rPr>
        <w:t>领导下，主要承担本市火灾扑救、应急救援和防火监督等任务，为经济社会发展和市民安居乐业提供消防安全服务保障。消防工作是一项崇高而永恒的职业，倍受党和政府的高度重视，消防员倍受人民群众的尊敬，我们将全力创造良好的工作、生活环境和发展空间，热忱欢迎热爱消防、锐意进取、敢于挑战的青年才俊加入政府专职消防员行列。</w:t>
      </w:r>
    </w:p>
    <w:p w14:paraId="6D93ACAA">
      <w:pPr>
        <w:pStyle w:val="6"/>
        <w:keepNext w:val="0"/>
        <w:keepLines w:val="0"/>
        <w:pageBreakBefore w:val="0"/>
        <w:widowControl/>
        <w:shd w:val="clear" w:color="auto"/>
        <w:kinsoku/>
        <w:wordWrap/>
        <w:overflowPunct/>
        <w:topLinePunct w:val="0"/>
        <w:autoSpaceDE/>
        <w:autoSpaceDN/>
        <w:bidi w:val="0"/>
        <w:adjustRightInd w:val="0"/>
        <w:snapToGrid/>
        <w:spacing w:before="0" w:beforeAutospacing="0" w:after="0" w:afterAutospacing="0" w:line="480" w:lineRule="exact"/>
        <w:ind w:left="0" w:leftChars="0" w:right="0" w:rightChars="0" w:firstLine="672" w:firstLineChars="200"/>
        <w:jc w:val="left"/>
        <w:textAlignment w:val="auto"/>
        <w:outlineLvl w:val="9"/>
        <w:rPr>
          <w:rFonts w:ascii="Times New Roman" w:hAnsi="Times New Roman" w:eastAsia="仿宋_GB2312"/>
          <w:spacing w:val="8"/>
          <w:sz w:val="32"/>
          <w:szCs w:val="32"/>
        </w:rPr>
      </w:pPr>
      <w:r>
        <w:rPr>
          <w:rFonts w:ascii="Times New Roman" w:hAnsi="仿宋_GB2312" w:eastAsia="仿宋_GB2312"/>
          <w:spacing w:val="8"/>
          <w:sz w:val="32"/>
          <w:szCs w:val="32"/>
          <w:shd w:val="clear" w:color="auto" w:fill="FFFFFF"/>
        </w:rPr>
        <w:t>为便于报考人员了解招聘和工作相关政策，现提供政策问答如下，请大家阅知。</w:t>
      </w:r>
    </w:p>
    <w:p w14:paraId="0A45F90D">
      <w:pPr>
        <w:pStyle w:val="6"/>
        <w:keepNext w:val="0"/>
        <w:keepLines w:val="0"/>
        <w:pageBreakBefore w:val="0"/>
        <w:widowControl/>
        <w:numPr>
          <w:ilvl w:val="0"/>
          <w:numId w:val="1"/>
        </w:numPr>
        <w:shd w:val="clear" w:color="auto"/>
        <w:kinsoku/>
        <w:wordWrap/>
        <w:overflowPunct/>
        <w:topLinePunct w:val="0"/>
        <w:autoSpaceDE/>
        <w:autoSpaceDN/>
        <w:bidi w:val="0"/>
        <w:adjustRightInd w:val="0"/>
        <w:snapToGrid/>
        <w:spacing w:before="0" w:beforeAutospacing="0" w:after="0" w:afterAutospacing="0" w:line="480" w:lineRule="exact"/>
        <w:ind w:left="-45" w:leftChars="0" w:right="0" w:rightChars="0" w:firstLine="675" w:firstLineChars="0"/>
        <w:jc w:val="left"/>
        <w:textAlignment w:val="auto"/>
        <w:outlineLvl w:val="9"/>
        <w:rPr>
          <w:rStyle w:val="10"/>
          <w:rFonts w:hint="eastAsia" w:ascii="Times New Roman" w:hAnsi="仿宋_GB2312" w:eastAsia="仿宋_GB2312"/>
          <w:spacing w:val="8"/>
          <w:sz w:val="32"/>
          <w:szCs w:val="32"/>
          <w:shd w:val="clear" w:color="auto" w:fill="FFFFFF"/>
          <w:lang w:eastAsia="zh-CN"/>
        </w:rPr>
      </w:pPr>
      <w:r>
        <w:rPr>
          <w:rStyle w:val="10"/>
          <w:rFonts w:hint="eastAsia" w:ascii="Times New Roman" w:hAnsi="仿宋_GB2312" w:eastAsia="仿宋_GB2312"/>
          <w:spacing w:val="8"/>
          <w:sz w:val="32"/>
          <w:szCs w:val="32"/>
          <w:shd w:val="clear" w:color="auto" w:fill="FFFFFF"/>
          <w:lang w:eastAsia="zh-CN"/>
        </w:rPr>
        <w:t>政府专职消防队员和消防文员的区别？</w:t>
      </w:r>
    </w:p>
    <w:p w14:paraId="6AA050B4">
      <w:pPr>
        <w:keepNext w:val="0"/>
        <w:keepLines w:val="0"/>
        <w:pageBreakBefore w:val="0"/>
        <w:kinsoku/>
        <w:wordWrap/>
        <w:overflowPunct/>
        <w:topLinePunct w:val="0"/>
        <w:autoSpaceDE/>
        <w:autoSpaceDN/>
        <w:bidi w:val="0"/>
        <w:snapToGrid/>
        <w:spacing w:line="480" w:lineRule="exact"/>
        <w:ind w:firstLine="661" w:firstLineChars="196"/>
        <w:textAlignment w:val="auto"/>
        <w:rPr>
          <w:rFonts w:hint="eastAsia" w:ascii="仿宋_GB2312" w:eastAsia="仿宋_GB2312" w:cs="宋体"/>
          <w:color w:val="000000" w:themeColor="text1"/>
          <w:kern w:val="0"/>
          <w:sz w:val="32"/>
          <w:szCs w:val="32"/>
          <w:lang w:val="zh-CN" w:eastAsia="zh-CN"/>
          <w14:textFill>
            <w14:solidFill>
              <w14:schemeClr w14:val="tx1"/>
            </w14:solidFill>
          </w14:textFill>
        </w:rPr>
      </w:pPr>
      <w:r>
        <w:rPr>
          <w:rStyle w:val="10"/>
          <w:rFonts w:hint="eastAsia" w:ascii="Times New Roman" w:hAnsi="仿宋_GB2312" w:eastAsia="仿宋_GB2312"/>
          <w:spacing w:val="8"/>
          <w:sz w:val="32"/>
          <w:szCs w:val="32"/>
          <w:shd w:val="clear" w:color="auto" w:fill="FFFFFF"/>
          <w:lang w:val="en-US" w:eastAsia="zh-CN"/>
        </w:rPr>
        <w:t>答：</w:t>
      </w:r>
      <w:r>
        <w:rPr>
          <w:rFonts w:hint="eastAsia" w:ascii="仿宋_GB2312" w:hAnsi="宋体" w:eastAsia="仿宋_GB2312"/>
          <w:bCs/>
          <w:color w:val="000000"/>
          <w:sz w:val="32"/>
          <w:szCs w:val="32"/>
        </w:rPr>
        <w:t>政府专职消防员分为政府专职消防队员</w:t>
      </w:r>
      <w:r>
        <w:rPr>
          <w:rFonts w:hint="eastAsia" w:ascii="仿宋_GB2312" w:hAnsi="宋体" w:eastAsia="仿宋_GB2312"/>
          <w:bCs/>
          <w:color w:val="000000"/>
          <w:sz w:val="32"/>
          <w:szCs w:val="32"/>
          <w:lang w:eastAsia="zh-CN"/>
        </w:rPr>
        <w:t>和</w:t>
      </w:r>
      <w:r>
        <w:rPr>
          <w:rFonts w:hint="eastAsia" w:ascii="仿宋_GB2312" w:hAnsi="宋体" w:eastAsia="仿宋_GB2312"/>
          <w:bCs/>
          <w:color w:val="000000"/>
          <w:sz w:val="32"/>
          <w:szCs w:val="32"/>
        </w:rPr>
        <w:t>消防文员。政府专职消防队员是指在执勤</w:t>
      </w:r>
      <w:r>
        <w:rPr>
          <w:rFonts w:hint="eastAsia" w:ascii="仿宋_GB2312" w:hAnsi="宋体" w:eastAsia="仿宋_GB2312"/>
          <w:bCs/>
          <w:color w:val="000000"/>
          <w:sz w:val="32"/>
          <w:szCs w:val="32"/>
          <w:lang w:eastAsia="zh-CN"/>
        </w:rPr>
        <w:t>消防救援站</w:t>
      </w:r>
      <w:r>
        <w:rPr>
          <w:rFonts w:hint="eastAsia" w:ascii="仿宋_GB2312" w:hAnsi="宋体" w:eastAsia="仿宋_GB2312"/>
          <w:bCs/>
          <w:color w:val="000000"/>
          <w:sz w:val="32"/>
          <w:szCs w:val="32"/>
        </w:rPr>
        <w:t>工作的消防队员</w:t>
      </w:r>
      <w:r>
        <w:rPr>
          <w:rFonts w:hint="eastAsia" w:ascii="仿宋_GB2312" w:hAnsi="宋体" w:eastAsia="仿宋_GB2312"/>
          <w:bCs/>
          <w:color w:val="000000"/>
          <w:sz w:val="32"/>
          <w:szCs w:val="32"/>
          <w:lang w:eastAsia="zh-CN"/>
        </w:rPr>
        <w:t>，</w:t>
      </w:r>
      <w:r>
        <w:rPr>
          <w:rFonts w:ascii="Times New Roman" w:hAnsi="仿宋_GB2312" w:eastAsia="仿宋_GB2312"/>
          <w:spacing w:val="8"/>
          <w:sz w:val="32"/>
          <w:szCs w:val="32"/>
          <w:shd w:val="clear" w:color="auto" w:fill="FFFFFF"/>
        </w:rPr>
        <w:t>实行准军事化管理模式，工作时执行24小时驻勤制，每月享受8-10天休息时间（根据人员排班，进行轮休）。</w:t>
      </w:r>
      <w:r>
        <w:rPr>
          <w:rFonts w:hint="eastAsia" w:ascii="仿宋_GB2312" w:hAnsi="宋体" w:eastAsia="仿宋_GB2312"/>
          <w:bCs/>
          <w:color w:val="000000"/>
          <w:sz w:val="32"/>
          <w:szCs w:val="32"/>
        </w:rPr>
        <w:t>消防文员是指</w:t>
      </w:r>
      <w:r>
        <w:rPr>
          <w:rFonts w:hint="eastAsia" w:ascii="仿宋_GB2312" w:hAnsi="宋体" w:eastAsia="仿宋_GB2312" w:cs="Times New Roman"/>
          <w:bCs/>
          <w:color w:val="000000"/>
          <w:sz w:val="32"/>
          <w:szCs w:val="32"/>
          <w:lang w:eastAsia="zh-CN"/>
        </w:rPr>
        <w:t>支队机关及各大队</w:t>
      </w:r>
      <w:r>
        <w:rPr>
          <w:rFonts w:ascii="仿宋_GB2312" w:hAnsi="宋体" w:eastAsia="仿宋_GB2312"/>
          <w:bCs/>
          <w:color w:val="000000"/>
          <w:kern w:val="2"/>
          <w:sz w:val="32"/>
          <w:szCs w:val="32"/>
        </w:rPr>
        <w:t>根据消防工作需要招收协助从事接警调度、消防宣传培训、窗口受理服务、</w:t>
      </w:r>
      <w:r>
        <w:rPr>
          <w:rFonts w:hint="eastAsia" w:ascii="仿宋_GB2312" w:hAnsi="宋体" w:eastAsia="仿宋_GB2312"/>
          <w:bCs/>
          <w:color w:val="000000"/>
          <w:kern w:val="2"/>
          <w:sz w:val="32"/>
          <w:szCs w:val="32"/>
          <w:lang w:eastAsia="zh-CN"/>
        </w:rPr>
        <w:t>内勤文秘、</w:t>
      </w:r>
      <w:r>
        <w:rPr>
          <w:rFonts w:ascii="仿宋_GB2312" w:hAnsi="宋体" w:eastAsia="仿宋_GB2312"/>
          <w:bCs/>
          <w:color w:val="000000"/>
          <w:kern w:val="2"/>
          <w:sz w:val="32"/>
          <w:szCs w:val="32"/>
        </w:rPr>
        <w:t>档案管理、后勤保障等辅助性工作</w:t>
      </w:r>
      <w:r>
        <w:rPr>
          <w:rFonts w:hint="eastAsia" w:ascii="仿宋_GB2312" w:hAnsi="宋体" w:eastAsia="仿宋_GB2312"/>
          <w:bCs/>
          <w:color w:val="000000"/>
          <w:kern w:val="2"/>
          <w:sz w:val="32"/>
          <w:szCs w:val="32"/>
          <w:lang w:eastAsia="zh-CN"/>
        </w:rPr>
        <w:t>的，一般实行</w:t>
      </w:r>
      <w:r>
        <w:rPr>
          <w:rFonts w:hint="eastAsia" w:ascii="仿宋_GB2312" w:hAnsi="仿宋_GB2312" w:eastAsia="仿宋_GB2312" w:cs="仿宋_GB2312"/>
          <w:sz w:val="32"/>
          <w:szCs w:val="32"/>
          <w:shd w:val="clear" w:color="auto" w:fill="FFFFFF"/>
          <w:lang w:eastAsia="zh-CN"/>
        </w:rPr>
        <w:t>标准工时制，个别协助接警调度、灭火作战、通信保障、火场宣传、火灾调查的除外。</w:t>
      </w:r>
    </w:p>
    <w:p w14:paraId="21B49805">
      <w:pPr>
        <w:pStyle w:val="6"/>
        <w:keepNext w:val="0"/>
        <w:keepLines w:val="0"/>
        <w:pageBreakBefore w:val="0"/>
        <w:widowControl/>
        <w:shd w:val="clear" w:color="auto"/>
        <w:kinsoku/>
        <w:wordWrap/>
        <w:overflowPunct/>
        <w:topLinePunct w:val="0"/>
        <w:autoSpaceDE/>
        <w:autoSpaceDN/>
        <w:bidi w:val="0"/>
        <w:adjustRightInd w:val="0"/>
        <w:snapToGrid/>
        <w:spacing w:before="0" w:beforeAutospacing="0" w:after="0" w:afterAutospacing="0" w:line="480" w:lineRule="exact"/>
        <w:ind w:left="0" w:leftChars="0" w:right="0" w:rightChars="0" w:firstLine="675" w:firstLineChars="200"/>
        <w:jc w:val="left"/>
        <w:textAlignment w:val="auto"/>
        <w:outlineLvl w:val="9"/>
        <w:rPr>
          <w:rFonts w:ascii="Times New Roman" w:hAnsi="Times New Roman" w:eastAsia="仿宋_GB2312"/>
          <w:spacing w:val="8"/>
          <w:sz w:val="32"/>
          <w:szCs w:val="32"/>
        </w:rPr>
      </w:pPr>
      <w:r>
        <w:rPr>
          <w:rStyle w:val="10"/>
          <w:rFonts w:ascii="Times New Roman" w:hAnsi="Times New Roman" w:eastAsia="仿宋_GB2312"/>
          <w:spacing w:val="8"/>
          <w:sz w:val="32"/>
          <w:szCs w:val="32"/>
          <w:shd w:val="clear" w:color="auto" w:fill="FFFFFF"/>
        </w:rPr>
        <w:t>2</w:t>
      </w:r>
      <w:r>
        <w:rPr>
          <w:rStyle w:val="10"/>
          <w:rFonts w:ascii="Times New Roman" w:hAnsi="仿宋_GB2312" w:eastAsia="仿宋_GB2312"/>
          <w:spacing w:val="8"/>
          <w:sz w:val="32"/>
          <w:szCs w:val="32"/>
          <w:shd w:val="clear" w:color="auto" w:fill="FFFFFF"/>
        </w:rPr>
        <w:t>、政府专职消防员享受的工作待遇？</w:t>
      </w:r>
    </w:p>
    <w:p w14:paraId="2E46A868">
      <w:pPr>
        <w:pStyle w:val="6"/>
        <w:keepNext w:val="0"/>
        <w:keepLines w:val="0"/>
        <w:pageBreakBefore w:val="0"/>
        <w:widowControl/>
        <w:shd w:val="clear" w:color="auto"/>
        <w:kinsoku/>
        <w:wordWrap/>
        <w:overflowPunct/>
        <w:topLinePunct w:val="0"/>
        <w:autoSpaceDE/>
        <w:autoSpaceDN/>
        <w:bidi w:val="0"/>
        <w:adjustRightInd w:val="0"/>
        <w:snapToGrid/>
        <w:spacing w:before="0" w:beforeAutospacing="0" w:after="0" w:afterAutospacing="0" w:line="480" w:lineRule="exact"/>
        <w:ind w:left="0" w:leftChars="0" w:right="0" w:rightChars="0" w:firstLine="672" w:firstLineChars="200"/>
        <w:jc w:val="left"/>
        <w:textAlignment w:val="auto"/>
        <w:outlineLvl w:val="9"/>
        <w:rPr>
          <w:rStyle w:val="10"/>
          <w:rFonts w:ascii="Times New Roman" w:hAnsi="Times New Roman" w:eastAsia="仿宋_GB2312"/>
          <w:b w:val="0"/>
          <w:spacing w:val="8"/>
          <w:sz w:val="32"/>
          <w:szCs w:val="32"/>
          <w:shd w:val="clear" w:color="auto" w:fill="FFFFFF"/>
        </w:rPr>
      </w:pPr>
      <w:r>
        <w:rPr>
          <w:rFonts w:ascii="Times New Roman" w:hAnsi="仿宋_GB2312" w:eastAsia="仿宋_GB2312"/>
          <w:spacing w:val="8"/>
          <w:sz w:val="32"/>
          <w:szCs w:val="32"/>
          <w:shd w:val="clear" w:color="auto" w:fill="FFFFFF"/>
        </w:rPr>
        <w:t>答：</w:t>
      </w:r>
      <w:r>
        <w:rPr>
          <w:rFonts w:hint="eastAsia" w:ascii="Times New Roman" w:hAnsi="仿宋_GB2312" w:eastAsia="仿宋_GB2312"/>
          <w:spacing w:val="8"/>
          <w:sz w:val="32"/>
          <w:szCs w:val="32"/>
          <w:shd w:val="clear" w:color="auto" w:fill="FFFFFF"/>
          <w:lang w:eastAsia="zh-CN"/>
        </w:rPr>
        <w:t>江门市消防救援局（支队）及</w:t>
      </w:r>
      <w:r>
        <w:rPr>
          <w:rFonts w:ascii="Times New Roman" w:hAnsi="仿宋_GB2312" w:eastAsia="仿宋_GB2312"/>
          <w:spacing w:val="8"/>
          <w:sz w:val="32"/>
          <w:szCs w:val="32"/>
          <w:shd w:val="clear" w:color="auto" w:fill="FFFFFF"/>
        </w:rPr>
        <w:t>属下各大队统一为政府专职消防员办理养老、医疗、失业、工伤、生育等社会保险，提供工作期间的食宿、服装、被装等；政府专职消防员</w:t>
      </w:r>
      <w:r>
        <w:rPr>
          <w:rFonts w:hint="eastAsia" w:ascii="Times New Roman" w:hAnsi="仿宋_GB2312" w:eastAsia="仿宋_GB2312"/>
          <w:spacing w:val="8"/>
          <w:sz w:val="32"/>
          <w:szCs w:val="32"/>
          <w:shd w:val="clear" w:color="auto" w:fill="FFFFFF"/>
          <w:lang w:eastAsia="zh-CN"/>
        </w:rPr>
        <w:t>每年</w:t>
      </w:r>
      <w:r>
        <w:rPr>
          <w:rFonts w:ascii="Times New Roman" w:hAnsi="仿宋_GB2312" w:eastAsia="仿宋_GB2312"/>
          <w:spacing w:val="8"/>
          <w:sz w:val="32"/>
          <w:szCs w:val="32"/>
          <w:shd w:val="clear" w:color="auto" w:fill="FFFFFF"/>
        </w:rPr>
        <w:t>享受单位</w:t>
      </w:r>
      <w:r>
        <w:rPr>
          <w:rFonts w:hint="eastAsia" w:ascii="Times New Roman" w:hAnsi="仿宋_GB2312" w:eastAsia="仿宋_GB2312"/>
          <w:spacing w:val="8"/>
          <w:sz w:val="32"/>
          <w:szCs w:val="32"/>
          <w:shd w:val="clear" w:color="auto" w:fill="FFFFFF"/>
          <w:lang w:eastAsia="zh-CN"/>
        </w:rPr>
        <w:t>统一</w:t>
      </w:r>
      <w:r>
        <w:rPr>
          <w:rFonts w:ascii="Times New Roman" w:hAnsi="仿宋_GB2312" w:eastAsia="仿宋_GB2312"/>
          <w:spacing w:val="8"/>
          <w:sz w:val="32"/>
          <w:szCs w:val="32"/>
          <w:shd w:val="clear" w:color="auto" w:fill="FFFFFF"/>
        </w:rPr>
        <w:t>安排的免费体检，</w:t>
      </w:r>
      <w:r>
        <w:rPr>
          <w:rFonts w:hint="eastAsia" w:ascii="Times New Roman" w:hAnsi="仿宋_GB2312" w:eastAsia="仿宋_GB2312"/>
          <w:spacing w:val="8"/>
          <w:sz w:val="32"/>
          <w:szCs w:val="32"/>
          <w:shd w:val="clear" w:color="auto" w:fill="FFFFFF"/>
          <w:lang w:eastAsia="zh-CN"/>
        </w:rPr>
        <w:t>一线救援人员</w:t>
      </w:r>
      <w:r>
        <w:rPr>
          <w:rFonts w:ascii="Times New Roman" w:hAnsi="仿宋_GB2312" w:eastAsia="仿宋_GB2312"/>
          <w:spacing w:val="8"/>
          <w:sz w:val="32"/>
          <w:szCs w:val="32"/>
          <w:shd w:val="clear" w:color="auto" w:fill="FFFFFF"/>
        </w:rPr>
        <w:t>工作满</w:t>
      </w:r>
      <w:r>
        <w:rPr>
          <w:rFonts w:ascii="Times New Roman" w:hAnsi="Times New Roman" w:eastAsia="仿宋_GB2312"/>
          <w:spacing w:val="8"/>
          <w:sz w:val="32"/>
          <w:szCs w:val="32"/>
          <w:shd w:val="clear" w:color="auto" w:fill="FFFFFF"/>
        </w:rPr>
        <w:t>1</w:t>
      </w:r>
      <w:r>
        <w:rPr>
          <w:rFonts w:ascii="Times New Roman" w:hAnsi="仿宋_GB2312" w:eastAsia="仿宋_GB2312"/>
          <w:spacing w:val="8"/>
          <w:sz w:val="32"/>
          <w:szCs w:val="32"/>
          <w:shd w:val="clear" w:color="auto" w:fill="FFFFFF"/>
        </w:rPr>
        <w:t>年享受</w:t>
      </w:r>
      <w:r>
        <w:rPr>
          <w:rFonts w:ascii="Times New Roman" w:hAnsi="Times New Roman" w:eastAsia="仿宋_GB2312"/>
          <w:spacing w:val="8"/>
          <w:sz w:val="32"/>
          <w:szCs w:val="32"/>
          <w:shd w:val="clear" w:color="auto" w:fill="FFFFFF"/>
        </w:rPr>
        <w:t>1</w:t>
      </w:r>
      <w:r>
        <w:rPr>
          <w:rFonts w:hint="eastAsia" w:ascii="Times New Roman" w:hAnsi="Times New Roman" w:eastAsia="仿宋_GB2312"/>
          <w:spacing w:val="8"/>
          <w:sz w:val="32"/>
          <w:szCs w:val="32"/>
          <w:shd w:val="clear" w:color="auto" w:fill="FFFFFF"/>
          <w:lang w:val="en-US" w:eastAsia="zh-CN"/>
        </w:rPr>
        <w:t>0</w:t>
      </w:r>
      <w:r>
        <w:rPr>
          <w:rFonts w:ascii="Times New Roman" w:hAnsi="仿宋_GB2312" w:eastAsia="仿宋_GB2312"/>
          <w:spacing w:val="8"/>
          <w:sz w:val="32"/>
          <w:szCs w:val="32"/>
          <w:shd w:val="clear" w:color="auto" w:fill="FFFFFF"/>
        </w:rPr>
        <w:t>天带薪休假，并按照国家规定享受婚丧假、陪产假等假期。</w:t>
      </w:r>
    </w:p>
    <w:p w14:paraId="7AA8BED3">
      <w:pPr>
        <w:pStyle w:val="6"/>
        <w:keepNext w:val="0"/>
        <w:keepLines w:val="0"/>
        <w:pageBreakBefore w:val="0"/>
        <w:widowControl/>
        <w:shd w:val="clear" w:color="auto"/>
        <w:kinsoku/>
        <w:wordWrap/>
        <w:overflowPunct/>
        <w:topLinePunct w:val="0"/>
        <w:autoSpaceDE/>
        <w:autoSpaceDN/>
        <w:bidi w:val="0"/>
        <w:adjustRightInd w:val="0"/>
        <w:snapToGrid/>
        <w:spacing w:before="0" w:beforeAutospacing="0" w:after="0" w:afterAutospacing="0" w:line="480" w:lineRule="exact"/>
        <w:ind w:left="0" w:leftChars="0" w:right="0" w:rightChars="0" w:firstLine="675" w:firstLineChars="200"/>
        <w:jc w:val="left"/>
        <w:textAlignment w:val="auto"/>
        <w:outlineLvl w:val="9"/>
        <w:rPr>
          <w:rFonts w:ascii="Times New Roman" w:hAnsi="Times New Roman" w:eastAsia="仿宋_GB2312"/>
          <w:spacing w:val="8"/>
          <w:sz w:val="32"/>
          <w:szCs w:val="32"/>
        </w:rPr>
      </w:pPr>
      <w:r>
        <w:rPr>
          <w:rStyle w:val="10"/>
          <w:rFonts w:ascii="Times New Roman" w:hAnsi="Times New Roman" w:eastAsia="仿宋_GB2312"/>
          <w:spacing w:val="8"/>
          <w:sz w:val="32"/>
          <w:szCs w:val="32"/>
          <w:shd w:val="clear" w:color="auto" w:fill="FFFFFF"/>
        </w:rPr>
        <w:t>3</w:t>
      </w:r>
      <w:r>
        <w:rPr>
          <w:rStyle w:val="10"/>
          <w:rFonts w:ascii="Times New Roman" w:hAnsi="仿宋_GB2312" w:eastAsia="仿宋_GB2312"/>
          <w:spacing w:val="8"/>
          <w:sz w:val="32"/>
          <w:szCs w:val="32"/>
          <w:shd w:val="clear" w:color="auto" w:fill="FFFFFF"/>
        </w:rPr>
        <w:t>、政府专职消防员工资薪金如何？</w:t>
      </w:r>
    </w:p>
    <w:p w14:paraId="02589F0B">
      <w:pPr>
        <w:pStyle w:val="6"/>
        <w:keepNext w:val="0"/>
        <w:keepLines w:val="0"/>
        <w:pageBreakBefore w:val="0"/>
        <w:widowControl/>
        <w:shd w:val="clear" w:color="auto"/>
        <w:kinsoku/>
        <w:wordWrap/>
        <w:overflowPunct/>
        <w:topLinePunct w:val="0"/>
        <w:autoSpaceDE/>
        <w:autoSpaceDN/>
        <w:bidi w:val="0"/>
        <w:adjustRightInd w:val="0"/>
        <w:snapToGrid/>
        <w:spacing w:before="0" w:beforeAutospacing="0" w:after="0" w:afterAutospacing="0" w:line="480" w:lineRule="exact"/>
        <w:ind w:left="0" w:leftChars="0" w:right="0" w:rightChars="0" w:firstLine="672" w:firstLineChars="200"/>
        <w:jc w:val="left"/>
        <w:textAlignment w:val="auto"/>
        <w:outlineLvl w:val="9"/>
        <w:rPr>
          <w:rFonts w:ascii="Times New Roman" w:hAnsi="Times New Roman" w:eastAsia="仿宋_GB2312"/>
          <w:spacing w:val="8"/>
          <w:sz w:val="32"/>
          <w:szCs w:val="32"/>
        </w:rPr>
      </w:pPr>
      <w:r>
        <w:rPr>
          <w:rFonts w:ascii="Times New Roman" w:hAnsi="仿宋_GB2312" w:eastAsia="仿宋_GB2312"/>
          <w:spacing w:val="8"/>
          <w:sz w:val="32"/>
          <w:szCs w:val="32"/>
          <w:shd w:val="clear" w:color="auto" w:fill="FFFFFF"/>
        </w:rPr>
        <w:t>答：</w:t>
      </w:r>
      <w:r>
        <w:rPr>
          <w:rFonts w:hint="eastAsia" w:ascii="Times New Roman" w:hAnsi="仿宋_GB2312" w:eastAsia="仿宋_GB2312"/>
          <w:spacing w:val="8"/>
          <w:sz w:val="32"/>
          <w:szCs w:val="32"/>
          <w:shd w:val="clear" w:color="auto" w:fill="FFFFFF"/>
          <w:lang w:eastAsia="zh-CN"/>
        </w:rPr>
        <w:t>江门</w:t>
      </w:r>
      <w:r>
        <w:rPr>
          <w:rFonts w:ascii="Times New Roman" w:hAnsi="仿宋_GB2312" w:eastAsia="仿宋_GB2312"/>
          <w:spacing w:val="8"/>
          <w:sz w:val="32"/>
          <w:szCs w:val="32"/>
          <w:shd w:val="clear" w:color="auto" w:fill="FFFFFF"/>
        </w:rPr>
        <w:t>市政府专职消防员</w:t>
      </w:r>
      <w:r>
        <w:rPr>
          <w:rFonts w:hint="eastAsia" w:ascii="仿宋_GB2312" w:hAnsi="仿宋_GB2312" w:eastAsia="仿宋_GB2312" w:cs="仿宋_GB2312"/>
          <w:sz w:val="32"/>
          <w:szCs w:val="32"/>
          <w:shd w:val="clear" w:color="auto" w:fill="FFFFFF"/>
          <w:lang w:eastAsia="zh-CN"/>
        </w:rPr>
        <w:t>工资</w:t>
      </w:r>
      <w:r>
        <w:rPr>
          <w:rFonts w:hint="eastAsia" w:ascii="仿宋_GB2312" w:hAnsi="仿宋_GB2312" w:eastAsia="仿宋_GB2312" w:cs="仿宋_GB2312"/>
          <w:sz w:val="32"/>
          <w:szCs w:val="32"/>
          <w:shd w:val="clear" w:color="auto" w:fill="FFFFFF"/>
        </w:rPr>
        <w:t>待遇根据各</w:t>
      </w:r>
      <w:r>
        <w:rPr>
          <w:rFonts w:hint="eastAsia" w:ascii="仿宋_GB2312" w:hAnsi="仿宋_GB2312" w:eastAsia="仿宋_GB2312" w:cs="仿宋_GB2312"/>
          <w:sz w:val="32"/>
          <w:szCs w:val="32"/>
          <w:shd w:val="clear" w:color="auto" w:fill="FFFFFF"/>
          <w:lang w:eastAsia="zh-CN"/>
        </w:rPr>
        <w:t>市、</w:t>
      </w:r>
      <w:r>
        <w:rPr>
          <w:rFonts w:hint="eastAsia" w:ascii="仿宋_GB2312" w:hAnsi="仿宋_GB2312" w:eastAsia="仿宋_GB2312" w:cs="仿宋_GB2312"/>
          <w:sz w:val="32"/>
          <w:szCs w:val="32"/>
          <w:shd w:val="clear" w:color="auto" w:fill="FFFFFF"/>
        </w:rPr>
        <w:t>区工资标准及岗位的不同</w:t>
      </w:r>
      <w:r>
        <w:rPr>
          <w:rFonts w:hint="eastAsia" w:ascii="仿宋_GB2312" w:hAnsi="仿宋_GB2312" w:eastAsia="仿宋_GB2312" w:cs="仿宋_GB2312"/>
          <w:sz w:val="32"/>
          <w:szCs w:val="32"/>
          <w:shd w:val="clear" w:color="auto" w:fill="FFFFFF"/>
          <w:lang w:eastAsia="zh-CN"/>
        </w:rPr>
        <w:t>有所区别，由基本</w:t>
      </w:r>
      <w:r>
        <w:rPr>
          <w:rFonts w:hint="eastAsia" w:ascii="仿宋_GB2312" w:hAnsi="仿宋_GB2312" w:eastAsia="仿宋_GB2312" w:cs="仿宋_GB2312"/>
          <w:sz w:val="32"/>
          <w:szCs w:val="32"/>
          <w:shd w:val="clear" w:color="auto" w:fill="FFFFFF"/>
        </w:rPr>
        <w:t>工资、</w:t>
      </w:r>
      <w:r>
        <w:rPr>
          <w:rFonts w:hint="eastAsia" w:ascii="仿宋_GB2312" w:hAnsi="仿宋_GB2312" w:eastAsia="仿宋_GB2312" w:cs="仿宋_GB2312"/>
          <w:sz w:val="32"/>
          <w:szCs w:val="32"/>
          <w:shd w:val="clear" w:color="auto" w:fill="FFFFFF"/>
          <w:lang w:eastAsia="zh-CN"/>
        </w:rPr>
        <w:t>工龄</w:t>
      </w:r>
      <w:r>
        <w:rPr>
          <w:rFonts w:hint="eastAsia" w:ascii="仿宋_GB2312" w:hAnsi="仿宋_GB2312" w:eastAsia="仿宋_GB2312" w:cs="仿宋_GB2312"/>
          <w:sz w:val="32"/>
          <w:szCs w:val="32"/>
          <w:shd w:val="clear" w:color="auto" w:fill="FFFFFF"/>
        </w:rPr>
        <w:t>工资、</w:t>
      </w:r>
      <w:r>
        <w:rPr>
          <w:rFonts w:hint="eastAsia" w:ascii="仿宋_GB2312" w:hAnsi="仿宋_GB2312" w:eastAsia="仿宋_GB2312" w:cs="仿宋_GB2312"/>
          <w:sz w:val="32"/>
          <w:szCs w:val="32"/>
          <w:shd w:val="clear" w:color="auto" w:fill="FFFFFF"/>
          <w:lang w:eastAsia="zh-CN"/>
        </w:rPr>
        <w:t>等级津贴补贴、岗位性津贴补贴、</w:t>
      </w:r>
      <w:r>
        <w:rPr>
          <w:rFonts w:hint="eastAsia" w:ascii="仿宋_GB2312" w:hAnsi="仿宋_GB2312" w:eastAsia="仿宋_GB2312" w:cs="仿宋_GB2312"/>
          <w:sz w:val="32"/>
          <w:szCs w:val="32"/>
          <w:shd w:val="clear" w:color="auto" w:fill="FFFFFF"/>
        </w:rPr>
        <w:t>绩效奖金</w:t>
      </w:r>
      <w:r>
        <w:rPr>
          <w:rFonts w:hint="eastAsia" w:ascii="仿宋_GB2312" w:hAnsi="仿宋_GB2312" w:eastAsia="仿宋_GB2312" w:cs="仿宋_GB2312"/>
          <w:sz w:val="32"/>
          <w:szCs w:val="32"/>
          <w:shd w:val="clear" w:color="auto" w:fill="FFFFFF"/>
          <w:lang w:eastAsia="zh-CN"/>
        </w:rPr>
        <w:t>、</w:t>
      </w:r>
      <w:r>
        <w:rPr>
          <w:rFonts w:hint="eastAsia" w:ascii="仿宋_GB2312" w:hAnsi="仿宋_GB2312" w:eastAsia="仿宋_GB2312" w:cs="仿宋_GB2312"/>
          <w:sz w:val="32"/>
          <w:szCs w:val="32"/>
          <w:shd w:val="clear" w:color="auto" w:fill="FFFFFF"/>
        </w:rPr>
        <w:t>社保等</w:t>
      </w:r>
      <w:r>
        <w:rPr>
          <w:rFonts w:hint="eastAsia" w:ascii="仿宋_GB2312" w:hAnsi="仿宋_GB2312" w:eastAsia="仿宋_GB2312" w:cs="仿宋_GB2312"/>
          <w:sz w:val="32"/>
          <w:szCs w:val="32"/>
          <w:shd w:val="clear" w:color="auto" w:fill="FFFFFF"/>
          <w:lang w:eastAsia="zh-CN"/>
        </w:rPr>
        <w:t>构成，</w:t>
      </w:r>
      <w:r>
        <w:rPr>
          <w:rFonts w:ascii="Times New Roman" w:hAnsi="仿宋_GB2312" w:eastAsia="仿宋_GB2312"/>
          <w:spacing w:val="8"/>
          <w:sz w:val="32"/>
          <w:szCs w:val="32"/>
          <w:shd w:val="clear" w:color="auto" w:fill="FFFFFF"/>
        </w:rPr>
        <w:t>并按等级、职务、工龄以及年度计划</w:t>
      </w:r>
      <w:r>
        <w:rPr>
          <w:rFonts w:hint="eastAsia" w:ascii="Times New Roman" w:hAnsi="仿宋_GB2312" w:eastAsia="仿宋_GB2312"/>
          <w:spacing w:val="8"/>
          <w:sz w:val="32"/>
          <w:szCs w:val="32"/>
          <w:shd w:val="clear" w:color="auto" w:fill="FFFFFF"/>
          <w:lang w:eastAsia="zh-CN"/>
        </w:rPr>
        <w:t>变化</w:t>
      </w:r>
      <w:r>
        <w:rPr>
          <w:rFonts w:ascii="Times New Roman" w:hAnsi="仿宋_GB2312" w:eastAsia="仿宋_GB2312"/>
          <w:spacing w:val="8"/>
          <w:sz w:val="32"/>
          <w:szCs w:val="32"/>
          <w:shd w:val="clear" w:color="auto" w:fill="FFFFFF"/>
        </w:rPr>
        <w:t>。</w:t>
      </w:r>
    </w:p>
    <w:p w14:paraId="69690639">
      <w:pPr>
        <w:pStyle w:val="6"/>
        <w:keepNext w:val="0"/>
        <w:keepLines w:val="0"/>
        <w:pageBreakBefore w:val="0"/>
        <w:widowControl/>
        <w:shd w:val="clear" w:color="auto"/>
        <w:kinsoku/>
        <w:wordWrap/>
        <w:overflowPunct/>
        <w:topLinePunct w:val="0"/>
        <w:autoSpaceDE/>
        <w:autoSpaceDN/>
        <w:bidi w:val="0"/>
        <w:adjustRightInd w:val="0"/>
        <w:snapToGrid/>
        <w:spacing w:before="0" w:beforeAutospacing="0" w:after="0" w:afterAutospacing="0" w:line="480" w:lineRule="exact"/>
        <w:ind w:left="0" w:leftChars="0" w:right="0" w:rightChars="0" w:firstLine="675" w:firstLineChars="200"/>
        <w:jc w:val="left"/>
        <w:textAlignment w:val="auto"/>
        <w:outlineLvl w:val="9"/>
        <w:rPr>
          <w:rFonts w:ascii="Times New Roman" w:hAnsi="Times New Roman" w:eastAsia="仿宋_GB2312"/>
          <w:spacing w:val="8"/>
          <w:sz w:val="32"/>
          <w:szCs w:val="32"/>
        </w:rPr>
      </w:pPr>
      <w:r>
        <w:rPr>
          <w:rStyle w:val="10"/>
          <w:rFonts w:hint="eastAsia" w:ascii="Times New Roman" w:hAnsi="Times New Roman" w:eastAsia="仿宋_GB2312"/>
          <w:spacing w:val="8"/>
          <w:sz w:val="32"/>
          <w:szCs w:val="32"/>
          <w:shd w:val="clear" w:color="auto" w:fill="FFFFFF"/>
          <w:lang w:val="en-US" w:eastAsia="zh-CN"/>
        </w:rPr>
        <w:t>4</w:t>
      </w:r>
      <w:r>
        <w:rPr>
          <w:rStyle w:val="10"/>
          <w:rFonts w:ascii="Times New Roman" w:hAnsi="仿宋_GB2312" w:eastAsia="仿宋_GB2312"/>
          <w:spacing w:val="8"/>
          <w:sz w:val="32"/>
          <w:szCs w:val="32"/>
          <w:shd w:val="clear" w:color="auto" w:fill="FFFFFF"/>
        </w:rPr>
        <w:t>、政府专职消防员的职业规划是怎样的？</w:t>
      </w:r>
    </w:p>
    <w:p w14:paraId="35AF6294">
      <w:pPr>
        <w:pStyle w:val="6"/>
        <w:keepNext w:val="0"/>
        <w:keepLines w:val="0"/>
        <w:pageBreakBefore w:val="0"/>
        <w:widowControl/>
        <w:shd w:val="clear" w:color="auto"/>
        <w:kinsoku/>
        <w:wordWrap/>
        <w:overflowPunct/>
        <w:topLinePunct w:val="0"/>
        <w:autoSpaceDE/>
        <w:autoSpaceDN/>
        <w:bidi w:val="0"/>
        <w:adjustRightInd w:val="0"/>
        <w:snapToGrid/>
        <w:spacing w:before="0" w:beforeAutospacing="0" w:after="0" w:afterAutospacing="0" w:line="480" w:lineRule="exact"/>
        <w:ind w:left="0" w:leftChars="0" w:right="0" w:rightChars="0" w:firstLine="672" w:firstLineChars="200"/>
        <w:jc w:val="left"/>
        <w:textAlignment w:val="auto"/>
        <w:outlineLvl w:val="9"/>
        <w:rPr>
          <w:rFonts w:ascii="Times New Roman" w:hAnsi="Times New Roman" w:eastAsia="仿宋_GB2312"/>
          <w:spacing w:val="8"/>
          <w:sz w:val="32"/>
          <w:szCs w:val="32"/>
        </w:rPr>
      </w:pPr>
      <w:r>
        <w:rPr>
          <w:rFonts w:ascii="Times New Roman" w:hAnsi="仿宋_GB2312" w:eastAsia="仿宋_GB2312"/>
          <w:spacing w:val="8"/>
          <w:sz w:val="32"/>
          <w:szCs w:val="32"/>
          <w:shd w:val="clear" w:color="auto" w:fill="FFFFFF"/>
        </w:rPr>
        <w:t>答：</w:t>
      </w:r>
      <w:r>
        <w:rPr>
          <w:rFonts w:hint="eastAsia" w:ascii="Times New Roman" w:hAnsi="仿宋_GB2312" w:eastAsia="仿宋_GB2312"/>
          <w:spacing w:val="8"/>
          <w:sz w:val="32"/>
          <w:szCs w:val="32"/>
          <w:shd w:val="clear" w:color="auto" w:fill="FFFFFF"/>
          <w:lang w:eastAsia="zh-CN"/>
        </w:rPr>
        <w:t>江门</w:t>
      </w:r>
      <w:r>
        <w:rPr>
          <w:rFonts w:ascii="Times New Roman" w:hAnsi="仿宋_GB2312" w:eastAsia="仿宋_GB2312"/>
          <w:spacing w:val="8"/>
          <w:sz w:val="32"/>
          <w:szCs w:val="32"/>
          <w:shd w:val="clear" w:color="auto" w:fill="FFFFFF"/>
        </w:rPr>
        <w:t>市消防救援</w:t>
      </w:r>
      <w:r>
        <w:rPr>
          <w:rFonts w:hint="eastAsia" w:ascii="Times New Roman" w:hAnsi="仿宋_GB2312" w:eastAsia="仿宋_GB2312"/>
          <w:spacing w:val="8"/>
          <w:sz w:val="32"/>
          <w:szCs w:val="32"/>
          <w:shd w:val="clear" w:color="auto" w:fill="FFFFFF"/>
          <w:lang w:eastAsia="zh-CN"/>
        </w:rPr>
        <w:t>局（支队）</w:t>
      </w:r>
      <w:r>
        <w:rPr>
          <w:rFonts w:ascii="Times New Roman" w:hAnsi="仿宋_GB2312" w:eastAsia="仿宋_GB2312"/>
          <w:spacing w:val="8"/>
          <w:sz w:val="32"/>
          <w:szCs w:val="32"/>
          <w:shd w:val="clear" w:color="auto" w:fill="FFFFFF"/>
        </w:rPr>
        <w:t>为每一名政府专职消防员详细规划了职业发展道路。专门设立了队长、副队长、班长、副班长等管理岗位，拓展一线执勤政府专职消防员职业发展空间，并且设立通信员、执勤车驾驶员、战斗员、</w:t>
      </w:r>
      <w:r>
        <w:rPr>
          <w:rFonts w:hint="eastAsia" w:ascii="Times New Roman" w:hAnsi="仿宋_GB2312" w:eastAsia="仿宋_GB2312"/>
          <w:spacing w:val="8"/>
          <w:sz w:val="32"/>
          <w:szCs w:val="32"/>
          <w:shd w:val="clear" w:color="auto" w:fill="FFFFFF"/>
          <w:lang w:eastAsia="zh-CN"/>
        </w:rPr>
        <w:t>火场文书、无人机操作员</w:t>
      </w:r>
      <w:r>
        <w:rPr>
          <w:rFonts w:ascii="Times New Roman" w:hAnsi="仿宋_GB2312" w:eastAsia="仿宋_GB2312"/>
          <w:spacing w:val="8"/>
          <w:sz w:val="32"/>
          <w:szCs w:val="32"/>
          <w:shd w:val="clear" w:color="auto" w:fill="FFFFFF"/>
        </w:rPr>
        <w:t>等岗位；在奖励荣誉方面，设立优秀政府专职消防员、先进个人等年度奖项，并可申请加入中国共产党，对做出突出贡献的政府专职消防员推荐至地方各级组织进行相应的表彰奖励。</w:t>
      </w:r>
      <w:r>
        <w:rPr>
          <w:rFonts w:hint="eastAsia" w:ascii="Times New Roman" w:hAnsi="仿宋_GB2312" w:eastAsia="仿宋_GB2312"/>
          <w:spacing w:val="8"/>
          <w:sz w:val="32"/>
          <w:szCs w:val="32"/>
          <w:shd w:val="clear" w:color="auto" w:fill="FFFFFF"/>
          <w:lang w:eastAsia="zh-CN"/>
        </w:rPr>
        <w:t>在职业优待方面，江门市</w:t>
      </w:r>
      <w:r>
        <w:rPr>
          <w:rFonts w:hint="eastAsia" w:ascii="Times New Roman" w:hAnsi="仿宋_GB2312" w:eastAsia="仿宋_GB2312"/>
          <w:spacing w:val="8"/>
          <w:sz w:val="32"/>
          <w:szCs w:val="32"/>
          <w:shd w:val="clear" w:color="auto" w:fill="FFFFFF"/>
        </w:rPr>
        <w:t>一线政府专职消防救援人员子女在义务教育阶段，符合条件的，确保安排公办学校就读。</w:t>
      </w:r>
    </w:p>
    <w:p w14:paraId="6E2410A2">
      <w:pPr>
        <w:pStyle w:val="6"/>
        <w:keepNext w:val="0"/>
        <w:keepLines w:val="0"/>
        <w:pageBreakBefore w:val="0"/>
        <w:widowControl/>
        <w:shd w:val="clear" w:color="auto"/>
        <w:kinsoku/>
        <w:wordWrap/>
        <w:overflowPunct/>
        <w:topLinePunct w:val="0"/>
        <w:autoSpaceDE/>
        <w:autoSpaceDN/>
        <w:bidi w:val="0"/>
        <w:adjustRightInd w:val="0"/>
        <w:snapToGrid/>
        <w:spacing w:before="0" w:beforeAutospacing="0" w:after="0" w:afterAutospacing="0" w:line="480" w:lineRule="exact"/>
        <w:ind w:left="0" w:leftChars="0" w:right="0" w:rightChars="0" w:firstLine="675" w:firstLineChars="200"/>
        <w:jc w:val="left"/>
        <w:textAlignment w:val="auto"/>
        <w:outlineLvl w:val="9"/>
        <w:rPr>
          <w:rFonts w:ascii="Times New Roman" w:hAnsi="Times New Roman" w:eastAsia="仿宋_GB2312"/>
          <w:spacing w:val="8"/>
          <w:sz w:val="32"/>
          <w:szCs w:val="32"/>
        </w:rPr>
      </w:pPr>
      <w:r>
        <w:rPr>
          <w:rStyle w:val="10"/>
          <w:rFonts w:hint="eastAsia" w:ascii="Times New Roman" w:hAnsi="Times New Roman" w:eastAsia="仿宋_GB2312"/>
          <w:spacing w:val="8"/>
          <w:sz w:val="32"/>
          <w:szCs w:val="32"/>
          <w:shd w:val="clear" w:color="auto" w:fill="FFFFFF"/>
          <w:lang w:val="en-US" w:eastAsia="zh-CN"/>
        </w:rPr>
        <w:t>5、</w:t>
      </w:r>
      <w:r>
        <w:rPr>
          <w:rStyle w:val="10"/>
          <w:rFonts w:ascii="Times New Roman" w:hAnsi="仿宋_GB2312" w:eastAsia="仿宋_GB2312"/>
          <w:spacing w:val="8"/>
          <w:sz w:val="32"/>
          <w:szCs w:val="32"/>
          <w:shd w:val="clear" w:color="auto" w:fill="FFFFFF"/>
        </w:rPr>
        <w:t>政府专职消防员入职的考察有什么要求？</w:t>
      </w:r>
    </w:p>
    <w:p w14:paraId="4BB8F25E">
      <w:pPr>
        <w:pStyle w:val="6"/>
        <w:keepNext w:val="0"/>
        <w:keepLines w:val="0"/>
        <w:pageBreakBefore w:val="0"/>
        <w:widowControl/>
        <w:shd w:val="clear" w:color="auto"/>
        <w:kinsoku/>
        <w:wordWrap/>
        <w:overflowPunct/>
        <w:topLinePunct w:val="0"/>
        <w:autoSpaceDE/>
        <w:autoSpaceDN/>
        <w:bidi w:val="0"/>
        <w:adjustRightInd w:val="0"/>
        <w:snapToGrid/>
        <w:spacing w:before="0" w:beforeAutospacing="0" w:after="0" w:afterAutospacing="0" w:line="480" w:lineRule="exact"/>
        <w:ind w:left="0" w:leftChars="0" w:right="0" w:rightChars="0" w:firstLine="672" w:firstLineChars="200"/>
        <w:jc w:val="left"/>
        <w:textAlignment w:val="auto"/>
        <w:outlineLvl w:val="9"/>
        <w:rPr>
          <w:rFonts w:ascii="Times New Roman" w:hAnsi="仿宋_GB2312" w:eastAsia="仿宋_GB2312"/>
          <w:spacing w:val="8"/>
          <w:sz w:val="32"/>
          <w:szCs w:val="32"/>
          <w:shd w:val="clear" w:color="auto" w:fill="FFFFFF"/>
        </w:rPr>
      </w:pPr>
      <w:r>
        <w:rPr>
          <w:rFonts w:ascii="Times New Roman" w:hAnsi="仿宋_GB2312" w:eastAsia="仿宋_GB2312"/>
          <w:spacing w:val="8"/>
          <w:sz w:val="32"/>
          <w:szCs w:val="32"/>
          <w:shd w:val="clear" w:color="auto" w:fill="FFFFFF"/>
        </w:rPr>
        <w:t>答：本人必须热爱中国共产党，热爱社会主义，家庭成员和主要社会关系必须拥护中国共产党的领导，拥护社会主义制度；政治立场坚定，无散布有政治性问题的言论，编造或传播有政治性问题的手机、互联网信息，或者参加法律禁止的政治性组织等情况；思想品德优良，作风正派，品行端正，无吸毒、赌博、打架斗殴等不良行为</w:t>
      </w:r>
      <w:r>
        <w:rPr>
          <w:rFonts w:ascii="Times New Roman" w:hAnsi="Times New Roman" w:eastAsia="仿宋_GB2312"/>
          <w:spacing w:val="8"/>
          <w:sz w:val="32"/>
          <w:szCs w:val="32"/>
          <w:shd w:val="clear" w:color="auto" w:fill="FFFFFF"/>
        </w:rPr>
        <w:t>;</w:t>
      </w:r>
      <w:r>
        <w:rPr>
          <w:rFonts w:ascii="Times New Roman" w:hAnsi="仿宋_GB2312" w:eastAsia="仿宋_GB2312"/>
          <w:spacing w:val="8"/>
          <w:sz w:val="32"/>
          <w:szCs w:val="32"/>
          <w:shd w:val="clear" w:color="auto" w:fill="FFFFFF"/>
        </w:rPr>
        <w:t>遵纪守法，本人无违法犯罪纪录，无参加非法组织情况</w:t>
      </w:r>
      <w:r>
        <w:rPr>
          <w:rFonts w:ascii="Times New Roman" w:hAnsi="Times New Roman" w:eastAsia="仿宋_GB2312"/>
          <w:spacing w:val="8"/>
          <w:sz w:val="32"/>
          <w:szCs w:val="32"/>
          <w:shd w:val="clear" w:color="auto" w:fill="FFFFFF"/>
        </w:rPr>
        <w:t>;</w:t>
      </w:r>
      <w:r>
        <w:rPr>
          <w:rFonts w:ascii="Times New Roman" w:hAnsi="仿宋_GB2312" w:eastAsia="仿宋_GB2312"/>
          <w:spacing w:val="8"/>
          <w:sz w:val="32"/>
          <w:szCs w:val="32"/>
          <w:shd w:val="clear" w:color="auto" w:fill="FFFFFF"/>
        </w:rPr>
        <w:t>热爱消防事业，自觉遵守</w:t>
      </w:r>
      <w:r>
        <w:rPr>
          <w:rFonts w:hint="eastAsia" w:ascii="Times New Roman" w:hAnsi="仿宋_GB2312" w:eastAsia="仿宋_GB2312"/>
          <w:spacing w:val="8"/>
          <w:sz w:val="32"/>
          <w:szCs w:val="32"/>
          <w:shd w:val="clear" w:color="auto" w:fill="FFFFFF"/>
          <w:lang w:eastAsia="zh-CN"/>
        </w:rPr>
        <w:t>江门市消防救援支队</w:t>
      </w:r>
      <w:r>
        <w:rPr>
          <w:rFonts w:ascii="Times New Roman" w:hAnsi="仿宋_GB2312" w:eastAsia="仿宋_GB2312"/>
          <w:spacing w:val="8"/>
          <w:sz w:val="32"/>
          <w:szCs w:val="32"/>
          <w:shd w:val="clear" w:color="auto" w:fill="FFFFFF"/>
        </w:rPr>
        <w:t>制定的各项规定制度，服从管理，能吃苦耐劳，安心工作，有志为保卫</w:t>
      </w:r>
      <w:r>
        <w:rPr>
          <w:rFonts w:hint="eastAsia" w:ascii="Times New Roman" w:hAnsi="仿宋_GB2312" w:eastAsia="仿宋_GB2312"/>
          <w:spacing w:val="8"/>
          <w:sz w:val="32"/>
          <w:szCs w:val="32"/>
          <w:shd w:val="clear" w:color="auto" w:fill="FFFFFF"/>
          <w:lang w:eastAsia="zh-CN"/>
        </w:rPr>
        <w:t>江门</w:t>
      </w:r>
      <w:r>
        <w:rPr>
          <w:rFonts w:ascii="Times New Roman" w:hAnsi="仿宋_GB2312" w:eastAsia="仿宋_GB2312"/>
          <w:spacing w:val="8"/>
          <w:sz w:val="32"/>
          <w:szCs w:val="32"/>
          <w:shd w:val="clear" w:color="auto" w:fill="FFFFFF"/>
        </w:rPr>
        <w:t>市经济社会发展和人民生命财产安全作贡献。</w:t>
      </w:r>
    </w:p>
    <w:p w14:paraId="75AA589B">
      <w:pPr>
        <w:pStyle w:val="6"/>
        <w:keepNext w:val="0"/>
        <w:keepLines w:val="0"/>
        <w:pageBreakBefore w:val="0"/>
        <w:widowControl/>
        <w:shd w:val="clear" w:color="auto"/>
        <w:kinsoku/>
        <w:wordWrap/>
        <w:overflowPunct/>
        <w:topLinePunct w:val="0"/>
        <w:autoSpaceDE/>
        <w:autoSpaceDN/>
        <w:bidi w:val="0"/>
        <w:adjustRightInd w:val="0"/>
        <w:snapToGrid/>
        <w:spacing w:before="0" w:beforeAutospacing="0" w:after="0" w:afterAutospacing="0" w:line="480" w:lineRule="exact"/>
        <w:ind w:left="0" w:leftChars="0" w:right="0" w:rightChars="0" w:firstLine="672" w:firstLineChars="200"/>
        <w:jc w:val="left"/>
        <w:textAlignment w:val="auto"/>
        <w:outlineLvl w:val="9"/>
        <w:rPr>
          <w:rFonts w:ascii="Times New Roman" w:hAnsi="仿宋_GB2312" w:eastAsia="仿宋_GB2312"/>
          <w:spacing w:val="8"/>
          <w:sz w:val="32"/>
          <w:szCs w:val="32"/>
          <w:shd w:val="clear" w:color="auto" w:fill="FFFFFF"/>
        </w:rPr>
      </w:pPr>
      <w:r>
        <w:rPr>
          <w:rFonts w:hint="eastAsia" w:ascii="Times New Roman" w:hAnsi="仿宋_GB2312" w:eastAsia="仿宋_GB2312"/>
          <w:spacing w:val="8"/>
          <w:sz w:val="32"/>
          <w:szCs w:val="32"/>
          <w:shd w:val="clear" w:color="auto" w:fill="FFFFFF"/>
        </w:rPr>
        <w:t>对应聘者的资格审查，贯穿于招聘和聘用后的全过程，发现有不符合岗位招聘条件或资料弄虚作假的，取消其应聘或聘用资格；已签订劳动合同的予以解除。</w:t>
      </w:r>
    </w:p>
    <w:p w14:paraId="33979192">
      <w:pPr>
        <w:pStyle w:val="6"/>
        <w:keepNext w:val="0"/>
        <w:keepLines w:val="0"/>
        <w:pageBreakBefore w:val="0"/>
        <w:widowControl/>
        <w:shd w:val="clear" w:color="auto"/>
        <w:kinsoku/>
        <w:wordWrap/>
        <w:overflowPunct/>
        <w:topLinePunct w:val="0"/>
        <w:autoSpaceDE/>
        <w:autoSpaceDN/>
        <w:bidi w:val="0"/>
        <w:adjustRightInd w:val="0"/>
        <w:snapToGrid/>
        <w:spacing w:before="0" w:beforeAutospacing="0" w:after="0" w:afterAutospacing="0" w:line="480" w:lineRule="exact"/>
        <w:ind w:left="0" w:leftChars="0" w:right="0" w:rightChars="0" w:firstLine="675" w:firstLineChars="200"/>
        <w:jc w:val="left"/>
        <w:textAlignment w:val="auto"/>
        <w:outlineLvl w:val="9"/>
        <w:rPr>
          <w:rFonts w:ascii="Times New Roman" w:hAnsi="Times New Roman" w:eastAsia="仿宋_GB2312"/>
          <w:spacing w:val="8"/>
          <w:sz w:val="32"/>
          <w:szCs w:val="32"/>
        </w:rPr>
      </w:pPr>
      <w:r>
        <w:rPr>
          <w:rStyle w:val="10"/>
          <w:rFonts w:hint="eastAsia" w:ascii="Times New Roman" w:hAnsi="Times New Roman" w:eastAsia="仿宋_GB2312"/>
          <w:spacing w:val="8"/>
          <w:sz w:val="32"/>
          <w:szCs w:val="32"/>
          <w:shd w:val="clear" w:color="auto" w:fill="FFFFFF"/>
          <w:lang w:val="en-US" w:eastAsia="zh-CN"/>
        </w:rPr>
        <w:t>6</w:t>
      </w:r>
      <w:r>
        <w:rPr>
          <w:rStyle w:val="10"/>
          <w:rFonts w:ascii="Times New Roman" w:hAnsi="仿宋_GB2312" w:eastAsia="仿宋_GB2312"/>
          <w:spacing w:val="8"/>
          <w:sz w:val="32"/>
          <w:szCs w:val="32"/>
          <w:shd w:val="clear" w:color="auto" w:fill="FFFFFF"/>
        </w:rPr>
        <w:t>、政府专职消防员入职的体检标准有什么特殊要求？</w:t>
      </w:r>
    </w:p>
    <w:p w14:paraId="5830F930">
      <w:pPr>
        <w:pStyle w:val="6"/>
        <w:keepNext w:val="0"/>
        <w:keepLines w:val="0"/>
        <w:pageBreakBefore w:val="0"/>
        <w:widowControl/>
        <w:shd w:val="clear" w:color="auto"/>
        <w:kinsoku/>
        <w:wordWrap/>
        <w:overflowPunct/>
        <w:topLinePunct w:val="0"/>
        <w:autoSpaceDE/>
        <w:autoSpaceDN/>
        <w:bidi w:val="0"/>
        <w:adjustRightInd w:val="0"/>
        <w:snapToGrid/>
        <w:spacing w:before="0" w:beforeAutospacing="0" w:after="0" w:afterAutospacing="0" w:line="480" w:lineRule="exact"/>
        <w:ind w:left="0" w:leftChars="0" w:right="0" w:rightChars="0" w:firstLine="672" w:firstLineChars="200"/>
        <w:jc w:val="left"/>
        <w:textAlignment w:val="auto"/>
        <w:outlineLvl w:val="9"/>
        <w:rPr>
          <w:rFonts w:hint="eastAsia" w:ascii="Times New Roman" w:hAnsi="仿宋_GB2312" w:eastAsia="仿宋_GB2312"/>
          <w:spacing w:val="8"/>
          <w:sz w:val="32"/>
          <w:szCs w:val="32"/>
          <w:shd w:val="clear" w:color="auto" w:fill="FFFFFF"/>
          <w:lang w:val="en-US" w:eastAsia="zh-CN"/>
        </w:rPr>
      </w:pPr>
      <w:r>
        <w:rPr>
          <w:rFonts w:hint="eastAsia" w:ascii="Times New Roman" w:hAnsi="仿宋_GB2312" w:eastAsia="仿宋_GB2312"/>
          <w:spacing w:val="8"/>
          <w:sz w:val="32"/>
          <w:szCs w:val="32"/>
          <w:shd w:val="clear" w:color="auto" w:fill="FFFFFF"/>
          <w:lang w:val="en-US" w:eastAsia="zh-CN"/>
        </w:rPr>
        <w:t>答：</w:t>
      </w:r>
      <w:r>
        <w:rPr>
          <w:rFonts w:hint="eastAsia" w:ascii="仿宋_GB2312" w:hAnsi="仿宋_GB2312" w:eastAsia="仿宋_GB2312" w:cs="仿宋_GB2312"/>
          <w:color w:val="auto"/>
          <w:sz w:val="32"/>
          <w:szCs w:val="32"/>
        </w:rPr>
        <w:t>政府专职消防队员体格检查标准参照《应征公民体格检查标准》（陆勤人员）执行，消防文员体格检查参照</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广东省事业单位公开招聘人员体检通用标准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执行。</w:t>
      </w:r>
      <w:r>
        <w:rPr>
          <w:rFonts w:hint="eastAsia" w:ascii="Times New Roman" w:hAnsi="仿宋_GB2312" w:eastAsia="仿宋_GB2312"/>
          <w:spacing w:val="8"/>
          <w:sz w:val="32"/>
          <w:szCs w:val="32"/>
          <w:shd w:val="clear" w:color="auto" w:fill="FFFFFF"/>
          <w:lang w:val="en-US" w:eastAsia="zh-CN"/>
        </w:rPr>
        <w:t>基于消防救援队伍高强度、高风险和24小时驻勤备战等职业特殊要求，体格检查期间招录对象要如实向体检部门反映本人有无疾病史、残疾史，对已评定残疾等级和有严重伤病治疗记录等不适宜从事消防救援工作的不予招录。</w:t>
      </w:r>
      <w:bookmarkStart w:id="0" w:name="_GoBack"/>
      <w:bookmarkEnd w:id="0"/>
    </w:p>
    <w:p w14:paraId="35FC2834">
      <w:pPr>
        <w:pStyle w:val="6"/>
        <w:keepNext w:val="0"/>
        <w:keepLines w:val="0"/>
        <w:pageBreakBefore w:val="0"/>
        <w:widowControl/>
        <w:shd w:val="clear" w:color="auto"/>
        <w:kinsoku/>
        <w:wordWrap/>
        <w:overflowPunct/>
        <w:topLinePunct w:val="0"/>
        <w:autoSpaceDE/>
        <w:autoSpaceDN/>
        <w:bidi w:val="0"/>
        <w:adjustRightInd w:val="0"/>
        <w:snapToGrid/>
        <w:spacing w:before="0" w:beforeAutospacing="0" w:after="0" w:afterAutospacing="0" w:line="480" w:lineRule="exact"/>
        <w:ind w:left="0" w:leftChars="0" w:right="0" w:rightChars="0" w:firstLine="675" w:firstLineChars="200"/>
        <w:jc w:val="left"/>
        <w:textAlignment w:val="auto"/>
        <w:outlineLvl w:val="9"/>
        <w:rPr>
          <w:rFonts w:ascii="Times New Roman" w:hAnsi="Times New Roman" w:eastAsia="仿宋_GB2312"/>
          <w:spacing w:val="8"/>
          <w:sz w:val="32"/>
          <w:szCs w:val="32"/>
        </w:rPr>
      </w:pPr>
      <w:r>
        <w:rPr>
          <w:rStyle w:val="10"/>
          <w:rFonts w:hint="eastAsia" w:ascii="Times New Roman" w:hAnsi="仿宋_GB2312" w:eastAsia="仿宋_GB2312"/>
          <w:spacing w:val="8"/>
          <w:sz w:val="32"/>
          <w:szCs w:val="32"/>
          <w:shd w:val="clear" w:color="auto" w:fill="FFFFFF"/>
          <w:lang w:val="en-US" w:eastAsia="zh-CN"/>
        </w:rPr>
        <w:t>7、</w:t>
      </w:r>
      <w:r>
        <w:rPr>
          <w:rStyle w:val="10"/>
          <w:rFonts w:ascii="Times New Roman" w:hAnsi="仿宋_GB2312" w:eastAsia="仿宋_GB2312"/>
          <w:spacing w:val="8"/>
          <w:sz w:val="32"/>
          <w:szCs w:val="32"/>
          <w:shd w:val="clear" w:color="auto" w:fill="FFFFFF"/>
        </w:rPr>
        <w:t>应聘人员如何参加资格审核、面试、体能测试、体检和考察？</w:t>
      </w:r>
    </w:p>
    <w:p w14:paraId="0DD95392">
      <w:pPr>
        <w:pStyle w:val="6"/>
        <w:keepNext w:val="0"/>
        <w:keepLines w:val="0"/>
        <w:pageBreakBefore w:val="0"/>
        <w:widowControl/>
        <w:shd w:val="clear" w:color="auto"/>
        <w:kinsoku/>
        <w:wordWrap/>
        <w:overflowPunct/>
        <w:topLinePunct w:val="0"/>
        <w:autoSpaceDE/>
        <w:autoSpaceDN/>
        <w:bidi w:val="0"/>
        <w:adjustRightInd w:val="0"/>
        <w:snapToGrid/>
        <w:spacing w:before="0" w:beforeAutospacing="0" w:after="0" w:afterAutospacing="0" w:line="480" w:lineRule="exact"/>
        <w:ind w:left="0" w:leftChars="0" w:right="0" w:rightChars="0" w:firstLine="672" w:firstLineChars="200"/>
        <w:jc w:val="left"/>
        <w:textAlignment w:val="auto"/>
        <w:outlineLvl w:val="9"/>
        <w:rPr>
          <w:rFonts w:ascii="Times New Roman" w:hAnsi="仿宋_GB2312" w:eastAsia="仿宋_GB2312"/>
          <w:spacing w:val="8"/>
          <w:sz w:val="32"/>
          <w:szCs w:val="32"/>
          <w:shd w:val="clear" w:color="auto" w:fill="FFFFFF"/>
        </w:rPr>
      </w:pPr>
      <w:r>
        <w:rPr>
          <w:rFonts w:ascii="Times New Roman" w:hAnsi="仿宋_GB2312" w:eastAsia="仿宋_GB2312"/>
          <w:spacing w:val="8"/>
          <w:sz w:val="32"/>
          <w:szCs w:val="32"/>
          <w:shd w:val="clear" w:color="auto" w:fill="FFFFFF"/>
        </w:rPr>
        <w:t>答：应聘人员要及时关注“</w:t>
      </w:r>
      <w:r>
        <w:rPr>
          <w:rFonts w:hint="eastAsia" w:ascii="Times New Roman" w:hAnsi="仿宋_GB2312" w:eastAsia="仿宋_GB2312"/>
          <w:spacing w:val="8"/>
          <w:sz w:val="32"/>
          <w:szCs w:val="32"/>
          <w:shd w:val="clear" w:color="auto" w:fill="FFFFFF"/>
          <w:lang w:eastAsia="zh-CN"/>
        </w:rPr>
        <w:t>江门</w:t>
      </w:r>
      <w:r>
        <w:rPr>
          <w:rFonts w:ascii="Times New Roman" w:hAnsi="仿宋_GB2312" w:eastAsia="仿宋_GB2312"/>
          <w:spacing w:val="8"/>
          <w:sz w:val="32"/>
          <w:szCs w:val="32"/>
          <w:shd w:val="clear" w:color="auto" w:fill="FFFFFF"/>
        </w:rPr>
        <w:t>消防”微信公众号，注意接听接收电话短信通知，按照通知要求的具体时间、地点参加应聘考核（资格审核、体能测试、</w:t>
      </w:r>
      <w:r>
        <w:rPr>
          <w:rFonts w:hint="eastAsia" w:ascii="Times New Roman" w:hAnsi="仿宋_GB2312" w:eastAsia="仿宋_GB2312"/>
          <w:spacing w:val="8"/>
          <w:sz w:val="32"/>
          <w:szCs w:val="32"/>
          <w:shd w:val="clear" w:color="auto" w:fill="FFFFFF"/>
          <w:lang w:eastAsia="zh-CN"/>
        </w:rPr>
        <w:t>笔试、面试、</w:t>
      </w:r>
      <w:r>
        <w:rPr>
          <w:rFonts w:ascii="Times New Roman" w:hAnsi="仿宋_GB2312" w:eastAsia="仿宋_GB2312"/>
          <w:spacing w:val="8"/>
          <w:sz w:val="32"/>
          <w:szCs w:val="32"/>
          <w:shd w:val="clear" w:color="auto" w:fill="FFFFFF"/>
        </w:rPr>
        <w:t>体检）。</w:t>
      </w:r>
      <w:r>
        <w:rPr>
          <w:rFonts w:hint="eastAsia" w:ascii="Times New Roman" w:hAnsi="仿宋_GB2312" w:eastAsia="仿宋_GB2312"/>
          <w:spacing w:val="8"/>
          <w:sz w:val="32"/>
          <w:szCs w:val="32"/>
          <w:shd w:val="clear" w:color="auto" w:fill="FFFFFF"/>
          <w:lang w:eastAsia="zh-CN"/>
        </w:rPr>
        <w:t>考核时，</w:t>
      </w:r>
      <w:r>
        <w:rPr>
          <w:rFonts w:ascii="Times New Roman" w:hAnsi="仿宋_GB2312" w:eastAsia="仿宋_GB2312"/>
          <w:spacing w:val="8"/>
          <w:sz w:val="32"/>
          <w:szCs w:val="32"/>
          <w:shd w:val="clear" w:color="auto" w:fill="FFFFFF"/>
        </w:rPr>
        <w:t>应聘人员必须携带本人身份证、户口簿、学历证书、驾驶证、退伍证及相关专业证书等原件。</w:t>
      </w:r>
      <w:r>
        <w:rPr>
          <w:rFonts w:hint="eastAsia" w:ascii="Times New Roman" w:hAnsi="仿宋_GB2312" w:eastAsia="仿宋_GB2312"/>
          <w:spacing w:val="8"/>
          <w:sz w:val="32"/>
          <w:szCs w:val="32"/>
          <w:shd w:val="clear" w:color="auto" w:fill="FFFFFF"/>
          <w:lang w:eastAsia="zh-CN"/>
        </w:rPr>
        <w:t>确定聘用的</w:t>
      </w:r>
      <w:r>
        <w:rPr>
          <w:rFonts w:ascii="Times New Roman" w:hAnsi="仿宋_GB2312" w:eastAsia="仿宋_GB2312"/>
          <w:spacing w:val="8"/>
          <w:sz w:val="32"/>
          <w:szCs w:val="32"/>
          <w:shd w:val="clear" w:color="auto" w:fill="FFFFFF"/>
        </w:rPr>
        <w:t>，按照电话或</w:t>
      </w:r>
      <w:r>
        <w:rPr>
          <w:rFonts w:hint="eastAsia" w:ascii="Times New Roman" w:hAnsi="仿宋_GB2312" w:eastAsia="仿宋_GB2312"/>
          <w:spacing w:val="8"/>
          <w:sz w:val="32"/>
          <w:szCs w:val="32"/>
          <w:shd w:val="clear" w:color="auto" w:fill="FFFFFF"/>
          <w:lang w:eastAsia="zh-CN"/>
        </w:rPr>
        <w:t>微信</w:t>
      </w:r>
      <w:r>
        <w:rPr>
          <w:rFonts w:ascii="Times New Roman" w:hAnsi="仿宋_GB2312" w:eastAsia="仿宋_GB2312"/>
          <w:spacing w:val="8"/>
          <w:sz w:val="32"/>
          <w:szCs w:val="32"/>
          <w:shd w:val="clear" w:color="auto" w:fill="FFFFFF"/>
        </w:rPr>
        <w:t>通知要求参加</w:t>
      </w:r>
      <w:r>
        <w:rPr>
          <w:rFonts w:hint="eastAsia" w:ascii="Times New Roman" w:hAnsi="仿宋_GB2312" w:eastAsia="仿宋_GB2312"/>
          <w:spacing w:val="8"/>
          <w:sz w:val="32"/>
          <w:szCs w:val="32"/>
          <w:shd w:val="clear" w:color="auto" w:fill="FFFFFF"/>
          <w:lang w:eastAsia="zh-CN"/>
        </w:rPr>
        <w:t>岗前培训</w:t>
      </w:r>
      <w:r>
        <w:rPr>
          <w:rFonts w:ascii="Times New Roman" w:hAnsi="仿宋_GB2312" w:eastAsia="仿宋_GB2312"/>
          <w:spacing w:val="8"/>
          <w:sz w:val="32"/>
          <w:szCs w:val="32"/>
          <w:shd w:val="clear" w:color="auto" w:fill="FFFFFF"/>
        </w:rPr>
        <w:t>。</w:t>
      </w:r>
    </w:p>
    <w:p w14:paraId="048E40F0">
      <w:pPr>
        <w:pStyle w:val="6"/>
        <w:keepNext w:val="0"/>
        <w:keepLines w:val="0"/>
        <w:pageBreakBefore w:val="0"/>
        <w:widowControl/>
        <w:numPr>
          <w:ilvl w:val="0"/>
          <w:numId w:val="0"/>
        </w:numPr>
        <w:shd w:val="clear" w:color="auto"/>
        <w:kinsoku/>
        <w:wordWrap/>
        <w:overflowPunct/>
        <w:topLinePunct w:val="0"/>
        <w:autoSpaceDE/>
        <w:autoSpaceDN/>
        <w:bidi w:val="0"/>
        <w:adjustRightInd w:val="0"/>
        <w:snapToGrid/>
        <w:spacing w:before="0" w:beforeAutospacing="0" w:after="0" w:afterAutospacing="0" w:line="480" w:lineRule="exact"/>
        <w:ind w:left="0" w:leftChars="0" w:right="0" w:rightChars="0" w:firstLine="675" w:firstLineChars="200"/>
        <w:jc w:val="left"/>
        <w:textAlignment w:val="auto"/>
        <w:outlineLvl w:val="9"/>
        <w:rPr>
          <w:rStyle w:val="10"/>
          <w:rFonts w:hint="eastAsia" w:ascii="Times New Roman" w:hAnsi="仿宋_GB2312" w:eastAsia="仿宋_GB2312" w:cs="Times New Roman"/>
          <w:spacing w:val="8"/>
          <w:sz w:val="32"/>
          <w:szCs w:val="32"/>
          <w:shd w:val="clear" w:color="auto" w:fill="FFFFFF"/>
          <w:lang w:eastAsia="zh-CN"/>
        </w:rPr>
      </w:pPr>
      <w:r>
        <w:rPr>
          <w:rStyle w:val="10"/>
          <w:rFonts w:hint="eastAsia" w:ascii="Times New Roman" w:hAnsi="仿宋_GB2312" w:eastAsia="仿宋_GB2312" w:cs="Times New Roman"/>
          <w:spacing w:val="8"/>
          <w:sz w:val="32"/>
          <w:szCs w:val="32"/>
          <w:shd w:val="clear" w:color="auto" w:fill="FFFFFF"/>
          <w:lang w:val="en-US" w:eastAsia="zh-CN"/>
        </w:rPr>
        <w:t>8、</w:t>
      </w:r>
      <w:r>
        <w:rPr>
          <w:rStyle w:val="10"/>
          <w:rFonts w:hint="eastAsia" w:ascii="Times New Roman" w:hAnsi="仿宋_GB2312" w:eastAsia="仿宋_GB2312" w:cs="Times New Roman"/>
          <w:spacing w:val="8"/>
          <w:sz w:val="32"/>
          <w:szCs w:val="32"/>
          <w:shd w:val="clear" w:color="auto" w:fill="FFFFFF"/>
          <w:lang w:eastAsia="zh-CN"/>
        </w:rPr>
        <w:t>岗前培训的时间和要求？</w:t>
      </w:r>
    </w:p>
    <w:p w14:paraId="4EE5F09B">
      <w:pPr>
        <w:keepNext w:val="0"/>
        <w:keepLines w:val="0"/>
        <w:pageBreakBefore w:val="0"/>
        <w:widowControl w:val="0"/>
        <w:kinsoku/>
        <w:wordWrap/>
        <w:overflowPunct/>
        <w:topLinePunct w:val="0"/>
        <w:autoSpaceDE/>
        <w:autoSpaceDN/>
        <w:bidi w:val="0"/>
        <w:adjustRightInd/>
        <w:snapToGrid/>
        <w:spacing w:line="600" w:lineRule="exact"/>
        <w:ind w:firstLine="672" w:firstLineChars="200"/>
        <w:textAlignment w:val="auto"/>
        <w:rPr>
          <w:rFonts w:hint="eastAsia" w:ascii="仿宋_GB2312" w:hAnsi="仿宋_GB2312" w:eastAsia="仿宋_GB2312" w:cs="仿宋_GB2312"/>
          <w:color w:val="auto"/>
          <w:sz w:val="32"/>
          <w:szCs w:val="32"/>
          <w:lang w:eastAsia="zh-CN"/>
        </w:rPr>
      </w:pPr>
      <w:r>
        <w:rPr>
          <w:rFonts w:hint="eastAsia" w:ascii="Times New Roman" w:hAnsi="仿宋_GB2312" w:eastAsia="仿宋_GB2312"/>
          <w:spacing w:val="8"/>
          <w:sz w:val="32"/>
          <w:szCs w:val="32"/>
          <w:shd w:val="clear" w:color="auto" w:fill="FFFFFF"/>
          <w:lang w:eastAsia="zh-CN"/>
        </w:rPr>
        <w:t>答：</w:t>
      </w:r>
      <w:r>
        <w:rPr>
          <w:rFonts w:hint="eastAsia" w:ascii="仿宋_GB2312" w:hAnsi="仿宋_GB2312" w:eastAsia="仿宋_GB2312" w:cs="仿宋_GB2312"/>
          <w:color w:val="auto"/>
          <w:sz w:val="32"/>
          <w:szCs w:val="32"/>
          <w:lang w:eastAsia="zh-CN"/>
        </w:rPr>
        <w:t>政府专职消防员须参加入职培训，入职培训分为集中培训和岗前适应性训练。其中，政府专职消防队员集中培训时间不少于90天，岗前适应性训练时间不少于30天；消防文员集中培训时间不少于15天，岗前适应性训练时间不少于15天。</w:t>
      </w:r>
    </w:p>
    <w:p w14:paraId="0941ADB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专职消防队员的集中培训由支队组织实施，培训内容为：思想政治教育、条令法纪教育、灭火救援理论、队列、体能和技能训练等。岗前适应训练由用人单位组织实施，岗前适应训练培训内容为：思想政治教育、条令法纪教育、业务知识与技能、岗位适应训练等。岗前适应训练期间，政府专职消防队员不得安排承担一线灭火和应急救援任务。消防文员的集中培训由支队组织实施，培训内容为：思想政治教育、作风纪律培养、岗位基础知识等。岗前适应训练由用人单位组织实施，培训内容主要为业务知识和实操训练。</w:t>
      </w:r>
    </w:p>
    <w:p w14:paraId="375F2D12">
      <w:pPr>
        <w:pStyle w:val="6"/>
        <w:keepNext w:val="0"/>
        <w:keepLines w:val="0"/>
        <w:pageBreakBefore w:val="0"/>
        <w:widowControl/>
        <w:shd w:val="clear" w:color="auto"/>
        <w:kinsoku/>
        <w:wordWrap/>
        <w:overflowPunct/>
        <w:topLinePunct w:val="0"/>
        <w:autoSpaceDE/>
        <w:autoSpaceDN/>
        <w:bidi w:val="0"/>
        <w:adjustRightInd w:val="0"/>
        <w:snapToGrid/>
        <w:spacing w:before="0" w:beforeAutospacing="0" w:after="0" w:afterAutospacing="0" w:line="480" w:lineRule="exact"/>
        <w:ind w:left="0" w:leftChars="0" w:right="0" w:rightChars="0" w:firstLine="672" w:firstLineChars="200"/>
        <w:jc w:val="left"/>
        <w:textAlignment w:val="auto"/>
        <w:outlineLvl w:val="9"/>
        <w:rPr>
          <w:rFonts w:hint="eastAsia" w:ascii="Times New Roman" w:hAnsi="仿宋_GB2312" w:eastAsia="仿宋_GB2312"/>
          <w:spacing w:val="8"/>
          <w:sz w:val="32"/>
          <w:szCs w:val="32"/>
          <w:shd w:val="clear" w:color="auto" w:fill="FFFFFF"/>
          <w:lang w:eastAsia="zh-CN"/>
        </w:rPr>
      </w:pPr>
      <w:r>
        <w:rPr>
          <w:rFonts w:hint="eastAsia" w:ascii="Times New Roman" w:hAnsi="仿宋_GB2312" w:eastAsia="仿宋_GB2312"/>
          <w:spacing w:val="8"/>
          <w:sz w:val="32"/>
          <w:szCs w:val="32"/>
          <w:shd w:val="clear" w:color="auto" w:fill="FFFFFF"/>
          <w:lang w:eastAsia="zh-CN"/>
        </w:rPr>
        <w:t>培训考核合格的，根据单位工作需要和个人意向分配到相应岗位履职；培训考核不合格或有其他不适宜从事消防救援工作情形，解除劳动关系。</w:t>
      </w:r>
    </w:p>
    <w:p w14:paraId="4396AB79">
      <w:pPr>
        <w:keepNext w:val="0"/>
        <w:keepLines w:val="0"/>
        <w:pageBreakBefore w:val="0"/>
        <w:widowControl w:val="0"/>
        <w:kinsoku/>
        <w:wordWrap/>
        <w:overflowPunct/>
        <w:topLinePunct w:val="0"/>
        <w:autoSpaceDE/>
        <w:autoSpaceDN/>
        <w:bidi w:val="0"/>
        <w:adjustRightInd/>
        <w:snapToGrid/>
        <w:spacing w:line="600" w:lineRule="exact"/>
        <w:ind w:firstLine="675" w:firstLineChars="200"/>
        <w:textAlignment w:val="auto"/>
        <w:rPr>
          <w:rFonts w:hint="eastAsia" w:ascii="仿宋_GB2312" w:hAnsi="仿宋_GB2312" w:eastAsia="仿宋_GB2312" w:cs="仿宋_GB2312"/>
          <w:color w:val="auto"/>
          <w:sz w:val="32"/>
          <w:szCs w:val="32"/>
        </w:rPr>
      </w:pPr>
      <w:r>
        <w:rPr>
          <w:rStyle w:val="10"/>
          <w:rFonts w:ascii="Times New Roman" w:hAnsi="Times New Roman" w:eastAsia="仿宋_GB2312"/>
          <w:spacing w:val="8"/>
          <w:sz w:val="32"/>
          <w:szCs w:val="32"/>
          <w:shd w:val="clear" w:color="auto" w:fill="FFFFFF"/>
        </w:rPr>
        <w:t>9</w:t>
      </w:r>
      <w:r>
        <w:rPr>
          <w:rStyle w:val="10"/>
          <w:rFonts w:hint="eastAsia" w:ascii="Times New Roman" w:hAnsi="Times New Roman" w:eastAsia="仿宋_GB2312"/>
          <w:spacing w:val="8"/>
          <w:sz w:val="32"/>
          <w:szCs w:val="32"/>
          <w:shd w:val="clear" w:color="auto" w:fill="FFFFFF"/>
          <w:lang w:eastAsia="zh-CN"/>
        </w:rPr>
        <w:t>、</w:t>
      </w:r>
      <w:r>
        <w:rPr>
          <w:rFonts w:hint="eastAsia" w:ascii="仿宋_GB2312" w:hAnsi="仿宋_GB2312" w:eastAsia="仿宋_GB2312" w:cs="仿宋_GB2312"/>
          <w:color w:val="auto"/>
          <w:sz w:val="32"/>
          <w:szCs w:val="32"/>
        </w:rPr>
        <w:t>政府专职消防员招录对象有</w:t>
      </w:r>
      <w:r>
        <w:rPr>
          <w:rFonts w:hint="eastAsia" w:ascii="仿宋_GB2312" w:hAnsi="仿宋_GB2312" w:eastAsia="仿宋_GB2312" w:cs="仿宋_GB2312"/>
          <w:color w:val="auto"/>
          <w:sz w:val="32"/>
          <w:szCs w:val="32"/>
          <w:lang w:eastAsia="zh-CN"/>
        </w:rPr>
        <w:t>哪些行为</w:t>
      </w:r>
      <w:r>
        <w:rPr>
          <w:rFonts w:hint="eastAsia" w:ascii="仿宋_GB2312" w:hAnsi="仿宋_GB2312" w:eastAsia="仿宋_GB2312" w:cs="仿宋_GB2312"/>
          <w:color w:val="auto"/>
          <w:sz w:val="32"/>
          <w:szCs w:val="32"/>
        </w:rPr>
        <w:t>不予招录：</w:t>
      </w:r>
    </w:p>
    <w:p w14:paraId="52B543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（一）伪造、涂改证件、证明等报名材料，或者以其他不正当手段获取招录资格的；</w:t>
      </w:r>
    </w:p>
    <w:p w14:paraId="5191CB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（二）提供的涉及招录资格的申请材料或者信息不实，且影响资格审查结果的；</w:t>
      </w:r>
    </w:p>
    <w:p w14:paraId="19F1AC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（三）作弊、串通作弊或者参与有组织作弊的；</w:t>
      </w:r>
    </w:p>
    <w:p w14:paraId="1AFBF06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隐瞒影响体检结果判定的疾病或既往病史的</w:t>
      </w:r>
      <w:r>
        <w:rPr>
          <w:rFonts w:hint="eastAsia" w:ascii="仿宋_GB2312" w:hAnsi="仿宋_GB2312" w:eastAsia="仿宋_GB2312" w:cs="仿宋_GB2312"/>
          <w:color w:val="auto"/>
          <w:sz w:val="32"/>
          <w:szCs w:val="32"/>
          <w:lang w:eastAsia="zh-CN"/>
        </w:rPr>
        <w:t>；</w:t>
      </w:r>
    </w:p>
    <w:p w14:paraId="7EC306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（四）拒绝、妨碍工作人员履行管理职责的；</w:t>
      </w:r>
    </w:p>
    <w:p w14:paraId="7602F0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（五）威胁、侮辱、诽谤、诬陷工作人员或者其他招录对象的；</w:t>
      </w:r>
    </w:p>
    <w:p w14:paraId="0523B0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（六）其他扰乱招录工作秩序的违纪违规行为。</w:t>
      </w:r>
    </w:p>
    <w:p w14:paraId="3CC963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有前款第一、二、三</w:t>
      </w: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项行为，已经录用的，予以解除劳动关系，并视情追究该政府专职消防员责任。</w:t>
      </w:r>
    </w:p>
    <w:p w14:paraId="2557F497">
      <w:pPr>
        <w:keepNext w:val="0"/>
        <w:keepLines w:val="0"/>
        <w:pageBreakBefore w:val="0"/>
        <w:widowControl/>
        <w:shd w:val="clear"/>
        <w:tabs>
          <w:tab w:val="left" w:pos="180"/>
        </w:tabs>
        <w:kinsoku/>
        <w:wordWrap/>
        <w:overflowPunct/>
        <w:topLinePunct w:val="0"/>
        <w:autoSpaceDE/>
        <w:autoSpaceDN/>
        <w:bidi w:val="0"/>
        <w:adjustRightInd w:val="0"/>
        <w:snapToGrid/>
        <w:spacing w:line="480" w:lineRule="exact"/>
        <w:ind w:left="0" w:leftChars="0" w:right="0" w:rightChars="0" w:firstLine="672" w:firstLineChars="200"/>
        <w:jc w:val="left"/>
        <w:textAlignment w:val="auto"/>
        <w:outlineLvl w:val="9"/>
        <w:rPr>
          <w:rFonts w:ascii="Times New Roman" w:hAnsi="仿宋_GB2312" w:eastAsia="仿宋_GB2312"/>
          <w:spacing w:val="8"/>
          <w:sz w:val="32"/>
          <w:szCs w:val="32"/>
          <w:shd w:val="clear" w:color="auto" w:fill="FFFFFF"/>
        </w:rPr>
      </w:pPr>
    </w:p>
    <w:sectPr>
      <w:footerReference r:id="rId3" w:type="default"/>
      <w:pgSz w:w="11906" w:h="16838"/>
      <w:pgMar w:top="2098" w:right="1474" w:bottom="1984" w:left="1587" w:header="851" w:footer="992" w:gutter="0"/>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B094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C7A252">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C7A252">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6974AD"/>
    <w:multiLevelType w:val="singleLevel"/>
    <w:tmpl w:val="8A6974AD"/>
    <w:lvl w:ilvl="0" w:tentative="0">
      <w:start w:val="1"/>
      <w:numFmt w:val="decimal"/>
      <w:suff w:val="nothing"/>
      <w:lvlText w:val="%1、"/>
      <w:lvlJc w:val="left"/>
      <w:pPr>
        <w:ind w:left="-45"/>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xMDIxMTJlY2E0ZDk0ODdmZTY1NDg4MTRmMjJmNTMifQ=="/>
  </w:docVars>
  <w:rsids>
    <w:rsidRoot w:val="0E5267C8"/>
    <w:rsid w:val="05D2275E"/>
    <w:rsid w:val="0E5267C8"/>
    <w:rsid w:val="16DB2678"/>
    <w:rsid w:val="17030A7B"/>
    <w:rsid w:val="1F291961"/>
    <w:rsid w:val="2760263F"/>
    <w:rsid w:val="2D1D32BF"/>
    <w:rsid w:val="2D3C07F7"/>
    <w:rsid w:val="346B3C6C"/>
    <w:rsid w:val="42FF65FD"/>
    <w:rsid w:val="5AEE3707"/>
    <w:rsid w:val="5D7B5A6F"/>
    <w:rsid w:val="658D79F3"/>
    <w:rsid w:val="6EF05B65"/>
    <w:rsid w:val="731F2276"/>
    <w:rsid w:val="74CE47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spacing w:line="600" w:lineRule="exact"/>
      <w:ind w:firstLine="570"/>
    </w:pPr>
    <w:rPr>
      <w:rFonts w:ascii="仿宋_GB2312"/>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7">
    <w:name w:val="Body Text First Indent 2"/>
    <w:basedOn w:val="3"/>
    <w:autoRedefine/>
    <w:qFormat/>
    <w:uiPriority w:val="0"/>
    <w:pPr>
      <w:spacing w:line="560" w:lineRule="exact"/>
      <w:ind w:firstLine="200" w:firstLineChars="200"/>
    </w:pPr>
    <w:rPr>
      <w:rFonts w:ascii="Times New Roman" w:eastAsia="仿宋_GB2312"/>
      <w:sz w:val="28"/>
      <w:szCs w:val="28"/>
    </w:rPr>
  </w:style>
  <w:style w:type="character" w:styleId="10">
    <w:name w:val="Strong"/>
    <w:autoRedefine/>
    <w:qFormat/>
    <w:uiPriority w:val="0"/>
    <w:rPr>
      <w:b/>
    </w:rPr>
  </w:style>
  <w:style w:type="paragraph" w:customStyle="1" w:styleId="11">
    <w:name w:val="p0"/>
    <w:basedOn w:val="1"/>
    <w:qFormat/>
    <w:uiPriority w:val="0"/>
    <w:pPr>
      <w:widowControl/>
    </w:pPr>
    <w:rPr>
      <w:rFonts w:eastAsia="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5</Pages>
  <Words>2259</Words>
  <Characters>2277</Characters>
  <Lines>0</Lines>
  <Paragraphs>0</Paragraphs>
  <TotalTime>0</TotalTime>
  <ScaleCrop>false</ScaleCrop>
  <LinksUpToDate>false</LinksUpToDate>
  <CharactersWithSpaces>2277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2021-01-21T11:39:00Z</dcterms:created>
  <dc:creator>zone</dc:creator>
  <cp:lastModifiedBy>伯承</cp:lastModifiedBy>
  <cp:lastPrinted>2021-04-12T01:14:00Z</cp:lastPrinted>
  <dcterms:modified xsi:type="dcterms:W3CDTF">2026-05-28T07:21:15Z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65ED3AF9A80244469693F8CE6A33355F_13</vt:lpwstr>
  </property>
  <property fmtid="{D5CDD505-2E9C-101B-9397-08002B2CF9AE}" pid="4" name="KSOTemplateDocerSaveRecord">
    <vt:lpwstr>eyJoZGlkIjoiNTgxMDIxMTJlY2E0ZDk0ODdmZTY1NDg4MTRmMjJmNTMiLCJ1c2VySWQiOiIyNjk5NDE2ODcifQ==</vt:lpwstr>
  </property>
</Properties>
</file>