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8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99"/>
        <w:gridCol w:w="749"/>
        <w:gridCol w:w="2327"/>
        <w:gridCol w:w="1230"/>
        <w:gridCol w:w="2400"/>
        <w:gridCol w:w="1292"/>
        <w:gridCol w:w="2041"/>
        <w:gridCol w:w="16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48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4840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钦州法院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  <w:lang w:eastAsia="zh-CN"/>
              </w:rPr>
              <w:t>招聘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聘用制书记员计划表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用人单位（岗位）</w:t>
            </w:r>
          </w:p>
        </w:tc>
        <w:tc>
          <w:tcPr>
            <w:tcW w:w="7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59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报考资格条件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2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报名网址</w:t>
            </w:r>
          </w:p>
        </w:tc>
        <w:tc>
          <w:tcPr>
            <w:tcW w:w="1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资格审查咨询电话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钦州市中级人民法院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职位一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适合男性</w:t>
            </w:r>
          </w:p>
        </w:tc>
        <w:tc>
          <w:tcPr>
            <w:tcW w:w="20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http://171.106.48.55：36993/</w:t>
            </w: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0777-3687085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钦州市中级人民法院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职位二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适合女性</w:t>
            </w:r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灵山县人民法院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职位一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适合男性</w:t>
            </w:r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0777-6420270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灵山县人民法院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  <w:t>职位二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适合女性</w:t>
            </w:r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浦北县人民法院职位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0777-8218585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钦州市钦南区人民法院职位一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适合男性</w:t>
            </w:r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  <w:t>0777-3618760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钦州市钦南区人民法院职位二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适合女性</w:t>
            </w:r>
          </w:p>
        </w:tc>
        <w:tc>
          <w:tcPr>
            <w:tcW w:w="20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钦州市钦南区人民法院职位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普通高等学校专科以上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不限专业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18周岁以上、30周岁以下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0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eastAsiaTheme="minorEastAsia"/>
          <w:vanish/>
        </w:rPr>
      </w:pPr>
    </w:p>
    <w:sectPr>
      <w:headerReference r:id="rId3" w:type="default"/>
      <w:footerReference r:id="rId4" w:type="default"/>
      <w:pgSz w:w="16838" w:h="11906" w:orient="landscape"/>
      <w:pgMar w:top="680" w:right="850" w:bottom="68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yN2FlZDhkOWU0MWIyYjgxMzkyNzRmNWQ5ZmUyYzEifQ=="/>
  </w:docVars>
  <w:rsids>
    <w:rsidRoot w:val="1A257E1B"/>
    <w:rsid w:val="02B268C6"/>
    <w:rsid w:val="07887D4F"/>
    <w:rsid w:val="09FA305D"/>
    <w:rsid w:val="0AF016C3"/>
    <w:rsid w:val="0CE071E0"/>
    <w:rsid w:val="0D6F359B"/>
    <w:rsid w:val="0E664B5C"/>
    <w:rsid w:val="0F7E4638"/>
    <w:rsid w:val="105B1E0E"/>
    <w:rsid w:val="10807503"/>
    <w:rsid w:val="10947BB7"/>
    <w:rsid w:val="133A4CB2"/>
    <w:rsid w:val="14A62313"/>
    <w:rsid w:val="155E21BC"/>
    <w:rsid w:val="15965EF9"/>
    <w:rsid w:val="16782CD0"/>
    <w:rsid w:val="174C49EB"/>
    <w:rsid w:val="178B1FC8"/>
    <w:rsid w:val="1A257E1B"/>
    <w:rsid w:val="1D6424A9"/>
    <w:rsid w:val="1E4329E3"/>
    <w:rsid w:val="1EC93070"/>
    <w:rsid w:val="1FE30AED"/>
    <w:rsid w:val="201009ED"/>
    <w:rsid w:val="24487B6E"/>
    <w:rsid w:val="25FD1B33"/>
    <w:rsid w:val="270768CD"/>
    <w:rsid w:val="28F47705"/>
    <w:rsid w:val="2E5D568A"/>
    <w:rsid w:val="2EA27501"/>
    <w:rsid w:val="303E2FB3"/>
    <w:rsid w:val="317639C3"/>
    <w:rsid w:val="31A96E7B"/>
    <w:rsid w:val="31FD7E9D"/>
    <w:rsid w:val="32D06D0A"/>
    <w:rsid w:val="338D6DEE"/>
    <w:rsid w:val="340943E3"/>
    <w:rsid w:val="35D87DD7"/>
    <w:rsid w:val="36231A40"/>
    <w:rsid w:val="37493F44"/>
    <w:rsid w:val="385D6B86"/>
    <w:rsid w:val="3981709E"/>
    <w:rsid w:val="39BE70D5"/>
    <w:rsid w:val="3B5F69C9"/>
    <w:rsid w:val="3D744221"/>
    <w:rsid w:val="3DB54802"/>
    <w:rsid w:val="3DFA20AD"/>
    <w:rsid w:val="3F07311C"/>
    <w:rsid w:val="3FBD40CA"/>
    <w:rsid w:val="41707484"/>
    <w:rsid w:val="437D4CEB"/>
    <w:rsid w:val="4390572B"/>
    <w:rsid w:val="43CB482E"/>
    <w:rsid w:val="46B61344"/>
    <w:rsid w:val="47F97B9F"/>
    <w:rsid w:val="49B15BD9"/>
    <w:rsid w:val="4B1211DB"/>
    <w:rsid w:val="4DBC72E2"/>
    <w:rsid w:val="4E264350"/>
    <w:rsid w:val="4ED20E1E"/>
    <w:rsid w:val="4F040769"/>
    <w:rsid w:val="50714605"/>
    <w:rsid w:val="50767EA0"/>
    <w:rsid w:val="513F555A"/>
    <w:rsid w:val="516F13BA"/>
    <w:rsid w:val="51E611F6"/>
    <w:rsid w:val="52DF3029"/>
    <w:rsid w:val="53FF4935"/>
    <w:rsid w:val="540373C3"/>
    <w:rsid w:val="55493715"/>
    <w:rsid w:val="5728200D"/>
    <w:rsid w:val="574818D2"/>
    <w:rsid w:val="578F279F"/>
    <w:rsid w:val="5B013DA4"/>
    <w:rsid w:val="5BADDA17"/>
    <w:rsid w:val="5E3F0A1A"/>
    <w:rsid w:val="5F5B4E3E"/>
    <w:rsid w:val="5F7420DF"/>
    <w:rsid w:val="61214A13"/>
    <w:rsid w:val="612F7475"/>
    <w:rsid w:val="65825B52"/>
    <w:rsid w:val="667028A3"/>
    <w:rsid w:val="691F5C79"/>
    <w:rsid w:val="695F3266"/>
    <w:rsid w:val="6AE41846"/>
    <w:rsid w:val="6E045D25"/>
    <w:rsid w:val="6EBE180C"/>
    <w:rsid w:val="6F857377"/>
    <w:rsid w:val="71D047F6"/>
    <w:rsid w:val="72345455"/>
    <w:rsid w:val="72DB7C78"/>
    <w:rsid w:val="73F38D3D"/>
    <w:rsid w:val="76273370"/>
    <w:rsid w:val="77731795"/>
    <w:rsid w:val="7814069B"/>
    <w:rsid w:val="7C0FFD2D"/>
    <w:rsid w:val="7CF52CB3"/>
    <w:rsid w:val="7DC532AD"/>
    <w:rsid w:val="7E325D20"/>
    <w:rsid w:val="7ECB1C2D"/>
    <w:rsid w:val="7F260FEA"/>
    <w:rsid w:val="7F350351"/>
    <w:rsid w:val="7F7C8A71"/>
    <w:rsid w:val="7FA473F0"/>
    <w:rsid w:val="7FA5761D"/>
    <w:rsid w:val="7FEE8F95"/>
    <w:rsid w:val="97EE9CCA"/>
    <w:rsid w:val="B9FF3FCB"/>
    <w:rsid w:val="EEF7E7F9"/>
    <w:rsid w:val="F3CC2107"/>
    <w:rsid w:val="F7EA3154"/>
    <w:rsid w:val="FF7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000066"/>
      <w:u w:val="none"/>
    </w:rPr>
  </w:style>
  <w:style w:type="character" w:styleId="8">
    <w:name w:val="Hyperlink"/>
    <w:basedOn w:val="6"/>
    <w:qFormat/>
    <w:uiPriority w:val="0"/>
    <w:rPr>
      <w:color w:val="0000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3195</Words>
  <Characters>3356</Characters>
  <Lines>0</Lines>
  <Paragraphs>0</Paragraphs>
  <TotalTime>16</TotalTime>
  <ScaleCrop>false</ScaleCrop>
  <LinksUpToDate>false</LinksUpToDate>
  <CharactersWithSpaces>3623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2021-09-17T16:26:00Z</dcterms:created>
  <dc:creator>蒋艳英</dc:creator>
  <cp:lastModifiedBy>覃筝</cp:lastModifiedBy>
  <cp:lastPrinted>2025-03-09T09:37:00Z</cp:lastPrinted>
  <dcterms:modified xsi:type="dcterms:W3CDTF">2026-09-11T19:26:18Z</dcterms:modified>
  <dc:title>南宁市法院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A172294362B44DC58AA0F1790E4F7752</vt:lpwstr>
  </property>
</Properties>
</file>