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eastAsia="黑体" w:cs="黑体"/>
          <w:color w:val="auto"/>
          <w:sz w:val="32"/>
          <w:szCs w:val="32"/>
          <w:lang w:eastAsia="zh-CN" w:bidi="ar-SA"/>
        </w:rPr>
      </w:pPr>
      <w:r>
        <w:rPr>
          <w:rFonts w:hint="eastAsia" w:ascii="黑体" w:eastAsia="黑体" w:cs="黑体"/>
          <w:color w:val="auto"/>
          <w:sz w:val="32"/>
          <w:szCs w:val="32"/>
          <w:lang w:eastAsia="zh-CN" w:bidi="ar-SA"/>
        </w:rPr>
        <w:t>附件</w:t>
      </w:r>
      <w:r>
        <w:rPr>
          <w:rFonts w:hint="eastAsia" w:ascii="黑体" w:eastAsia="黑体" w:cs="黑体"/>
          <w:color w:val="auto"/>
          <w:sz w:val="32"/>
          <w:szCs w:val="32"/>
          <w:lang w:val="en-US" w:eastAsia="zh-CN" w:bidi="ar-SA"/>
        </w:rPr>
        <w:t>1</w:t>
      </w:r>
      <w:r>
        <w:rPr>
          <w:rFonts w:hint="eastAsia" w:ascii="黑体" w:eastAsia="黑体" w:cs="黑体"/>
          <w:color w:val="auto"/>
          <w:sz w:val="32"/>
          <w:szCs w:val="32"/>
          <w:lang w:eastAsia="zh-CN" w:bidi="ar-SA"/>
        </w:rPr>
        <w:t>：</w:t>
      </w:r>
    </w:p>
    <w:p>
      <w:pPr>
        <w:spacing w:before="62" w:beforeLines="20" w:after="62" w:afterLines="20" w:line="560" w:lineRule="exact"/>
        <w:jc w:val="center"/>
        <w:rPr>
          <w:rFonts w:ascii="Times New Roman" w:hAnsi="Times New Roman"/>
          <w:color w:val="auto"/>
          <w:sz w:val="32"/>
          <w:szCs w:val="32"/>
        </w:rPr>
      </w:pPr>
      <w:r>
        <w:rPr>
          <w:rFonts w:hint="eastAsia" w:ascii="Times New Roman" w:hAnsi="Times New Roman" w:eastAsia="Arial Unicode MS"/>
          <w:b/>
          <w:bCs/>
          <w:color w:val="auto"/>
          <w:sz w:val="30"/>
          <w:szCs w:val="30"/>
          <w:lang w:eastAsia="zh-CN"/>
        </w:rPr>
        <w:t>宁夏回族</w:t>
      </w:r>
      <w:r>
        <w:rPr>
          <w:rFonts w:ascii="Times New Roman" w:hAnsi="Times New Roman" w:eastAsia="Arial Unicode MS"/>
          <w:b/>
          <w:bCs/>
          <w:color w:val="auto"/>
          <w:sz w:val="30"/>
          <w:szCs w:val="30"/>
        </w:rPr>
        <w:t>自治区第五人民医院202</w:t>
      </w:r>
      <w:r>
        <w:rPr>
          <w:rFonts w:hint="eastAsia" w:ascii="Times New Roman" w:hAnsi="Times New Roman" w:eastAsia="Arial Unicode MS"/>
          <w:b/>
          <w:bCs/>
          <w:color w:val="auto"/>
          <w:sz w:val="30"/>
          <w:szCs w:val="30"/>
          <w:lang w:val="en-US" w:eastAsia="zh-CN"/>
        </w:rPr>
        <w:t>6</w:t>
      </w:r>
      <w:r>
        <w:rPr>
          <w:rFonts w:ascii="Times New Roman" w:hAnsi="Times New Roman" w:eastAsia="Arial Unicode MS"/>
          <w:b/>
          <w:bCs/>
          <w:color w:val="auto"/>
          <w:sz w:val="30"/>
          <w:szCs w:val="30"/>
        </w:rPr>
        <w:t>年自主公开招聘事业单位工作人员岗位</w:t>
      </w:r>
      <w:r>
        <w:rPr>
          <w:rFonts w:hint="eastAsia" w:ascii="Times New Roman" w:hAnsi="Times New Roman" w:eastAsia="Arial Unicode MS"/>
          <w:b/>
          <w:bCs/>
          <w:color w:val="auto"/>
          <w:sz w:val="30"/>
          <w:szCs w:val="30"/>
          <w:lang w:eastAsia="zh-CN"/>
        </w:rPr>
        <w:t>计划</w:t>
      </w:r>
      <w:r>
        <w:rPr>
          <w:rFonts w:ascii="Times New Roman" w:hAnsi="Times New Roman" w:eastAsia="Arial Unicode MS"/>
          <w:b/>
          <w:bCs/>
          <w:color w:val="auto"/>
          <w:sz w:val="30"/>
          <w:szCs w:val="30"/>
        </w:rPr>
        <w:t>一览表</w:t>
      </w:r>
    </w:p>
    <w:tbl>
      <w:tblPr>
        <w:tblStyle w:val="3"/>
        <w:tblW w:w="1545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2"/>
        <w:gridCol w:w="1678"/>
        <w:gridCol w:w="750"/>
        <w:gridCol w:w="491"/>
        <w:gridCol w:w="2125"/>
        <w:gridCol w:w="450"/>
        <w:gridCol w:w="614"/>
        <w:gridCol w:w="712"/>
        <w:gridCol w:w="720"/>
        <w:gridCol w:w="845"/>
        <w:gridCol w:w="1338"/>
        <w:gridCol w:w="2812"/>
        <w:gridCol w:w="1530"/>
        <w:gridCol w:w="9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4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eastAsia="方正黑体_GBK" w:cs="方正黑体_GBK"/>
                <w:b/>
                <w:bCs/>
                <w:color w:val="auto"/>
                <w:sz w:val="18"/>
                <w:szCs w:val="18"/>
                <w:u w:val="none"/>
                <w:lang w:bidi="ar-SA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6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color w:val="auto"/>
                <w:sz w:val="18"/>
                <w:szCs w:val="18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b/>
                <w:b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招聘单位</w:t>
            </w:r>
            <w:r>
              <w:rPr>
                <w:rFonts w:hint="eastAsia" w:ascii="宋体" w:eastAsia="宋体" w:cs="宋体"/>
                <w:b/>
                <w:b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eastAsia="宋体" w:cs="宋体"/>
                <w:b/>
                <w:b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（联系电话）</w:t>
            </w:r>
          </w:p>
        </w:tc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eastAsia="方正黑体_GBK" w:cs="方正黑体_GBK"/>
                <w:b/>
                <w:bCs/>
                <w:color w:val="auto"/>
                <w:sz w:val="18"/>
                <w:szCs w:val="18"/>
                <w:u w:val="none"/>
                <w:lang w:bidi="ar-SA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4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eastAsia="方正黑体_GBK" w:cs="方正黑体_GBK"/>
                <w:b/>
                <w:bCs/>
                <w:color w:val="auto"/>
                <w:sz w:val="18"/>
                <w:szCs w:val="18"/>
                <w:u w:val="none"/>
                <w:lang w:bidi="ar-SA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岗位</w:t>
            </w:r>
            <w:r>
              <w:rPr>
                <w:rFonts w:hint="eastAsia" w:ascii="方正黑体_GBK" w:eastAsia="方正黑体_GBK" w:cs="方正黑体_GBK"/>
                <w:b/>
                <w:b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eastAsia="方正黑体_GBK" w:cs="方正黑体_GBK"/>
                <w:b/>
                <w:b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编码</w:t>
            </w:r>
          </w:p>
        </w:tc>
        <w:tc>
          <w:tcPr>
            <w:tcW w:w="21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eastAsia="方正黑体_GBK" w:cs="方正黑体_GBK"/>
                <w:b/>
                <w:bCs/>
                <w:color w:val="auto"/>
                <w:sz w:val="18"/>
                <w:szCs w:val="18"/>
                <w:u w:val="none"/>
                <w:lang w:bidi="ar-SA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岗位简介</w:t>
            </w:r>
          </w:p>
        </w:tc>
        <w:tc>
          <w:tcPr>
            <w:tcW w:w="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eastAsia="方正黑体_GBK" w:cs="方正黑体_GBK"/>
                <w:b/>
                <w:bCs/>
                <w:color w:val="auto"/>
                <w:sz w:val="18"/>
                <w:szCs w:val="18"/>
                <w:u w:val="none"/>
                <w:lang w:bidi="ar-SA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704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eastAsia="方正黑体_GBK" w:cs="方正黑体_GBK"/>
                <w:b/>
                <w:bCs/>
                <w:color w:val="auto"/>
                <w:sz w:val="18"/>
                <w:szCs w:val="18"/>
                <w:u w:val="none"/>
                <w:lang w:bidi="ar-SA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应聘人员所需资格和条件</w:t>
            </w:r>
          </w:p>
        </w:tc>
        <w:tc>
          <w:tcPr>
            <w:tcW w:w="1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eastAsia="方正黑体_GBK" w:cs="方正黑体_GBK"/>
                <w:b/>
                <w:bCs/>
                <w:color w:val="auto"/>
                <w:sz w:val="18"/>
                <w:szCs w:val="18"/>
                <w:u w:val="none"/>
                <w:lang w:bidi="ar-SA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工作地点</w:t>
            </w:r>
          </w:p>
        </w:tc>
        <w:tc>
          <w:tcPr>
            <w:tcW w:w="96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eastAsia="方正黑体_GBK" w:cs="方正黑体_GBK"/>
                <w:b/>
                <w:bCs/>
                <w:color w:val="auto"/>
                <w:sz w:val="18"/>
                <w:szCs w:val="18"/>
                <w:u w:val="none"/>
                <w:lang w:bidi="ar-SA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4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/>
        </w:tc>
        <w:tc>
          <w:tcPr>
            <w:tcW w:w="16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/>
        </w:tc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/>
        </w:tc>
        <w:tc>
          <w:tcPr>
            <w:tcW w:w="4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/>
        </w:tc>
        <w:tc>
          <w:tcPr>
            <w:tcW w:w="21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/>
        </w:tc>
        <w:tc>
          <w:tcPr>
            <w:tcW w:w="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/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eastAsia="方正黑体_GBK" w:cs="方正黑体_GBK"/>
                <w:b/>
                <w:bCs/>
                <w:color w:val="auto"/>
                <w:sz w:val="18"/>
                <w:szCs w:val="18"/>
                <w:u w:val="none"/>
                <w:lang w:bidi="ar-SA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招聘</w:t>
            </w:r>
            <w:r>
              <w:rPr>
                <w:rFonts w:hint="eastAsia" w:ascii="方正黑体_GBK" w:eastAsia="方正黑体_GBK" w:cs="方正黑体_GBK"/>
                <w:b/>
                <w:b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方正黑体_GBK" w:eastAsia="方正黑体_GBK" w:cs="方正黑体_GBK"/>
                <w:b/>
                <w:b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范围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eastAsia="方正黑体_GBK" w:cs="方正黑体_GBK"/>
                <w:b/>
                <w:bCs/>
                <w:color w:val="auto"/>
                <w:sz w:val="18"/>
                <w:szCs w:val="18"/>
                <w:u w:val="none"/>
                <w:lang w:bidi="ar-SA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年龄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eastAsia="方正黑体_GBK" w:cs="方正黑体_GBK"/>
                <w:b/>
                <w:bCs/>
                <w:color w:val="auto"/>
                <w:sz w:val="18"/>
                <w:szCs w:val="18"/>
                <w:u w:val="none"/>
                <w:lang w:bidi="ar-SA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学历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eastAsia="方正黑体_GBK" w:cs="方正黑体_GBK"/>
                <w:b/>
                <w:bCs/>
                <w:color w:val="auto"/>
                <w:sz w:val="18"/>
                <w:szCs w:val="18"/>
                <w:u w:val="none"/>
                <w:lang w:bidi="ar-SA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学位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eastAsia="方正黑体_GBK" w:cs="方正黑体_GBK"/>
                <w:b/>
                <w:bCs/>
                <w:color w:val="auto"/>
                <w:sz w:val="18"/>
                <w:szCs w:val="18"/>
                <w:u w:val="none"/>
                <w:lang w:bidi="ar-SA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所需专业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eastAsia="方正黑体_GBK" w:cs="方正黑体_GBK"/>
                <w:b/>
                <w:bCs/>
                <w:color w:val="auto"/>
                <w:sz w:val="18"/>
                <w:szCs w:val="18"/>
                <w:u w:val="none"/>
                <w:lang w:bidi="ar-SA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与岗位相关的其他要求</w:t>
            </w:r>
          </w:p>
        </w:tc>
        <w:tc>
          <w:tcPr>
            <w:tcW w:w="1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/>
        </w:tc>
        <w:tc>
          <w:tcPr>
            <w:tcW w:w="96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/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自治区第五人民医院（0952-3817245）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内分泌老年病科医生</w:t>
            </w: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Z01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从事内分泌老年病科临床诊断治疗工作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全国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38周岁以下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具有执业医师资格证书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石嘴山市大武口区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自治区第五人民医院（0952-3817245）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心血管内科医生</w:t>
            </w: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Z02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从事心血管内科临床诊断治疗工作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全国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38周岁以下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具有执业医师资格证书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石嘴山市大武口区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自治区第五人民医院（0952-3817245）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消化内科医生</w:t>
            </w: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Z03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从事消化内科临床诊断工作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全国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38周岁以下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内科学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具有执业医师资格证书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石嘴山市大武口区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自治区第五人民医院（0952-3817245）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呼吸与危重症医学科</w:t>
            </w: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Z04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从事呼吸与危重症医学科临床诊疗工作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全国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38周岁以下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内科学、重症医学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具有执业医师资格证书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石嘴山市大武口区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自治区第五人民医院（0952-3817245）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重症医学科医生</w:t>
            </w: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Z05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从事重症医学科临床诊疗工作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全国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38周岁以下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重症医学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具有执业医师资格证书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石嘴山市大武口区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自治区第五人民医院（0952-3817245）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临床外科医生</w:t>
            </w: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Z06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从事外科临床诊断治疗工作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全国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38周岁以下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外科学、肿瘤学、神经病学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具有执业医师资格证书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石嘴山市大武口区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自治区第五人民医院（0952-3817245）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创伤脊柱外科医生</w:t>
            </w: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Z07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从事创伤脊柱外科临床诊断工作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全国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38周岁以下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外科学、骨科学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具有执业医师资格证书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石嘴山市大武口区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自治区第五人民医院（0952-3817245）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创伤关节外科医生</w:t>
            </w: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Z08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从事创伤关节外科临床诊断工作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全国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38周岁以下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外科学、骨科学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具有执业医师资格证书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石嘴山市大武口区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自治区第五人民医院（0952-3817245）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手足血管外科医生</w:t>
            </w:r>
          </w:p>
        </w:tc>
        <w:tc>
          <w:tcPr>
            <w:tcW w:w="49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Z09</w:t>
            </w:r>
          </w:p>
        </w:tc>
        <w:tc>
          <w:tcPr>
            <w:tcW w:w="212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从事手足血管外科临床诊断工作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全国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38周岁以下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外科学、骨科学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具有执业医师资格证书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石嘴山市大武口区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自治区第五人民医院（0952-3817245）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肝胆外科医生</w:t>
            </w:r>
          </w:p>
        </w:tc>
        <w:tc>
          <w:tcPr>
            <w:tcW w:w="491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Z10</w:t>
            </w:r>
          </w:p>
        </w:tc>
        <w:tc>
          <w:tcPr>
            <w:tcW w:w="21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从事肝胆外科临床诊断工作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全国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38周岁以下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外科学、肿瘤学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具有执业医师资格证书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石嘴山市大武口区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42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11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自治区第五人民医院（0952-3817245）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泌尿外科医生</w:t>
            </w: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Z11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从事泌尿外科临床诊断工作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全国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38周岁以下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外科学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具有执业医师资格证书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石嘴山市大武口区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12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自治区第五人民医院（0952-3817245）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眼科医生</w:t>
            </w: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Z12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从事眼科临床诊断工作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全国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38周岁以下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眼科学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具有执业医师资格证书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石嘴山市大武口区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13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自治区第五人民医院（0952-3817245）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耳鼻咽喉科医生</w:t>
            </w: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Z13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从事耳鼻咽喉科临床诊断工作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全国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38周岁以下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耳鼻咽喉科学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具有执业医师资格证书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石嘴山市大武口区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14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自治区第五人民医院（0952-3817245）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麻醉科医生</w:t>
            </w: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Z14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从事麻醉工作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全国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38周岁以下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麻醉学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具有执业医师资格证书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石嘴山市大武口区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15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自治区第五人民医院（0952-3817245）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皮肤科医生</w:t>
            </w: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Z15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从事皮肤科临床诊断工作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全国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38周岁以下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皮肤病与性病学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具有执业医师资格证书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石嘴山市大武口区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16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自治区第五人民医院（0952-3817245）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儿科医生</w:t>
            </w: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Z16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从事儿科临床诊断治疗工作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全国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38周岁以下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儿科学、全科医学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具有执业医师资格证书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石嘴山市大武口区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17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自治区第五人民医院（0952-3817245）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急诊科医生</w:t>
            </w: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Z17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从事急诊科临床诊疗工作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全国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38周岁以下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急诊医学、全科医学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具有执业医师资格证书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石嘴山市大武口区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18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自治区第五人民医院（0952-3817245）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介入诊疗科医生</w:t>
            </w: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Z18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介入科诊疗工作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全国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38周岁以下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临床医学类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具有执业医师资格证书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石嘴山市大武口区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19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自治区第五人民医院（0952-3817245）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临床护理</w:t>
            </w: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Z19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从事临床护理工作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全国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38周岁以下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研究生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护理学类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具有护士执业证书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石嘴山市大武口区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20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自治区第五人民医院（0952-3817245）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急诊科医生</w:t>
            </w: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Z20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从事急诊科临床诊疗工作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全国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临床医学、急诊医学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具有执业医师资格证书</w:t>
            </w: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住院医师规范化培训合格证书（急诊科方向）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石嘴山市大武口区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21</w:t>
            </w:r>
          </w:p>
        </w:tc>
        <w:tc>
          <w:tcPr>
            <w:tcW w:w="167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自治区第五人民医院（0952-3817245）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全科医生</w:t>
            </w:r>
          </w:p>
        </w:tc>
        <w:tc>
          <w:tcPr>
            <w:tcW w:w="49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Z21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从事社区、全科临床诊疗工作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全国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临床医学、全科医学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具有执业医师资格证书</w:t>
            </w: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住院医师规范化培训合格证书（内科、全科方向）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石嘴山市大武口区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22</w:t>
            </w:r>
          </w:p>
        </w:tc>
        <w:tc>
          <w:tcPr>
            <w:tcW w:w="1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自治区第五人民医院（0952-3817245）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临床外科医生</w:t>
            </w:r>
          </w:p>
        </w:tc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Z22</w:t>
            </w:r>
          </w:p>
        </w:tc>
        <w:tc>
          <w:tcPr>
            <w:tcW w:w="2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从事外科临床诊断治疗工作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全国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具有执业医师资格证书</w:t>
            </w: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住院医师规范化培训合格证书（外科方向）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石嘴山市大武口区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546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eastAsia="宋体" w:cs="宋体"/>
                <w:color w:val="auto"/>
                <w:sz w:val="15"/>
                <w:szCs w:val="15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b/>
                <w:bCs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color w:val="auto"/>
                <w:sz w:val="21"/>
                <w:szCs w:val="21"/>
                <w:u w:val="none"/>
                <w:lang w:val="en-US" w:eastAsia="en-US" w:bidi="ar-SA"/>
              </w:rPr>
            </w:pPr>
            <w:r>
              <w:rPr>
                <w:rFonts w:hint="eastAsia" w:ascii="宋体" w:eastAsia="宋体" w:cs="宋体"/>
                <w:b/>
                <w:bCs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6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eastAsia="宋体" w:cs="宋体"/>
                <w:color w:val="auto"/>
                <w:sz w:val="15"/>
                <w:szCs w:val="15"/>
                <w:u w:val="none"/>
                <w:lang w:bidi="ar-SA"/>
              </w:rPr>
            </w:pP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eastAsia="宋体" w:cs="宋体"/>
                <w:color w:val="auto"/>
                <w:sz w:val="15"/>
                <w:szCs w:val="15"/>
                <w:u w:val="none"/>
                <w:lang w:bidi="ar-SA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eastAsia="宋体" w:cs="宋体"/>
                <w:color w:val="auto"/>
                <w:sz w:val="15"/>
                <w:szCs w:val="15"/>
                <w:u w:val="none"/>
                <w:lang w:bidi="ar-SA"/>
              </w:rPr>
            </w:pP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eastAsia="宋体" w:cs="宋体"/>
                <w:color w:val="auto"/>
                <w:sz w:val="15"/>
                <w:szCs w:val="15"/>
                <w:u w:val="none"/>
                <w:lang w:bidi="ar-SA"/>
              </w:rPr>
            </w:pP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eastAsia="宋体" w:cs="宋体"/>
                <w:color w:val="auto"/>
                <w:sz w:val="15"/>
                <w:szCs w:val="15"/>
                <w:u w:val="none"/>
                <w:lang w:bidi="ar-SA"/>
              </w:rPr>
            </w:pPr>
          </w:p>
        </w:tc>
        <w:tc>
          <w:tcPr>
            <w:tcW w:w="28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eastAsia="宋体" w:cs="宋体"/>
                <w:color w:val="auto"/>
                <w:sz w:val="15"/>
                <w:szCs w:val="15"/>
                <w:u w:val="none"/>
                <w:lang w:bidi="ar-SA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eastAsia="宋体" w:cs="宋体"/>
                <w:color w:val="auto"/>
                <w:sz w:val="15"/>
                <w:szCs w:val="15"/>
                <w:u w:val="none"/>
                <w:lang w:bidi="ar-SA"/>
              </w:rPr>
            </w:pP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eastAsia="宋体" w:cs="宋体"/>
                <w:color w:val="auto"/>
                <w:sz w:val="15"/>
                <w:szCs w:val="15"/>
                <w:u w:val="none"/>
                <w:lang w:bidi="ar-SA"/>
              </w:rPr>
            </w:pPr>
          </w:p>
        </w:tc>
      </w:tr>
    </w:tbl>
    <w:p>
      <w:pPr>
        <w:pStyle w:val="2"/>
        <w:rPr>
          <w:color w:val="auto"/>
        </w:rPr>
        <w:sectPr>
          <w:footerReference r:id="rId3" w:type="default"/>
          <w:pgSz w:w="16840" w:h="11907" w:orient="landscape"/>
          <w:pgMar w:top="1559" w:right="1021" w:bottom="1304" w:left="1021" w:header="851" w:footer="85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docGrid w:linePitch="312" w:charSpace="0"/>
        </w:sectPr>
      </w:pPr>
      <w:bookmarkStart w:id="0" w:name="_GoBack"/>
      <w:bookmarkEnd w:id="0"/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兰亭黑_GBK">
    <w:altName w:val="微软雅黑"/>
    <w:panose1 w:val="02000000000000000000"/>
    <w:charset w:val="86"/>
    <w:family w:val="script"/>
    <w:pitch w:val="default"/>
    <w:sig w:usb0="00000000" w:usb1="00000000" w:usb2="0008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  <w:rPr>
        <w:rFonts w:hint="eastAsia" w:ascii="宋体"/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395605" cy="22669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5605" cy="226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eastAsia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eastAsia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eastAsia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eastAsia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eastAsia="宋体"/>
                              <w:sz w:val="24"/>
                              <w:szCs w:val="24"/>
                            </w:rPr>
                            <w:t>- 27 -</w:t>
                          </w:r>
                          <w:r>
                            <w:rPr>
                              <w:rFonts w:hint="eastAsia" w:ascii="宋体" w:eastAsia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7.85pt;width:31.1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Avm5Tc0gAAAAMBAAAPAAAAAAAAAAEAIAAAACIAAABkcnMvZG93&#10;bnJldi54bWxQSwECFAAUAAAACACHTuJAJiwYGM0BAACXAwAADgAAAAAAAAABACAAAAAhAQAAZHJz&#10;L2Uyb0RvYy54bWxQSwUGAAAAAAYABgBZAQAAYAUAAAAA&#10;">
              <v:path/>
              <v:fill on="f" focussize="0,0"/>
              <v:stroke on="f"/>
              <v:imagedata o:title=""/>
              <o:lock v:ext="edit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eastAsia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eastAsia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eastAsia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eastAsia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eastAsia="宋体"/>
                        <w:sz w:val="24"/>
                        <w:szCs w:val="24"/>
                      </w:rPr>
                      <w:t>- 27 -</w:t>
                    </w:r>
                    <w:r>
                      <w:rPr>
                        <w:rFonts w:hint="eastAsia" w:ascii="宋体" w:eastAsia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DC1EB1"/>
    <w:rsid w:val="29DC1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方正兰亭黑_GBK" w:hAnsi="方正兰亭黑_GBK" w:eastAsia="仿宋" w:cs="方正兰亭黑_GBK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InnerWidth="-15" textInnerHeight="-1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2026-09-07T09:38:00Z</dcterms:created>
  <dc:creator>Administrator</dc:creator>
  <cp:lastModifiedBy>Administrator</cp:lastModifiedBy>
  <dcterms:modified xsi:type="dcterms:W3CDTF">2026-09-07T09:39:25Z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