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D53C4F">
      <w:pPr>
        <w:pStyle w:val="11"/>
        <w:jc w:val="both"/>
        <w:rPr>
          <w:rFonts w:hint="eastAsia"/>
          <w:lang w:val="en-US" w:eastAsia="zh-CN"/>
        </w:rPr>
      </w:pPr>
      <w:bookmarkStart w:id="0" w:name="_GoBack"/>
      <w:bookmarkEnd w:id="0"/>
      <w:r>
        <w:rPr>
          <w:rFonts w:hint="eastAsia"/>
          <w:lang w:val="en-US" w:eastAsia="zh-CN"/>
        </w:rPr>
        <w:t>附件1</w:t>
      </w:r>
    </w:p>
    <w:p w14:paraId="47BFB630">
      <w:pPr>
        <w:pStyle w:val="5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28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28"/>
          <w:lang w:val="en-US" w:eastAsia="zh-CN"/>
        </w:rPr>
        <w:t>铜仁市第三人民医院2026年公开招聘编外人员岗位需求一览表</w:t>
      </w:r>
    </w:p>
    <w:tbl>
      <w:tblPr>
        <w:tblStyle w:val="7"/>
        <w:tblW w:w="14636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3"/>
        <w:gridCol w:w="752"/>
        <w:gridCol w:w="1198"/>
        <w:gridCol w:w="877"/>
        <w:gridCol w:w="1052"/>
        <w:gridCol w:w="1406"/>
        <w:gridCol w:w="1483"/>
        <w:gridCol w:w="1805"/>
        <w:gridCol w:w="2080"/>
        <w:gridCol w:w="3130"/>
      </w:tblGrid>
      <w:tr w14:paraId="1A77C8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8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098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7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C6E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岗位代码</w:t>
            </w:r>
          </w:p>
        </w:tc>
        <w:tc>
          <w:tcPr>
            <w:tcW w:w="119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758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8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2556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574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3E04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报考条件</w:t>
            </w:r>
          </w:p>
        </w:tc>
        <w:tc>
          <w:tcPr>
            <w:tcW w:w="2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F23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其他资格条件</w:t>
            </w:r>
          </w:p>
        </w:tc>
        <w:tc>
          <w:tcPr>
            <w:tcW w:w="31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F1E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备注</w:t>
            </w:r>
          </w:p>
        </w:tc>
      </w:tr>
      <w:tr w14:paraId="278090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8928BA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9CCD2D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DD7D90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6AA881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987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学历要求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ABB34F">
            <w:pPr>
              <w:keepNext w:val="0"/>
              <w:keepLines w:val="0"/>
              <w:widowControl/>
              <w:suppressLineNumbers w:val="0"/>
              <w:tabs>
                <w:tab w:val="left" w:pos="630"/>
              </w:tabs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专科专业要求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060C69">
            <w:pPr>
              <w:keepNext w:val="0"/>
              <w:keepLines w:val="0"/>
              <w:widowControl/>
              <w:suppressLineNumbers w:val="0"/>
              <w:tabs>
                <w:tab w:val="left" w:pos="630"/>
              </w:tabs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本科专业要求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1956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研究生专业</w:t>
            </w:r>
          </w:p>
        </w:tc>
        <w:tc>
          <w:tcPr>
            <w:tcW w:w="2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08E93E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1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3CF5A4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 w14:paraId="2B7A56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2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275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109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E42A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医生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1916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  <w:lang w:eastAsia="zh-CN"/>
              </w:rPr>
              <w:t>3</w:t>
            </w:r>
          </w:p>
        </w:tc>
        <w:tc>
          <w:tcPr>
            <w:tcW w:w="105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2F5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FD69B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临床医学（630101）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A0CF9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精神医学（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100205TK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）、临床医学（100201K）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2A64C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精神病与精神卫生学（100205）</w:t>
            </w:r>
          </w:p>
          <w:p w14:paraId="1245B12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8D1AE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具有执业医师资格证及以上</w:t>
            </w:r>
          </w:p>
        </w:tc>
        <w:tc>
          <w:tcPr>
            <w:tcW w:w="313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B9182D">
            <w:pPr>
              <w:jc w:val="left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 xml:space="preserve"> </w:t>
            </w:r>
          </w:p>
        </w:tc>
      </w:tr>
      <w:tr w14:paraId="2500A8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2" w:hRule="atLeast"/>
        </w:trPr>
        <w:tc>
          <w:tcPr>
            <w:tcW w:w="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5C9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75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F70A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</w:t>
            </w:r>
          </w:p>
        </w:tc>
        <w:tc>
          <w:tcPr>
            <w:tcW w:w="119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F38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医生</w:t>
            </w:r>
          </w:p>
        </w:tc>
        <w:tc>
          <w:tcPr>
            <w:tcW w:w="87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1E51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5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C9B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140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F5915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中西医结合（630107）</w:t>
            </w:r>
          </w:p>
        </w:tc>
        <w:tc>
          <w:tcPr>
            <w:tcW w:w="148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CBCA9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中医学（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100501K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）中西医临床医学（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100601K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）</w:t>
            </w:r>
          </w:p>
        </w:tc>
        <w:tc>
          <w:tcPr>
            <w:tcW w:w="180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B8CA8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中医内科学（100506）</w:t>
            </w:r>
          </w:p>
          <w:p w14:paraId="582D157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中西医结合临床（100602）</w:t>
            </w:r>
          </w:p>
        </w:tc>
        <w:tc>
          <w:tcPr>
            <w:tcW w:w="208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7FD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具有执业医师资格证及以上</w:t>
            </w:r>
          </w:p>
        </w:tc>
        <w:tc>
          <w:tcPr>
            <w:tcW w:w="313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C91F1B">
            <w:pPr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</w:p>
        </w:tc>
      </w:tr>
      <w:tr w14:paraId="56ED57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2" w:hRule="atLeast"/>
        </w:trPr>
        <w:tc>
          <w:tcPr>
            <w:tcW w:w="85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8ED3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75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CD5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03</w:t>
            </w:r>
          </w:p>
        </w:tc>
        <w:tc>
          <w:tcPr>
            <w:tcW w:w="119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D31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影像医生</w:t>
            </w:r>
          </w:p>
        </w:tc>
        <w:tc>
          <w:tcPr>
            <w:tcW w:w="87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41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5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415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140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ED465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48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665B7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医学影像学（100203TK）、放射医学（100206TK）</w:t>
            </w:r>
          </w:p>
        </w:tc>
        <w:tc>
          <w:tcPr>
            <w:tcW w:w="180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B0FDA3">
            <w:pPr>
              <w:keepNext w:val="0"/>
              <w:keepLines w:val="0"/>
              <w:widowControl/>
              <w:suppressLineNumbers w:val="0"/>
              <w:tabs>
                <w:tab w:val="left" w:pos="432"/>
              </w:tabs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放射影像学（105123）</w:t>
            </w:r>
          </w:p>
        </w:tc>
        <w:tc>
          <w:tcPr>
            <w:tcW w:w="208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CFE1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313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293F21">
            <w:pPr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</w:p>
        </w:tc>
      </w:tr>
      <w:tr w14:paraId="1AC3B4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211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A0EA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04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167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护理岗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6C5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A7D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42EF0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93C18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护理学(101101K）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8909AD">
            <w:pPr>
              <w:keepNext w:val="0"/>
              <w:keepLines w:val="0"/>
              <w:widowControl/>
              <w:suppressLineNumbers w:val="0"/>
              <w:tabs>
                <w:tab w:val="left" w:pos="432"/>
              </w:tabs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护理学（101100）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8A71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具有护士资格证</w:t>
            </w:r>
          </w:p>
        </w:tc>
        <w:tc>
          <w:tcPr>
            <w:tcW w:w="313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2CC782">
            <w:pPr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</w:p>
        </w:tc>
      </w:tr>
      <w:tr w14:paraId="3E26EE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D52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812F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05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051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精神科</w:t>
            </w:r>
          </w:p>
          <w:p w14:paraId="5DA8E5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男护士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4982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1CF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3A870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91F77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护理学(101101K）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959692">
            <w:pPr>
              <w:keepNext w:val="0"/>
              <w:keepLines w:val="0"/>
              <w:widowControl/>
              <w:suppressLineNumbers w:val="0"/>
              <w:tabs>
                <w:tab w:val="left" w:pos="432"/>
              </w:tabs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护理学（101100）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349F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具有护士资格证</w:t>
            </w:r>
          </w:p>
        </w:tc>
        <w:tc>
          <w:tcPr>
            <w:tcW w:w="313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DB1245"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因精神病医院岗位特殊性，限男生报考。</w:t>
            </w:r>
          </w:p>
        </w:tc>
      </w:tr>
      <w:tr w14:paraId="61D54D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0C7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FA48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06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775F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检验技术岗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D96E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D59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A633B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3357A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医学检验技术(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101001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）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A35B0B">
            <w:pPr>
              <w:keepNext w:val="0"/>
              <w:keepLines w:val="0"/>
              <w:widowControl/>
              <w:suppressLineNumbers w:val="0"/>
              <w:tabs>
                <w:tab w:val="left" w:pos="432"/>
              </w:tabs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临床检验诊断学（100208）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BEB9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具有初级临床医学检验技术师资格证及以上</w:t>
            </w:r>
          </w:p>
        </w:tc>
        <w:tc>
          <w:tcPr>
            <w:tcW w:w="313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188698">
            <w:pPr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</w:p>
        </w:tc>
      </w:tr>
      <w:tr w14:paraId="4CEF7C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F552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7A8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07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6083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药房工作人员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D03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90D2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05236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208B9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药学类（1007）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45DF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一级学科：药学（0780）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048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具有初级药师资格证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及以上</w:t>
            </w:r>
          </w:p>
        </w:tc>
        <w:tc>
          <w:tcPr>
            <w:tcW w:w="3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0DDB52">
            <w:pPr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 w14:paraId="71A10D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2D18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397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08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A5D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康复治疗师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3A4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8F9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E4087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A2142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康复治疗学（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101005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）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ABF42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康复医学与理疗学（100215）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72FB10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strike/>
                <w:color w:val="auto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具有初级康复医学治疗技术师资格证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及以上</w:t>
            </w:r>
          </w:p>
        </w:tc>
        <w:tc>
          <w:tcPr>
            <w:tcW w:w="3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F38575">
            <w:pPr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 w14:paraId="04038B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3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2B7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8056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09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204A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财务人员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46E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1085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3E622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财务会计类（5303）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FD905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会计学（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120203K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）、审计学（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120207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）、财务管理（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120204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）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CF896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会计学（120201）、审计（025700）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A46778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strike w:val="0"/>
                <w:color w:val="auto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trike w:val="0"/>
                <w:color w:val="auto"/>
                <w:sz w:val="20"/>
                <w:szCs w:val="20"/>
                <w:lang w:val="en-US" w:eastAsia="zh-CN"/>
              </w:rPr>
              <w:t>具有初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strike w:val="0"/>
                <w:color w:val="auto"/>
                <w:sz w:val="20"/>
                <w:szCs w:val="20"/>
              </w:rPr>
              <w:t>级会计资格证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及以上</w:t>
            </w:r>
          </w:p>
        </w:tc>
        <w:tc>
          <w:tcPr>
            <w:tcW w:w="3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D4914B">
            <w:pPr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 w14:paraId="6341BE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34D6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8F6C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A4F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行政工作人员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3F2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D84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2A80D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教育类（5701）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7DF0A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教育学类（401）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13475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教育学门类（04）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5A1663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strike w:val="0"/>
                <w:color w:val="auto"/>
                <w:sz w:val="20"/>
                <w:szCs w:val="20"/>
              </w:rPr>
            </w:pPr>
          </w:p>
        </w:tc>
        <w:tc>
          <w:tcPr>
            <w:tcW w:w="3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0F6C98">
            <w:pPr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 w14:paraId="1FB5B0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79F9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合计</w:t>
            </w:r>
          </w:p>
        </w:tc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F8A886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59F913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2B9B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F6D84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7817F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2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A9E86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11B5D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8A5D74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241F2131">
      <w:pPr>
        <w:rPr>
          <w:rFonts w:hint="default"/>
          <w:lang w:val="en-US" w:eastAsia="zh-CN"/>
        </w:rPr>
      </w:pPr>
    </w:p>
    <w:p w14:paraId="15088E44">
      <w:pPr>
        <w:rPr>
          <w:rFonts w:hint="default"/>
          <w:lang w:val="en-US" w:eastAsia="zh-CN"/>
        </w:rPr>
      </w:pPr>
    </w:p>
    <w:p w14:paraId="2D792273">
      <w:pPr>
        <w:rPr>
          <w:rFonts w:hint="default"/>
          <w:lang w:val="en-US" w:eastAsia="zh-CN"/>
        </w:rPr>
      </w:pPr>
    </w:p>
    <w:p w14:paraId="74F79312">
      <w:pPr>
        <w:rPr>
          <w:rFonts w:hint="default"/>
          <w:lang w:val="en-US" w:eastAsia="zh-CN"/>
        </w:rPr>
      </w:pPr>
    </w:p>
    <w:p w14:paraId="2003FC44">
      <w:pPr>
        <w:rPr>
          <w:rFonts w:hint="default"/>
          <w:lang w:val="en-US" w:eastAsia="zh-CN"/>
        </w:rPr>
      </w:pPr>
    </w:p>
    <w:p w14:paraId="2EA485CD">
      <w:pPr>
        <w:rPr>
          <w:rFonts w:hint="default"/>
          <w:lang w:val="en-US" w:eastAsia="zh-CN"/>
        </w:rPr>
      </w:pPr>
    </w:p>
    <w:p w14:paraId="41E18018">
      <w:pPr>
        <w:rPr>
          <w:rFonts w:hint="default"/>
          <w:lang w:val="en-US" w:eastAsia="zh-CN"/>
        </w:rPr>
      </w:pPr>
    </w:p>
    <w:p w14:paraId="7DAC5C78">
      <w:pPr>
        <w:rPr>
          <w:rFonts w:hint="default"/>
          <w:lang w:val="en-US" w:eastAsia="zh-CN"/>
        </w:rPr>
      </w:pPr>
    </w:p>
    <w:p w14:paraId="63E1BC23">
      <w:pPr>
        <w:rPr>
          <w:rFonts w:hint="default"/>
          <w:lang w:val="en-US" w:eastAsia="zh-CN"/>
        </w:rPr>
        <w:sectPr>
          <w:footerReference r:id="rId3" w:type="default"/>
          <w:pgSz w:w="16838" w:h="11906" w:orient="landscape"/>
          <w:pgMar w:top="1440" w:right="1803" w:bottom="1440" w:left="1803" w:header="851" w:footer="992" w:gutter="0"/>
          <w:pgNumType w:fmt="decimal"/>
          <w:cols w:space="425" w:num="1"/>
          <w:docGrid w:type="lines" w:linePitch="312" w:charSpace="0"/>
        </w:sectPr>
      </w:pPr>
    </w:p>
    <w:tbl>
      <w:tblPr>
        <w:tblStyle w:val="7"/>
        <w:tblW w:w="895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86"/>
        <w:gridCol w:w="1353"/>
        <w:gridCol w:w="1353"/>
        <w:gridCol w:w="1353"/>
        <w:gridCol w:w="1353"/>
        <w:gridCol w:w="97"/>
        <w:gridCol w:w="1260"/>
      </w:tblGrid>
      <w:tr w14:paraId="4A754F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7" w:hRule="atLeast"/>
        </w:trPr>
        <w:tc>
          <w:tcPr>
            <w:tcW w:w="895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E4A84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附件2</w:t>
            </w:r>
          </w:p>
          <w:p w14:paraId="1971F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_GBK" w:hAnsi="方正小标宋_GBK" w:eastAsia="方正小标宋_GBK" w:cs="方正小标宋_GBK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default" w:ascii="方正小标宋简体" w:hAnsi="方正小标宋简体" w:eastAsia="方正小标宋简体" w:cs="方正小标宋简体"/>
                <w:b w:val="0"/>
                <w:bCs/>
                <w:kern w:val="28"/>
                <w:sz w:val="36"/>
                <w:szCs w:val="28"/>
                <w:lang w:val="en-US" w:eastAsia="zh-CN" w:bidi="ar-SA"/>
              </w:rPr>
              <w:t>铜仁市第三人民医院</w:t>
            </w:r>
            <w:r>
              <w:rPr>
                <w:rFonts w:hint="default" w:ascii="方正小标宋简体" w:hAnsi="方正小标宋简体" w:eastAsia="方正小标宋简体" w:cs="方正小标宋简体"/>
                <w:b w:val="0"/>
                <w:bCs/>
                <w:kern w:val="28"/>
                <w:sz w:val="36"/>
                <w:szCs w:val="28"/>
                <w:lang w:val="en-US" w:eastAsia="zh-CN" w:bidi="ar-SA"/>
              </w:rPr>
              <w:br w:type="textWrapping"/>
            </w:r>
            <w:r>
              <w:rPr>
                <w:rFonts w:hint="default" w:ascii="方正小标宋简体" w:hAnsi="方正小标宋简体" w:eastAsia="方正小标宋简体" w:cs="方正小标宋简体"/>
                <w:b w:val="0"/>
                <w:bCs/>
                <w:kern w:val="28"/>
                <w:sz w:val="36"/>
                <w:szCs w:val="28"/>
                <w:lang w:val="en-US" w:eastAsia="zh-CN" w:bidi="ar-SA"/>
              </w:rPr>
              <w:t>20</w:t>
            </w:r>
            <w:r>
              <w:rPr>
                <w:rFonts w:hint="eastAsia" w:ascii="方正小标宋简体" w:hAnsi="方正小标宋简体" w:eastAsia="方正小标宋简体" w:cs="方正小标宋简体"/>
                <w:b w:val="0"/>
                <w:bCs/>
                <w:kern w:val="28"/>
                <w:sz w:val="36"/>
                <w:szCs w:val="28"/>
                <w:lang w:val="en-US" w:eastAsia="zh-CN" w:bidi="ar-SA"/>
              </w:rPr>
              <w:t>26</w:t>
            </w:r>
            <w:r>
              <w:rPr>
                <w:rFonts w:hint="default" w:ascii="方正小标宋简体" w:hAnsi="方正小标宋简体" w:eastAsia="方正小标宋简体" w:cs="方正小标宋简体"/>
                <w:b w:val="0"/>
                <w:bCs/>
                <w:kern w:val="28"/>
                <w:sz w:val="36"/>
                <w:szCs w:val="28"/>
                <w:lang w:val="en-US" w:eastAsia="zh-CN" w:bidi="ar-SA"/>
              </w:rPr>
              <w:t>年公开招聘</w:t>
            </w:r>
            <w:r>
              <w:rPr>
                <w:rFonts w:hint="eastAsia" w:ascii="方正小标宋简体" w:hAnsi="方正小标宋简体" w:eastAsia="方正小标宋简体" w:cs="方正小标宋简体"/>
                <w:b w:val="0"/>
                <w:bCs/>
                <w:kern w:val="28"/>
                <w:sz w:val="36"/>
                <w:szCs w:val="28"/>
                <w:lang w:val="en-US" w:eastAsia="zh-CN" w:bidi="ar-SA"/>
              </w:rPr>
              <w:t>编外工作人员</w:t>
            </w:r>
            <w:r>
              <w:rPr>
                <w:rFonts w:hint="default" w:ascii="方正小标宋简体" w:hAnsi="方正小标宋简体" w:eastAsia="方正小标宋简体" w:cs="方正小标宋简体"/>
                <w:b w:val="0"/>
                <w:bCs/>
                <w:kern w:val="28"/>
                <w:sz w:val="36"/>
                <w:szCs w:val="28"/>
                <w:lang w:val="en-US" w:eastAsia="zh-CN" w:bidi="ar-SA"/>
              </w:rPr>
              <w:t>加分申请表</w:t>
            </w:r>
          </w:p>
        </w:tc>
      </w:tr>
      <w:tr w14:paraId="5BDA46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895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0952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报考岗位：</w:t>
            </w:r>
          </w:p>
        </w:tc>
      </w:tr>
      <w:tr w14:paraId="11DEDC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2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BE3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7AB6E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2924E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59E81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24CF2A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</w:t>
            </w:r>
          </w:p>
        </w:tc>
        <w:tc>
          <w:tcPr>
            <w:tcW w:w="13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3F1EA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9A011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2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9113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676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63B74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AFABC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2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E69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550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302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加分项目（名称，含证件编号）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584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加分分值</w:t>
            </w:r>
          </w:p>
        </w:tc>
      </w:tr>
      <w:tr w14:paraId="4030C6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2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CED77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50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B5483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01D9B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E571E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2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4EF0A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50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6BAD3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D649E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B3C9D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2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583F0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50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32BB0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22393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4CF94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2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52F7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合计加分</w:t>
            </w:r>
          </w:p>
        </w:tc>
        <w:tc>
          <w:tcPr>
            <w:tcW w:w="676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3A708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070F7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2" w:hRule="atLeast"/>
        </w:trPr>
        <w:tc>
          <w:tcPr>
            <w:tcW w:w="895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5CC4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申请人声明：本人承诺所提供的加分材料真实、有效，如有虚</w:t>
            </w:r>
          </w:p>
          <w:p w14:paraId="59A2E42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假，自愿取消招聘资格，并承担相应责任。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申请人签字：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single"/>
                <w:lang w:val="en-US" w:eastAsia="zh-CN" w:bidi="ar"/>
              </w:rPr>
              <w:t xml:space="preserve">         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 日期：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single"/>
                <w:lang w:val="en-US" w:eastAsia="zh-CN" w:bidi="ar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年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single"/>
                <w:lang w:val="en-US" w:eastAsia="zh-CN" w:bidi="ar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月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single"/>
                <w:lang w:val="en-US" w:eastAsia="zh-CN" w:bidi="ar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日</w:t>
            </w:r>
          </w:p>
        </w:tc>
      </w:tr>
      <w:tr w14:paraId="3E2F10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8955" w:type="dxa"/>
            <w:gridSpan w:val="7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387EBC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08E3ECB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单位审核意见：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□ 同意加分    □ 不同意加分 原因：__________________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审核签字：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single"/>
                <w:lang w:val="en-US" w:eastAsia="zh-CN" w:bidi="ar"/>
              </w:rPr>
              <w:t xml:space="preserve">         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 日期：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single"/>
                <w:lang w:val="en-US" w:eastAsia="zh-CN" w:bidi="ar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年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single"/>
                <w:lang w:val="en-US" w:eastAsia="zh-CN" w:bidi="ar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月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single"/>
                <w:lang w:val="en-US" w:eastAsia="zh-CN" w:bidi="ar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日</w:t>
            </w:r>
          </w:p>
        </w:tc>
      </w:tr>
      <w:tr w14:paraId="2BA268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8955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83105D6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B75F2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8955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E4C4517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12498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4" w:hRule="atLeast"/>
        </w:trPr>
        <w:tc>
          <w:tcPr>
            <w:tcW w:w="8955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6654921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D9906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8955" w:type="dxa"/>
            <w:gridSpan w:val="7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19AB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1.本表需如实填写，加分项目需同时提供相关证明材料复印件（原件备查），未附材料视为无效申请；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2.本表一式两份，招聘单位和申请人各留存一份。</w:t>
            </w:r>
          </w:p>
        </w:tc>
      </w:tr>
      <w:tr w14:paraId="47FA90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8955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BD98B4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A9D79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8955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BDFED6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68112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</w:trPr>
        <w:tc>
          <w:tcPr>
            <w:tcW w:w="8955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A8B350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2C1E0AEE">
      <w:pPr>
        <w:rPr>
          <w:rFonts w:hint="default"/>
          <w:lang w:val="en-US" w:eastAsia="zh-CN"/>
        </w:rPr>
      </w:pPr>
    </w:p>
    <w:sectPr>
      <w:pgSz w:w="11906" w:h="16838"/>
      <w:pgMar w:top="1803" w:right="1440" w:bottom="1803" w:left="144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KSOF8235D1FC">
    <w:panose1 w:val="020B07030202040202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855BFF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ECC05A">
                          <w:pPr>
                            <w:pStyle w:val="3"/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t xml:space="preserve">—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9ECC05A">
                    <w:pPr>
                      <w:pStyle w:val="3"/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t xml:space="preserve">— </w:t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8473CC2"/>
    <w:rsid w:val="0B1852AF"/>
    <w:rsid w:val="0C674E27"/>
    <w:rsid w:val="11F75642"/>
    <w:rsid w:val="1772678E"/>
    <w:rsid w:val="17E05293"/>
    <w:rsid w:val="1B4D1439"/>
    <w:rsid w:val="200C1431"/>
    <w:rsid w:val="2D25288E"/>
    <w:rsid w:val="2F7C41F6"/>
    <w:rsid w:val="2FBC5F75"/>
    <w:rsid w:val="32D0727A"/>
    <w:rsid w:val="36990814"/>
    <w:rsid w:val="3C5E67E6"/>
    <w:rsid w:val="3CC7704D"/>
    <w:rsid w:val="3E4A1C4D"/>
    <w:rsid w:val="493A685C"/>
    <w:rsid w:val="4A683C4B"/>
    <w:rsid w:val="4EA44339"/>
    <w:rsid w:val="52E212FC"/>
    <w:rsid w:val="58196D54"/>
    <w:rsid w:val="5BFF0CFE"/>
    <w:rsid w:val="64D63485"/>
    <w:rsid w:val="64E831B8"/>
    <w:rsid w:val="65071D4D"/>
    <w:rsid w:val="6A0740E0"/>
    <w:rsid w:val="71A010A2"/>
    <w:rsid w:val="75375629"/>
    <w:rsid w:val="75DE22A8"/>
    <w:rsid w:val="76166283"/>
    <w:rsid w:val="79CD2D31"/>
    <w:rsid w:val="7A5171A5"/>
    <w:rsid w:val="CE9D93A8"/>
    <w:rsid w:val="FDEFCD3A"/>
    <w:rsid w:val="FF7B3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Subtitle"/>
    <w:basedOn w:val="1"/>
    <w:next w:val="1"/>
    <w:qFormat/>
    <w:uiPriority w:val="0"/>
    <w:pPr>
      <w:spacing w:before="240" w:after="60" w:line="312" w:lineRule="auto"/>
      <w:jc w:val="center"/>
      <w:outlineLvl w:val="1"/>
    </w:pPr>
    <w:rPr>
      <w:rFonts w:ascii="Arial" w:hAnsi="Arial"/>
      <w:b/>
      <w:kern w:val="28"/>
      <w:sz w:val="32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Hyperlink"/>
    <w:basedOn w:val="8"/>
    <w:qFormat/>
    <w:uiPriority w:val="0"/>
    <w:rPr>
      <w:color w:val="0000FF"/>
      <w:u w:val="single"/>
    </w:rPr>
  </w:style>
  <w:style w:type="paragraph" w:customStyle="1" w:styleId="11">
    <w:name w:val="标题 Char Char"/>
    <w:basedOn w:val="12"/>
    <w:next w:val="5"/>
    <w:qFormat/>
    <w:uiPriority w:val="0"/>
    <w:pPr>
      <w:jc w:val="center"/>
      <w:outlineLvl w:val="0"/>
    </w:pPr>
    <w:rPr>
      <w:rFonts w:ascii="Arial" w:hAnsi="Arial" w:eastAsia="仿宋_GB2312" w:cs="Times New Roman"/>
      <w:b/>
      <w:sz w:val="32"/>
      <w:szCs w:val="32"/>
    </w:rPr>
  </w:style>
  <w:style w:type="paragraph" w:customStyle="1" w:styleId="12">
    <w:name w:val="正文 New New New New New New New New"/>
    <w:next w:val="11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lang w:val="en-US" w:eastAsia="zh-CN" w:bidi="ar-SA"/>
    </w:rPr>
  </w:style>
  <w:style w:type="character" w:customStyle="1" w:styleId="13">
    <w:name w:val="font11"/>
    <w:basedOn w:val="8"/>
    <w:qFormat/>
    <w:uiPriority w:val="0"/>
    <w:rPr>
      <w:rFonts w:hint="default" w:ascii="方正小标宋_GBK" w:hAnsi="方正小标宋_GBK" w:eastAsia="方正小标宋_GBK" w:cs="方正小标宋_GBK"/>
      <w:b/>
      <w:bCs/>
      <w:color w:val="000000"/>
      <w:sz w:val="36"/>
      <w:szCs w:val="36"/>
      <w:u w:val="none"/>
    </w:rPr>
  </w:style>
  <w:style w:type="character" w:customStyle="1" w:styleId="14">
    <w:name w:val="font71"/>
    <w:basedOn w:val="8"/>
    <w:qFormat/>
    <w:uiPriority w:val="0"/>
    <w:rPr>
      <w:rFonts w:hint="default" w:ascii="Times New Roman" w:hAnsi="Times New Roman" w:cs="Times New Roman"/>
      <w:b/>
      <w:bCs/>
      <w:color w:val="000000"/>
      <w:sz w:val="36"/>
      <w:szCs w:val="36"/>
      <w:u w:val="none"/>
    </w:rPr>
  </w:style>
  <w:style w:type="character" w:customStyle="1" w:styleId="15">
    <w:name w:val="font21"/>
    <w:basedOn w:val="8"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  <w:style w:type="character" w:customStyle="1" w:styleId="16">
    <w:name w:val="font31"/>
    <w:basedOn w:val="8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17">
    <w:name w:val="font41"/>
    <w:basedOn w:val="8"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  <w:style w:type="character" w:customStyle="1" w:styleId="18">
    <w:name w:val="font51"/>
    <w:basedOn w:val="8"/>
    <w:qFormat/>
    <w:uiPriority w:val="0"/>
    <w:rPr>
      <w:rFonts w:hint="eastAsia" w:ascii="宋体" w:hAnsi="宋体" w:eastAsia="宋体" w:cs="宋体"/>
      <w:b/>
      <w:bCs/>
      <w:color w:val="000000"/>
      <w:sz w:val="21"/>
      <w:szCs w:val="21"/>
      <w:u w:val="none"/>
    </w:rPr>
  </w:style>
  <w:style w:type="character" w:customStyle="1" w:styleId="19">
    <w:name w:val="font81"/>
    <w:basedOn w:val="8"/>
    <w:qFormat/>
    <w:uiPriority w:val="0"/>
    <w:rPr>
      <w:rFonts w:hint="default" w:ascii="Times New Roman" w:hAnsi="Times New Roman" w:cs="Times New Roman"/>
      <w:b/>
      <w:bCs/>
      <w:color w:val="000000"/>
      <w:sz w:val="21"/>
      <w:szCs w:val="21"/>
      <w:u w:val="none"/>
    </w:rPr>
  </w:style>
  <w:style w:type="character" w:customStyle="1" w:styleId="20">
    <w:name w:val="font61"/>
    <w:basedOn w:val="8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79b9d16d-46dc-492c-ab37-42422550a61a</errorID>
      <errorWord>拥护中国共产党的领导</errorWord>
      <group>L1_Political</group>
      <groupName>政治性问题</groupName>
      <ability>L2_Keyword</ability>
      <abilityName>固定表述</abilityName>
      <candidateList>
        <item>拥护中国共产党领导</item>
      </candidateList>
      <explain>词汇“拥护中国共产党领导”在特定场景下为固定表述形式，请确认此处的“拥护中国共产党的领导”是否存在不当。</explain>
      <paraID>1474EC1C</paraID>
      <start>17</start>
      <end>26</end>
      <status>modified</status>
      <modifiedWord>拥护中国共产党领导</modifiedWord>
      <trackRevisions>false</trackRevisions>
    </reviewItem>
    <reviewItem>
      <errorID>23d0edc6-bda2-4ac1-b950-390fe2203292</errorID>
      <errorWord>截止</errorWord>
      <group>L1_Word</group>
      <groupName>字词问题</groupName>
      <ability>L2_Typo</ability>
      <abilityName>字词错误</abilityName>
      <candidateList>
        <item>截至</item>
      </candidateList>
      <explain>存在发音相同字词的误用。</explain>
      <paraID>62C135F8</paraID>
      <start>106</start>
      <end>108</end>
      <status>unmodified</status>
      <modifiedWord/>
      <trackRevisions>false</trackRevisions>
    </reviewItem>
    <reviewItem>
      <errorID>06e16539-39e6-4f80-9b7a-31483ce6db45</errorID>
      <errorWord>受</errorWord>
      <group>L1_Word</group>
      <groupName>字词问题</groupName>
      <ability>L2_Typo</ability>
      <abilityName>字词错误</abilityName>
      <candidateList>
        <item>受到</item>
      </candidateList>
      <explain/>
      <paraID> A1251DB</paraID>
      <start>27</start>
      <end>28</end>
      <status>unmodified</status>
      <modifiedWord/>
      <trackRevisions>false</trackRevisions>
    </reviewItem>
    <reviewItem>
      <errorID>589460cc-2379-49b7-b322-16d402840a2c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6A6E56C5</paraID>
      <start>19</start>
      <end>20</end>
      <status>unmodified</status>
      <modifiedWord/>
      <trackRevisions>false</trackRevisions>
    </reviewItem>
    <reviewItem>
      <errorID>3f934f59-8af3-4395-ae4c-22705a0e39b3</errorID>
      <errorWord>、</errorWord>
      <group>L1_Punc</group>
      <groupName>标点问题</groupName>
      <ability>L2_Punc_CN</ability>
      <abilityName>标点符号问题</abilityName>
      <candidateList>
        <item>”“</item>
      </candidateList>
      <explain/>
      <paraID>6A6E56C5</paraID>
      <start>98</start>
      <end>99</end>
      <status>unmodified</status>
      <modifiedWord/>
      <trackRevisions>false</trackRevisions>
    </reviewItem>
    <reviewItem>
      <errorID>df9e2138-3005-4460-8151-b6c8d9dc4c5f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4BBA7F4C</paraID>
      <start>80</start>
      <end>81</end>
      <status>unmodified</status>
      <modifiedWord/>
      <trackRevisions>false</trackRevisions>
    </reviewItem>
    <reviewItem>
      <errorID>72c8757f-ba54-4307-8516-531090f8aee7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4BBA7F4C</paraID>
      <start>89</start>
      <end>90</end>
      <status>unmodified</status>
      <modifiedWord/>
      <trackRevisions>false</trackRevisions>
    </reviewItem>
    <reviewItem>
      <errorID>f71cabf9-1b9f-4c37-8f60-1d75d7c9ad35</errorID>
      <errorWord>下午14：00</errorWord>
      <group>L1_Knowledge</group>
      <groupName>知识性问题</groupName>
      <ability>L2_Time</ability>
      <abilityName>日期时间</abilityName>
      <candidateList>
        <item>14:00</item>
      </candidateList>
      <explain>24小时制的时间，不需要强调“下午”，并且冒号应使用半角。</explain>
      <paraID> 81B5DEB</paraID>
      <start>71</start>
      <end>78</end>
      <status>unmodified</status>
      <modifiedWord/>
      <trackRevisions>false</trackRevisions>
    </reviewItem>
    <reviewItem>
      <errorID>0e393fde-3209-4d49-98f2-4e70285f69f6</errorID>
      <errorWord>。</errorWord>
      <group>L1_Grammar</group>
      <groupName>语法问题</groupName>
      <ability>L2_Grammar</ability>
      <abilityName>语法错误</abilityName>
      <candidateList>
        <item>的人员。</item>
      </candidateList>
      <explain/>
      <paraID>484E4F5D</paraID>
      <start>108</start>
      <end>109</end>
      <status>unmodified</status>
      <modifiedWord/>
      <trackRevisions>false</trackRevisions>
    </reviewItem>
    <reviewItem>
      <errorID>0c2509ac-89e6-41cc-a5a7-d0be95463a81</errorID>
      <errorWord>。</errorWord>
      <group>L1_Grammar</group>
      <groupName>语法问题</groupName>
      <ability>L2_Grammar</ability>
      <abilityName>语法错误</abilityName>
      <candidateList>
        <item>的人员。</item>
      </candidateList>
      <explain/>
      <paraID>326104F6</paraID>
      <start>152</start>
      <end>153</end>
      <status>unmodified</status>
      <modifiedWord/>
      <trackRevisions>false</trackRevisions>
    </reviewItem>
    <reviewItem>
      <errorID>386bb198-fbcd-4289-a4f5-a6adf065e733</errorID>
      <errorWord>，</errorWord>
      <group>L1_Grammar</group>
      <groupName>语法问题</groupName>
      <ability>L2_Grammar</ability>
      <abilityName>语法错误</abilityName>
      <candidateList>
        <item>进行，</item>
      </candidateList>
      <explain/>
      <paraID> 6F26F39</paraID>
      <start>12</start>
      <end>13</end>
      <status>unmodified</status>
      <modifiedWord/>
      <trackRevisions>false</trackRevisions>
    </reviewItem>
    <reviewItem>
      <errorID>c540c5b8-314d-4c2c-993b-b81dd6e558d6</errorID>
      <errorWord>(</errorWord>
      <group>L1_Punc</group>
      <groupName>标点问题</groupName>
      <ability>L2_Punc_CN</ability>
      <abilityName>标点符号问题</abilityName>
      <candidateList>
        <item>（</item>
      </candidateList>
      <explain/>
      <paraID> D8C96F0</paraID>
      <start>17</start>
      <end>18</end>
      <status>unmodified</status>
      <modifiedWord/>
      <trackRevisions>false</trackRevisions>
    </reviewItem>
    <reviewItem>
      <errorID>6e4831ba-baf8-4a3c-8563-cddbd937604f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7E93C18B</paraID>
      <start>3</start>
      <end>4</end>
      <status>unmodified</status>
      <modifiedWord/>
      <trackRevisions>false</trackRevisions>
    </reviewItem>
    <reviewItem>
      <errorID>db77895a-380e-4308-8d9e-eaf7bf48d5a5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6691F775</paraID>
      <start>3</start>
      <end>4</end>
      <status>unmodified</status>
      <modifiedWord/>
      <trackRevisions>false</trackRevisions>
    </reviewItem>
    <reviewItem>
      <errorID>d5ac24fe-7804-4ddf-8927-014787935a1b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753357A2</paraID>
      <start>6</start>
      <end>7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1383ee1-3076-4331-be55-dc19ec52c9b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619</Words>
  <Characters>635</Characters>
  <Lines>0</Lines>
  <Paragraphs>0</Paragraphs>
  <TotalTime>140</TotalTime>
  <ScaleCrop>false</ScaleCrop>
  <LinksUpToDate>false</LinksUpToDate>
  <CharactersWithSpaces>637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2025-04-04T09:01:00Z</dcterms:created>
  <dc:creator>WPS_1568421527</dc:creator>
  <cp:lastModifiedBy>瑶瑶</cp:lastModifiedBy>
  <cp:lastPrinted>2026-09-02T09:19:00Z</cp:lastPrinted>
  <dcterms:modified xsi:type="dcterms:W3CDTF">2026-09-14T02:51:54Z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E7A5AC8496474C07B95905A2391EF973_13</vt:lpwstr>
  </property>
  <property fmtid="{D5CDD505-2E9C-101B-9397-08002B2CF9AE}" pid="4" name="KSOTemplateDocerSaveRecord">
    <vt:lpwstr>eyJoZGlkIjoiOGI3ZDJiZDA2NzdhMjhhOWNlMDJiMWI2MTk1ZWE1YmQiLCJ1c2VySWQiOiIzNjM1MTk3NDMifQ==</vt:lpwstr>
  </property>
</Properties>
</file>