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9A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CESI黑体-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CESI黑体-GB2312" w:cs="Times New Roman"/>
          <w:b w:val="0"/>
          <w:bCs/>
          <w:sz w:val="32"/>
          <w:szCs w:val="32"/>
          <w:lang w:val="en-US" w:eastAsia="zh-CN"/>
        </w:rPr>
        <w:t>附件2</w:t>
      </w:r>
    </w:p>
    <w:p w14:paraId="5DC0A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体检须知</w:t>
      </w:r>
    </w:p>
    <w:p w14:paraId="67E7F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1734C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CESI仿宋-GB2312" w:cs="Times New Roman"/>
          <w:sz w:val="32"/>
          <w:szCs w:val="32"/>
        </w:rPr>
      </w:pPr>
      <w:r>
        <w:rPr>
          <w:rFonts w:hint="default" w:ascii="Times New Roman" w:hAnsi="Times New Roman" w:eastAsia="CESI仿宋-GB2312" w:cs="Times New Roman"/>
          <w:sz w:val="32"/>
          <w:szCs w:val="32"/>
        </w:rPr>
        <w:t>各位体检考生：</w:t>
      </w:r>
    </w:p>
    <w:p w14:paraId="54B53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32"/>
        </w:rPr>
      </w:pPr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为认真做好考生体检工作，制定考生体检须知，请考生严格遵守</w:t>
      </w:r>
      <w:r>
        <w:rPr>
          <w:rFonts w:hint="default" w:ascii="Times New Roman" w:hAnsi="Times New Roman" w:eastAsia="CESI仿宋-GB2312" w:cs="Times New Roman"/>
          <w:sz w:val="32"/>
          <w:szCs w:val="32"/>
        </w:rPr>
        <w:t>：</w:t>
      </w:r>
    </w:p>
    <w:p w14:paraId="7327C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CESI仿宋-GB2312" w:cs="Times New Roman"/>
          <w:b w:val="0"/>
          <w:bCs w:val="0"/>
          <w:sz w:val="32"/>
          <w:szCs w:val="32"/>
          <w:lang w:eastAsia="zh-CN"/>
        </w:rPr>
        <w:t>一、考生要按照规定时间到达体检地点，迟到</w:t>
      </w:r>
      <w:r>
        <w:rPr>
          <w:rFonts w:hint="default" w:ascii="Times New Roman" w:hAnsi="Times New Roman" w:eastAsia="CESI仿宋-GB2312" w:cs="Times New Roman"/>
          <w:b w:val="0"/>
          <w:bCs w:val="0"/>
          <w:sz w:val="32"/>
          <w:szCs w:val="32"/>
          <w:lang w:val="en-US" w:eastAsia="zh-CN"/>
        </w:rPr>
        <w:t>30分钟者不得参加当次体检。对无正当理由且不向</w:t>
      </w:r>
      <w:r>
        <w:rPr>
          <w:rFonts w:hint="default" w:ascii="Times New Roman" w:hAnsi="Times New Roman" w:eastAsia="CESI仿宋-GB2312" w:cs="Times New Roman"/>
          <w:b w:val="0"/>
          <w:bCs w:val="0"/>
          <w:kern w:val="0"/>
          <w:sz w:val="32"/>
          <w:szCs w:val="32"/>
          <w:shd w:val="clear" w:color="auto" w:fill="FFFFFF"/>
          <w:lang w:val="en-US" w:eastAsia="zh-CN" w:bidi="ar"/>
        </w:rPr>
        <w:t>体检组织单位请假，不按规定时限参加体检的考生，按自动放弃处理。</w:t>
      </w:r>
    </w:p>
    <w:p w14:paraId="45D04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二、体检考生要服从组织体检工作人员和带队医务人员的管理，严格按照编号和分组进行检查，不要擅自行</w:t>
      </w:r>
      <w:bookmarkStart w:id="0" w:name="_GoBack"/>
      <w:bookmarkEnd w:id="0"/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动，改变检查顺序，保持诊室肃静。体检中考生不得随意透露自己的姓名、应聘部门及应聘岗位。</w:t>
      </w:r>
    </w:p>
    <w:p w14:paraId="2A0C0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三、体检全过程严禁考生使用手机等通讯设备，携带通讯设备进入体检中心的，要关闭通讯设备，违者体检结果无效，且取消其聘用资格。</w:t>
      </w:r>
    </w:p>
    <w:p w14:paraId="2D21C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四、严禁考生在亲友陪同下体检，严禁考生亲友进入体检中心，一经发现体检结果无效，且取消其聘用资格。</w:t>
      </w:r>
    </w:p>
    <w:p w14:paraId="4A80F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五、找人代检或与医务人员协同作弊者，一经查实，取消聘用资格，且严肃追究相关人员责任。</w:t>
      </w:r>
    </w:p>
    <w:p w14:paraId="284C0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六、考生体检结束后不得在体检场所逗留，不得向医生护士打探体检结果，违者体检结果无效。</w:t>
      </w:r>
    </w:p>
    <w:p w14:paraId="587FC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CESI仿宋-GB2312" w:cs="Times New Roman"/>
          <w:sz w:val="32"/>
          <w:szCs w:val="32"/>
          <w:lang w:eastAsia="zh-CN"/>
        </w:rPr>
        <w:t>七、考生体检当日空腹，携带有效身份证，带体检费。</w:t>
      </w:r>
    </w:p>
    <w:p w14:paraId="4AF6F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CESI仿宋-GB2312" w:cs="Times New Roman"/>
          <w:sz w:val="32"/>
          <w:szCs w:val="32"/>
        </w:rPr>
        <w:t>预祝全体考生体检顺利！</w:t>
      </w:r>
    </w:p>
    <w:p w14:paraId="65E7DE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F4FC2"/>
    <w:rsid w:val="6FFF4FC2"/>
    <w:rsid w:val="7B66D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2026-01-14T16:58:00Z</dcterms:created>
  <dc:creator>善良的苹果</dc:creator>
  <cp:lastModifiedBy>WPS_471950409</cp:lastModifiedBy>
  <cp:lastPrinted>2026-09-11T10:16:34Z</cp:lastPrinted>
  <dcterms:modified xsi:type="dcterms:W3CDTF">2026-09-11T10:16:40Z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2052-12.8.2.19550</vt:lpwstr>
  </property>
  <property fmtid="{D5CDD505-2E9C-101B-9397-08002B2CF9AE}" pid="3" name="ICV">
    <vt:lpwstr>DE78E8BB502541169AB36A247384F2CE_11</vt:lpwstr>
  </property>
  <property fmtid="{D5CDD505-2E9C-101B-9397-08002B2CF9AE}" pid="4" name="KSOTemplateDocerSaveRecord">
    <vt:lpwstr>eyJoZGlkIjoiODYyOGY2NDhlZDczNjI2M2QzMGE0MjUxMDBmODYyYjUiLCJ1c2VySWQiOiI1Njc1NDcwNjUifQ==</vt:lpwstr>
  </property>
</Properties>
</file>