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1E81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8"/>
          <w:szCs w:val="4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48"/>
          <w:szCs w:val="48"/>
          <w:lang w:eastAsia="zh-CN"/>
        </w:rPr>
        <w:t>查询营业执照流程</w:t>
      </w:r>
    </w:p>
    <w:p w14:paraId="04ECFA2C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第一步：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微信搜索小程序“电子营业执照”点击进入。</w:t>
      </w:r>
    </w:p>
    <w:p w14:paraId="4F0876B6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510790" cy="3731260"/>
            <wp:effectExtent l="0" t="0" r="3810" b="2540"/>
            <wp:docPr id="1" name="图片 30" descr="微信图片_20230314145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0" descr="微信图片_2023031414523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335CB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第二步：在“温馨提示”页面中选择“我再看看”。</w:t>
      </w:r>
    </w:p>
    <w:p w14:paraId="44E1CED5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4392930" cy="4882515"/>
            <wp:effectExtent l="0" t="0" r="7620" b="13335"/>
            <wp:docPr id="14" name="图片 14" descr="微信图片_20260429110716_201_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429110716_201_3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488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4D0C0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第三步：在主页面选择“其他应用”。</w:t>
      </w:r>
    </w:p>
    <w:p w14:paraId="3A6BA986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094990" cy="3247390"/>
            <wp:effectExtent l="0" t="0" r="10160" b="10160"/>
            <wp:docPr id="3" name="图片 32" descr="e42cf3240f477456bb3535811553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2" descr="e42cf3240f477456bb3535811553f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B7E08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第四步：在“其他应用”页面选择“投资任职情况查询”。</w:t>
      </w:r>
    </w:p>
    <w:p w14:paraId="6A4E5D48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174875" cy="3468370"/>
            <wp:effectExtent l="0" t="0" r="15875" b="17780"/>
            <wp:docPr id="4" name="图片 3" descr="微信图片_2023031414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303141452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2EFB">
      <w:pPr>
        <w:ind w:firstLine="640" w:firstLineChars="20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第五步：输入姓名、身份证号，点击“确认”，进行人脸识别（需要微信绑定银行卡），查询显示“投资任职信息”。</w:t>
      </w:r>
    </w:p>
    <w:p w14:paraId="184AFFF3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491740" cy="3469005"/>
            <wp:effectExtent l="0" t="0" r="3810" b="17145"/>
            <wp:docPr id="5" name="图片 5" descr="微信图片_2023031414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31414523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10E6D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将“投资任职信息”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。</w:t>
      </w:r>
    </w:p>
    <w:p w14:paraId="6637DF78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874010" cy="6086475"/>
            <wp:effectExtent l="0" t="0" r="2540" b="9525"/>
            <wp:docPr id="16" name="图片 16" descr="微信图片_20260429111010_794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60429111010_794_26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A3AE1">
      <w:pPr>
        <w:ind w:firstLine="640" w:firstLineChars="20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如果有任职信息，需点击“预览并下载报告”，以PDF格式将其打印出来。（不要截图）</w:t>
      </w:r>
    </w:p>
    <w:p w14:paraId="3159B322"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5AC57859">
      <w:pPr>
        <w:jc w:val="center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二、查询养老保险流程</w:t>
      </w:r>
    </w:p>
    <w:p w14:paraId="383DEF30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第一步：微信搜索小程序“电子社保卡”点击进入</w:t>
      </w:r>
    </w:p>
    <w:p w14:paraId="78F907E3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078605" cy="5699125"/>
            <wp:effectExtent l="0" t="0" r="17145" b="15875"/>
            <wp:docPr id="6" name="图片 52" descr="2116199017253e0063a686b80cae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2" descr="2116199017253e0063a686b80caee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8605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884DB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第二步：进入页面登录个人信息绑定电子社保卡后、点击“个人社保参保证明查询”</w:t>
      </w:r>
    </w:p>
    <w:p w14:paraId="0D94EA59">
      <w:pPr>
        <w:jc w:val="center"/>
        <w:rPr>
          <w:rFonts w:hint="default"/>
          <w:sz w:val="36"/>
          <w:szCs w:val="44"/>
          <w:lang w:val="en-US" w:eastAsia="zh-CN"/>
        </w:rPr>
      </w:pPr>
      <w:r>
        <w:rPr>
          <w:rFonts w:hint="default"/>
          <w:sz w:val="36"/>
          <w:szCs w:val="44"/>
          <w:lang w:val="en-US" w:eastAsia="zh-CN"/>
        </w:rPr>
        <w:drawing>
          <wp:inline distT="0" distB="0" distL="114300" distR="114300">
            <wp:extent cx="4399280" cy="6180455"/>
            <wp:effectExtent l="0" t="0" r="1270" b="10795"/>
            <wp:docPr id="7" name="图片 53" descr="8f5a702c1a6e62098b48cc84eb22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3" descr="8f5a702c1a6e62098b48cc84eb2287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618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23936">
      <w:pPr>
        <w:rPr>
          <w:rFonts w:hint="default"/>
          <w:sz w:val="36"/>
          <w:szCs w:val="44"/>
          <w:lang w:val="en-US" w:eastAsia="zh-CN"/>
        </w:rPr>
      </w:pPr>
    </w:p>
    <w:p w14:paraId="7AB5DD1A">
      <w:pPr>
        <w:jc w:val="left"/>
        <w:rPr>
          <w:rFonts w:hint="default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第三步进入页面后点击“双鸭山市社会保险个人社保参保证明”，以PDF格式将其打印出来。（不要截图）</w:t>
      </w:r>
      <w:r>
        <w:rPr>
          <w:rFonts w:hint="default"/>
          <w:sz w:val="36"/>
          <w:szCs w:val="44"/>
          <w:lang w:val="en-US" w:eastAsia="zh-CN"/>
        </w:rPr>
        <w:drawing>
          <wp:inline distT="0" distB="0" distL="114300" distR="114300">
            <wp:extent cx="5069205" cy="6896100"/>
            <wp:effectExtent l="0" t="0" r="17145" b="0"/>
            <wp:docPr id="8" name="图片 54" descr="c0fc9fbf65989605a8373eaf05a97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4" descr="c0fc9fbf65989605a8373eaf05a97d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20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5E771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290FAAB0">
      <w:pPr>
        <w:jc w:val="center"/>
        <w:rPr>
          <w:rFonts w:hint="eastAsia" w:ascii="黑体" w:hAnsi="黑体" w:eastAsia="黑体" w:cs="黑体"/>
          <w:color w:val="000000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  <w:t>三、查询公积金流程</w:t>
      </w:r>
    </w:p>
    <w:p w14:paraId="567F1276">
      <w:pPr>
        <w:ind w:firstLine="640" w:firstLineChars="200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第一步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在微信中搜索“住房公积金”，选择“全国住房公积金公共服务”。</w:t>
      </w:r>
    </w:p>
    <w:p w14:paraId="1348EC07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604260" cy="3284220"/>
            <wp:effectExtent l="0" t="0" r="15240" b="11430"/>
            <wp:docPr id="9" name="图片 48" descr="微信图片_2024120314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8" descr="微信图片_202412031401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03CB2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点击登录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30641D86">
      <w:pPr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2712085" cy="3440430"/>
            <wp:effectExtent l="0" t="0" r="12065" b="7620"/>
            <wp:docPr id="10" name="图片 49" descr="b837f1e09fc69064b70b807d6410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9" descr="b837f1e09fc69064b70b807d6410aa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8C7CD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输入姓名、身份证号，选择“人脸识别一键登录”。</w:t>
      </w:r>
    </w:p>
    <w:p w14:paraId="0BD6C74D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3425825" cy="3667125"/>
            <wp:effectExtent l="0" t="0" r="3175" b="9525"/>
            <wp:docPr id="11" name="图片 50" descr="a95e95481efc240e2959915378ec6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0" descr="a95e95481efc240e2959915378ec64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B7E57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登录后，将带有“未缴存公积金”的页面截图打印。</w:t>
      </w:r>
    </w:p>
    <w:p w14:paraId="046CF2B4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drawing>
          <wp:inline distT="0" distB="0" distL="114300" distR="114300">
            <wp:extent cx="3272155" cy="4117975"/>
            <wp:effectExtent l="0" t="0" r="4445" b="15875"/>
            <wp:docPr id="12" name="图片 51" descr="微信图片_20241203140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1" descr="微信图片_2024120314052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ABE6AE-5EE5-4566-970E-0BE9D67DA5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997ADA8-88D5-43B0-BB50-F4892396BA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D9B9D26-33E5-48CB-A36F-86F8C254610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4F6D1B8-4738-49FB-9606-FB324B7F2B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E9C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F82E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He6nMP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7F82EE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OTRlZjVkNjFmOWQ1OGFlZGY5ODc2NTAxZTZlZGEifQ=="/>
    <w:docVar w:name="KSO_WPS_MARK_KEY" w:val="967c917f-3928-45de-b068-9182f0571c66"/>
  </w:docVars>
  <w:rsids>
    <w:rsidRoot w:val="00000000"/>
    <w:rsid w:val="042F5684"/>
    <w:rsid w:val="1DC04966"/>
    <w:rsid w:val="23570276"/>
    <w:rsid w:val="2D09032E"/>
    <w:rsid w:val="2D48624C"/>
    <w:rsid w:val="2F9E4933"/>
    <w:rsid w:val="34F97B8D"/>
    <w:rsid w:val="362F2E98"/>
    <w:rsid w:val="464B1152"/>
    <w:rsid w:val="4A80521D"/>
    <w:rsid w:val="543C556A"/>
    <w:rsid w:val="5EC27D35"/>
    <w:rsid w:val="63BB2D64"/>
    <w:rsid w:val="75D975F8"/>
    <w:rsid w:val="790E6C6D"/>
    <w:rsid w:val="7D7A69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383</Words>
  <Characters>383</Characters>
  <Lines>0</Lines>
  <Paragraphs>0</Paragraphs>
  <TotalTime>23</TotalTime>
  <ScaleCrop>false</ScaleCrop>
  <LinksUpToDate>false</LinksUpToDate>
  <CharactersWithSpaces>383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2023-03-14T06:57:00Z</dcterms:created>
  <dc:creator>Administrator</dc:creator>
  <cp:lastModifiedBy>未央。</cp:lastModifiedBy>
  <cp:lastPrinted>2023-06-15T00:50:00Z</cp:lastPrinted>
  <dcterms:modified xsi:type="dcterms:W3CDTF">2026-04-29T03:29:14Z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19D64F1D09394E4E9CA69E6194DEF4BD_13</vt:lpwstr>
  </property>
  <property fmtid="{D5CDD505-2E9C-101B-9397-08002B2CF9AE}" pid="4" name="KSOTemplateDocerSaveRecord">
    <vt:lpwstr>eyJoZGlkIjoiYTBmMjhlOWE0YTJkMWQ1ODc5ZGM1MTRjOWFmY2QyZTciLCJ1c2VySWQiOiI3NDI1Nzc2MjQifQ==</vt:lpwstr>
  </property>
</Properties>
</file>