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39F4FE">
      <w:pPr>
        <w:keepNext w:val="0"/>
        <w:keepLines w:val="0"/>
        <w:pageBreakBefore w:val="0"/>
        <w:kinsoku/>
        <w:wordWrap/>
        <w:overflowPunct/>
        <w:topLinePunct w:val="0"/>
        <w:autoSpaceDE/>
        <w:autoSpaceDN/>
        <w:bidi w:val="0"/>
        <w:adjustRightInd/>
        <w:snapToGrid/>
        <w:spacing w:before="0" w:beforeLines="0" w:after="0" w:afterLines="0" w:line="480" w:lineRule="exact"/>
        <w:ind w:left="0" w:leftChars="0" w:right="0" w:rightChars="0"/>
        <w:jc w:val="left"/>
        <w:textAlignment w:val="auto"/>
        <w:rPr>
          <w:rFonts w:hint="default" w:ascii="黑体" w:hAnsi="黑体" w:eastAsia="黑体" w:cs="黑体"/>
          <w:b w:val="0"/>
          <w:bCs/>
          <w:color w:val="auto"/>
          <w:spacing w:val="-20"/>
          <w:sz w:val="32"/>
          <w:szCs w:val="44"/>
          <w:lang w:val="en-US" w:eastAsia="zh-CN"/>
        </w:rPr>
      </w:pPr>
      <w:r>
        <w:rPr>
          <w:rFonts w:hint="eastAsia" w:ascii="黑体" w:hAnsi="黑体" w:eastAsia="黑体" w:cs="黑体"/>
          <w:b w:val="0"/>
          <w:bCs/>
          <w:color w:val="auto"/>
          <w:spacing w:val="-20"/>
          <w:sz w:val="32"/>
          <w:szCs w:val="44"/>
          <w:lang w:val="en-US" w:eastAsia="zh-CN"/>
        </w:rPr>
        <w:t>附件2</w:t>
      </w:r>
    </w:p>
    <w:p w14:paraId="50C023AE">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eastAsia" w:ascii="宋体" w:hAnsi="宋体" w:eastAsia="宋体" w:cs="宋体"/>
          <w:b/>
          <w:bCs/>
          <w:color w:val="auto"/>
          <w:sz w:val="44"/>
          <w:szCs w:val="44"/>
          <w:lang w:eastAsia="zh-CN"/>
        </w:rPr>
      </w:pPr>
      <w:r>
        <w:rPr>
          <w:rFonts w:hint="eastAsia" w:ascii="宋体" w:hAnsi="宋体" w:eastAsia="宋体" w:cs="宋体"/>
          <w:b/>
          <w:bCs/>
          <w:color w:val="auto"/>
          <w:sz w:val="44"/>
          <w:szCs w:val="44"/>
          <w:lang w:eastAsia="zh-CN"/>
        </w:rPr>
        <w:t>海南省第二人民医院</w:t>
      </w:r>
    </w:p>
    <w:p w14:paraId="11E97EB8">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eastAsia" w:ascii="宋体" w:hAnsi="宋体" w:eastAsia="宋体" w:cs="宋体"/>
          <w:b/>
          <w:bCs/>
          <w:color w:val="auto"/>
          <w:sz w:val="44"/>
          <w:szCs w:val="44"/>
        </w:rPr>
      </w:pPr>
      <w:r>
        <w:rPr>
          <w:rFonts w:hint="eastAsia" w:ascii="宋体" w:hAnsi="宋体" w:eastAsia="宋体" w:cs="宋体"/>
          <w:b/>
          <w:bCs/>
          <w:color w:val="auto"/>
          <w:sz w:val="44"/>
          <w:szCs w:val="44"/>
        </w:rPr>
        <w:t>202</w:t>
      </w:r>
      <w:r>
        <w:rPr>
          <w:rFonts w:hint="eastAsia" w:ascii="宋体" w:hAnsi="宋体" w:eastAsia="宋体" w:cs="宋体"/>
          <w:b/>
          <w:bCs/>
          <w:color w:val="auto"/>
          <w:sz w:val="44"/>
          <w:szCs w:val="44"/>
          <w:lang w:val="en-US" w:eastAsia="zh-CN"/>
        </w:rPr>
        <w:t>6</w:t>
      </w:r>
      <w:r>
        <w:rPr>
          <w:rFonts w:hint="eastAsia" w:ascii="宋体" w:hAnsi="宋体" w:eastAsia="宋体" w:cs="宋体"/>
          <w:b/>
          <w:bCs/>
          <w:color w:val="auto"/>
          <w:sz w:val="44"/>
          <w:szCs w:val="44"/>
        </w:rPr>
        <w:t>年</w:t>
      </w:r>
      <w:r>
        <w:rPr>
          <w:rFonts w:hint="eastAsia" w:ascii="宋体" w:hAnsi="宋体" w:eastAsia="宋体" w:cs="宋体"/>
          <w:b/>
          <w:bCs/>
          <w:color w:val="auto"/>
          <w:sz w:val="44"/>
          <w:szCs w:val="44"/>
          <w:lang w:val="en-US" w:eastAsia="zh-CN"/>
        </w:rPr>
        <w:t>考核</w:t>
      </w:r>
      <w:r>
        <w:rPr>
          <w:rFonts w:hint="eastAsia" w:ascii="宋体" w:hAnsi="宋体" w:eastAsia="宋体" w:cs="宋体"/>
          <w:b/>
          <w:bCs/>
          <w:color w:val="auto"/>
          <w:sz w:val="44"/>
          <w:szCs w:val="44"/>
        </w:rPr>
        <w:t>招聘</w:t>
      </w:r>
      <w:r>
        <w:rPr>
          <w:rFonts w:hint="eastAsia" w:ascii="宋体" w:hAnsi="宋体" w:eastAsia="宋体" w:cs="宋体"/>
          <w:b/>
          <w:bCs/>
          <w:color w:val="auto"/>
          <w:sz w:val="44"/>
          <w:szCs w:val="44"/>
          <w:lang w:val="en-US" w:eastAsia="zh-CN"/>
        </w:rPr>
        <w:t>事业编工作人员</w:t>
      </w:r>
      <w:r>
        <w:rPr>
          <w:rFonts w:hint="eastAsia" w:ascii="宋体" w:hAnsi="宋体" w:eastAsia="宋体" w:cs="宋体"/>
          <w:b/>
          <w:bCs/>
          <w:color w:val="auto"/>
          <w:sz w:val="44"/>
          <w:szCs w:val="44"/>
        </w:rPr>
        <w:t>报名表</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91"/>
        <w:gridCol w:w="1225"/>
        <w:gridCol w:w="901"/>
        <w:gridCol w:w="897"/>
        <w:gridCol w:w="895"/>
        <w:gridCol w:w="870"/>
        <w:gridCol w:w="911"/>
        <w:gridCol w:w="1097"/>
        <w:gridCol w:w="636"/>
        <w:gridCol w:w="1827"/>
      </w:tblGrid>
      <w:tr w14:paraId="007E1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63" w:hRule="atLeast"/>
          <w:jc w:val="center"/>
        </w:trPr>
        <w:tc>
          <w:tcPr>
            <w:tcW w:w="1191" w:type="dxa"/>
            <w:tcBorders>
              <w:top w:val="single" w:color="auto" w:sz="8" w:space="0"/>
              <w:left w:val="single" w:color="auto" w:sz="8" w:space="0"/>
            </w:tcBorders>
            <w:noWrap w:val="0"/>
            <w:vAlign w:val="center"/>
          </w:tcPr>
          <w:p w14:paraId="6F876CAC">
            <w:pPr>
              <w:keepNext w:val="0"/>
              <w:keepLines w:val="0"/>
              <w:suppressLineNumbers w:val="0"/>
              <w:spacing w:before="0" w:beforeAutospacing="0" w:after="0" w:afterAutospacing="0"/>
              <w:ind w:left="0" w:right="0"/>
              <w:jc w:val="center"/>
              <w:rPr>
                <w:rFonts w:hint="eastAsia"/>
                <w:color w:val="auto"/>
                <w:sz w:val="21"/>
                <w:szCs w:val="21"/>
              </w:rPr>
            </w:pPr>
            <w:r>
              <w:rPr>
                <w:rFonts w:hint="eastAsia"/>
                <w:color w:val="auto"/>
                <w:sz w:val="21"/>
                <w:szCs w:val="21"/>
              </w:rPr>
              <w:t>姓 名</w:t>
            </w:r>
          </w:p>
        </w:tc>
        <w:tc>
          <w:tcPr>
            <w:tcW w:w="1225" w:type="dxa"/>
            <w:tcBorders>
              <w:top w:val="single" w:color="auto" w:sz="8" w:space="0"/>
              <w:right w:val="single" w:color="auto" w:sz="4" w:space="0"/>
            </w:tcBorders>
            <w:noWrap w:val="0"/>
            <w:vAlign w:val="center"/>
          </w:tcPr>
          <w:p w14:paraId="1EAA8B17">
            <w:pPr>
              <w:keepNext w:val="0"/>
              <w:keepLines w:val="0"/>
              <w:suppressLineNumbers w:val="0"/>
              <w:spacing w:before="0" w:beforeAutospacing="0" w:after="0" w:afterAutospacing="0"/>
              <w:ind w:left="0" w:right="0"/>
              <w:jc w:val="center"/>
              <w:rPr>
                <w:rFonts w:hint="eastAsia"/>
                <w:color w:val="auto"/>
                <w:sz w:val="21"/>
                <w:szCs w:val="21"/>
              </w:rPr>
            </w:pPr>
          </w:p>
        </w:tc>
        <w:tc>
          <w:tcPr>
            <w:tcW w:w="901" w:type="dxa"/>
            <w:tcBorders>
              <w:top w:val="single" w:color="auto" w:sz="8" w:space="0"/>
              <w:left w:val="single" w:color="auto" w:sz="4" w:space="0"/>
              <w:right w:val="single" w:color="auto" w:sz="4" w:space="0"/>
            </w:tcBorders>
            <w:noWrap w:val="0"/>
            <w:vAlign w:val="center"/>
          </w:tcPr>
          <w:p w14:paraId="6B8D3311">
            <w:pPr>
              <w:keepNext w:val="0"/>
              <w:keepLines w:val="0"/>
              <w:suppressLineNumbers w:val="0"/>
              <w:spacing w:before="0" w:beforeAutospacing="0" w:after="0" w:afterAutospacing="0"/>
              <w:ind w:left="0" w:right="0"/>
              <w:jc w:val="center"/>
              <w:rPr>
                <w:rFonts w:hint="eastAsia"/>
                <w:color w:val="auto"/>
                <w:sz w:val="21"/>
                <w:szCs w:val="21"/>
              </w:rPr>
            </w:pPr>
            <w:r>
              <w:rPr>
                <w:rFonts w:hint="eastAsia"/>
                <w:color w:val="auto"/>
                <w:sz w:val="21"/>
                <w:szCs w:val="21"/>
              </w:rPr>
              <w:t>性 别</w:t>
            </w:r>
          </w:p>
        </w:tc>
        <w:tc>
          <w:tcPr>
            <w:tcW w:w="897" w:type="dxa"/>
            <w:tcBorders>
              <w:top w:val="single" w:color="auto" w:sz="8" w:space="0"/>
              <w:left w:val="single" w:color="auto" w:sz="4" w:space="0"/>
            </w:tcBorders>
            <w:noWrap w:val="0"/>
            <w:vAlign w:val="center"/>
          </w:tcPr>
          <w:p w14:paraId="19EEBF52">
            <w:pPr>
              <w:keepNext w:val="0"/>
              <w:keepLines w:val="0"/>
              <w:suppressLineNumbers w:val="0"/>
              <w:spacing w:before="0" w:beforeAutospacing="0" w:after="0" w:afterAutospacing="0"/>
              <w:ind w:left="0" w:right="0"/>
              <w:jc w:val="center"/>
              <w:rPr>
                <w:rFonts w:hint="eastAsia"/>
                <w:color w:val="auto"/>
                <w:sz w:val="21"/>
                <w:szCs w:val="21"/>
              </w:rPr>
            </w:pPr>
          </w:p>
        </w:tc>
        <w:tc>
          <w:tcPr>
            <w:tcW w:w="895" w:type="dxa"/>
            <w:tcBorders>
              <w:top w:val="single" w:color="auto" w:sz="8" w:space="0"/>
              <w:right w:val="single" w:color="auto" w:sz="4" w:space="0"/>
            </w:tcBorders>
            <w:noWrap w:val="0"/>
            <w:vAlign w:val="center"/>
          </w:tcPr>
          <w:p w14:paraId="29F02DFD">
            <w:pPr>
              <w:keepNext w:val="0"/>
              <w:keepLines w:val="0"/>
              <w:suppressLineNumbers w:val="0"/>
              <w:spacing w:before="0" w:beforeAutospacing="0" w:after="0" w:afterAutospacing="0"/>
              <w:ind w:left="0" w:right="0"/>
              <w:jc w:val="center"/>
              <w:rPr>
                <w:rFonts w:hint="eastAsia"/>
                <w:color w:val="auto"/>
                <w:sz w:val="21"/>
                <w:szCs w:val="21"/>
              </w:rPr>
            </w:pPr>
            <w:r>
              <w:rPr>
                <w:rFonts w:hint="eastAsia"/>
                <w:color w:val="auto"/>
                <w:sz w:val="21"/>
                <w:szCs w:val="21"/>
              </w:rPr>
              <w:t>民 族</w:t>
            </w:r>
          </w:p>
        </w:tc>
        <w:tc>
          <w:tcPr>
            <w:tcW w:w="870" w:type="dxa"/>
            <w:tcBorders>
              <w:top w:val="single" w:color="auto" w:sz="8" w:space="0"/>
              <w:left w:val="single" w:color="auto" w:sz="4" w:space="0"/>
              <w:right w:val="single" w:color="auto" w:sz="4" w:space="0"/>
            </w:tcBorders>
            <w:noWrap w:val="0"/>
            <w:vAlign w:val="center"/>
          </w:tcPr>
          <w:p w14:paraId="22433E87">
            <w:pPr>
              <w:keepNext w:val="0"/>
              <w:keepLines w:val="0"/>
              <w:suppressLineNumbers w:val="0"/>
              <w:spacing w:before="0" w:beforeAutospacing="0" w:after="0" w:afterAutospacing="0"/>
              <w:ind w:left="0" w:right="0"/>
              <w:jc w:val="center"/>
              <w:rPr>
                <w:rFonts w:hint="eastAsia"/>
                <w:color w:val="auto"/>
                <w:sz w:val="21"/>
                <w:szCs w:val="21"/>
              </w:rPr>
            </w:pPr>
          </w:p>
        </w:tc>
        <w:tc>
          <w:tcPr>
            <w:tcW w:w="911" w:type="dxa"/>
            <w:tcBorders>
              <w:top w:val="single" w:color="auto" w:sz="8" w:space="0"/>
              <w:left w:val="single" w:color="auto" w:sz="4" w:space="0"/>
              <w:right w:val="single" w:color="auto" w:sz="4" w:space="0"/>
            </w:tcBorders>
            <w:noWrap w:val="0"/>
            <w:vAlign w:val="center"/>
          </w:tcPr>
          <w:p w14:paraId="32BFD946">
            <w:pPr>
              <w:keepNext w:val="0"/>
              <w:keepLines w:val="0"/>
              <w:suppressLineNumbers w:val="0"/>
              <w:spacing w:before="0" w:beforeAutospacing="0" w:after="0" w:afterAutospacing="0"/>
              <w:ind w:left="0" w:right="0"/>
              <w:jc w:val="center"/>
              <w:rPr>
                <w:rFonts w:hint="eastAsia" w:eastAsia="宋体"/>
                <w:color w:val="auto"/>
                <w:sz w:val="21"/>
                <w:szCs w:val="21"/>
                <w:lang w:eastAsia="zh-CN"/>
              </w:rPr>
            </w:pPr>
            <w:r>
              <w:rPr>
                <w:rFonts w:hint="eastAsia"/>
                <w:color w:val="auto"/>
                <w:sz w:val="21"/>
                <w:szCs w:val="21"/>
                <w:lang w:eastAsia="zh-CN"/>
              </w:rPr>
              <w:t>籍贯</w:t>
            </w:r>
          </w:p>
        </w:tc>
        <w:tc>
          <w:tcPr>
            <w:tcW w:w="1733" w:type="dxa"/>
            <w:gridSpan w:val="2"/>
            <w:tcBorders>
              <w:top w:val="single" w:color="auto" w:sz="8" w:space="0"/>
              <w:left w:val="single" w:color="auto" w:sz="4" w:space="0"/>
            </w:tcBorders>
            <w:noWrap w:val="0"/>
            <w:vAlign w:val="center"/>
          </w:tcPr>
          <w:p w14:paraId="4B4B9978">
            <w:pPr>
              <w:keepNext w:val="0"/>
              <w:keepLines w:val="0"/>
              <w:suppressLineNumbers w:val="0"/>
              <w:spacing w:before="0" w:beforeAutospacing="0" w:after="0" w:afterAutospacing="0"/>
              <w:ind w:left="0" w:right="0"/>
              <w:jc w:val="center"/>
              <w:rPr>
                <w:rFonts w:hint="eastAsia"/>
                <w:color w:val="auto"/>
                <w:sz w:val="21"/>
                <w:szCs w:val="21"/>
              </w:rPr>
            </w:pPr>
          </w:p>
        </w:tc>
        <w:tc>
          <w:tcPr>
            <w:tcW w:w="1827" w:type="dxa"/>
            <w:vMerge w:val="restart"/>
            <w:tcBorders>
              <w:top w:val="single" w:color="auto" w:sz="8" w:space="0"/>
              <w:right w:val="single" w:color="auto" w:sz="8" w:space="0"/>
            </w:tcBorders>
            <w:noWrap w:val="0"/>
            <w:vAlign w:val="center"/>
          </w:tcPr>
          <w:p w14:paraId="1C72DE8F">
            <w:pPr>
              <w:keepNext w:val="0"/>
              <w:keepLines w:val="0"/>
              <w:suppressLineNumbers w:val="0"/>
              <w:spacing w:before="0" w:beforeAutospacing="0" w:after="0" w:afterAutospacing="0"/>
              <w:ind w:left="0" w:right="0"/>
              <w:jc w:val="center"/>
              <w:rPr>
                <w:rFonts w:hint="eastAsia" w:eastAsia="宋体"/>
                <w:color w:val="auto"/>
                <w:sz w:val="21"/>
                <w:szCs w:val="21"/>
                <w:lang w:eastAsia="zh-CN"/>
              </w:rPr>
            </w:pPr>
            <w:r>
              <w:rPr>
                <w:rFonts w:hint="eastAsia"/>
                <w:color w:val="auto"/>
                <w:sz w:val="21"/>
                <w:szCs w:val="21"/>
                <w:lang w:eastAsia="zh-CN"/>
              </w:rPr>
              <w:t>相片</w:t>
            </w:r>
          </w:p>
        </w:tc>
      </w:tr>
      <w:tr w14:paraId="2E114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92" w:hRule="atLeast"/>
          <w:jc w:val="center"/>
        </w:trPr>
        <w:tc>
          <w:tcPr>
            <w:tcW w:w="1191" w:type="dxa"/>
            <w:tcBorders>
              <w:left w:val="single" w:color="auto" w:sz="8" w:space="0"/>
            </w:tcBorders>
            <w:noWrap w:val="0"/>
            <w:vAlign w:val="center"/>
          </w:tcPr>
          <w:p w14:paraId="5FCA8DD9">
            <w:pPr>
              <w:keepNext w:val="0"/>
              <w:keepLines w:val="0"/>
              <w:suppressLineNumbers w:val="0"/>
              <w:spacing w:before="0" w:beforeAutospacing="0" w:after="0" w:afterAutospacing="0"/>
              <w:ind w:left="0" w:right="0"/>
              <w:jc w:val="center"/>
              <w:rPr>
                <w:rFonts w:hint="eastAsia"/>
                <w:color w:val="auto"/>
                <w:sz w:val="21"/>
                <w:szCs w:val="21"/>
              </w:rPr>
            </w:pPr>
            <w:r>
              <w:rPr>
                <w:rFonts w:hint="eastAsia"/>
                <w:color w:val="auto"/>
                <w:sz w:val="21"/>
                <w:szCs w:val="21"/>
              </w:rPr>
              <w:t>出生</w:t>
            </w:r>
          </w:p>
          <w:p w14:paraId="1641592C">
            <w:pPr>
              <w:keepNext w:val="0"/>
              <w:keepLines w:val="0"/>
              <w:suppressLineNumbers w:val="0"/>
              <w:spacing w:before="0" w:beforeAutospacing="0" w:after="0" w:afterAutospacing="0"/>
              <w:ind w:left="0" w:right="0"/>
              <w:jc w:val="center"/>
              <w:rPr>
                <w:rFonts w:hint="eastAsia"/>
                <w:color w:val="auto"/>
                <w:sz w:val="21"/>
                <w:szCs w:val="21"/>
              </w:rPr>
            </w:pPr>
            <w:r>
              <w:rPr>
                <w:rFonts w:hint="eastAsia"/>
                <w:color w:val="auto"/>
                <w:sz w:val="21"/>
                <w:szCs w:val="21"/>
              </w:rPr>
              <w:t>年月</w:t>
            </w:r>
          </w:p>
        </w:tc>
        <w:tc>
          <w:tcPr>
            <w:tcW w:w="1225" w:type="dxa"/>
            <w:tcBorders>
              <w:right w:val="single" w:color="auto" w:sz="4" w:space="0"/>
            </w:tcBorders>
            <w:noWrap w:val="0"/>
            <w:vAlign w:val="center"/>
          </w:tcPr>
          <w:p w14:paraId="591C16FB">
            <w:pPr>
              <w:keepNext w:val="0"/>
              <w:keepLines w:val="0"/>
              <w:suppressLineNumbers w:val="0"/>
              <w:spacing w:before="0" w:beforeAutospacing="0" w:after="0" w:afterAutospacing="0"/>
              <w:ind w:left="0" w:right="0"/>
              <w:jc w:val="center"/>
              <w:rPr>
                <w:rFonts w:hint="eastAsia" w:eastAsia="宋体"/>
                <w:color w:val="auto"/>
                <w:kern w:val="2"/>
                <w:sz w:val="21"/>
                <w:szCs w:val="21"/>
                <w:lang w:val="en-US" w:eastAsia="zh-CN" w:bidi="ar-SA"/>
              </w:rPr>
            </w:pPr>
          </w:p>
        </w:tc>
        <w:tc>
          <w:tcPr>
            <w:tcW w:w="901" w:type="dxa"/>
            <w:tcBorders>
              <w:left w:val="single" w:color="auto" w:sz="4" w:space="0"/>
              <w:right w:val="single" w:color="auto" w:sz="4" w:space="0"/>
            </w:tcBorders>
            <w:noWrap w:val="0"/>
            <w:vAlign w:val="center"/>
          </w:tcPr>
          <w:p w14:paraId="088AB719">
            <w:pPr>
              <w:keepNext w:val="0"/>
              <w:keepLines w:val="0"/>
              <w:suppressLineNumbers w:val="0"/>
              <w:spacing w:before="0" w:beforeAutospacing="0" w:after="0" w:afterAutospacing="0"/>
              <w:ind w:left="0" w:right="0"/>
              <w:jc w:val="center"/>
              <w:rPr>
                <w:rFonts w:hint="eastAsia"/>
                <w:color w:val="auto"/>
                <w:sz w:val="21"/>
                <w:szCs w:val="21"/>
                <w:lang w:eastAsia="zh-CN"/>
              </w:rPr>
            </w:pPr>
            <w:r>
              <w:rPr>
                <w:rFonts w:hint="eastAsia"/>
                <w:color w:val="auto"/>
                <w:sz w:val="21"/>
                <w:szCs w:val="21"/>
                <w:lang w:eastAsia="zh-CN"/>
              </w:rPr>
              <w:t>健康</w:t>
            </w:r>
          </w:p>
          <w:p w14:paraId="4B661DEB">
            <w:pPr>
              <w:keepNext w:val="0"/>
              <w:keepLines w:val="0"/>
              <w:suppressLineNumbers w:val="0"/>
              <w:spacing w:before="0" w:beforeAutospacing="0" w:after="0" w:afterAutospacing="0"/>
              <w:ind w:left="0" w:right="0"/>
              <w:jc w:val="center"/>
              <w:rPr>
                <w:rFonts w:hint="eastAsia"/>
                <w:color w:val="auto"/>
                <w:sz w:val="21"/>
                <w:szCs w:val="21"/>
              </w:rPr>
            </w:pPr>
            <w:r>
              <w:rPr>
                <w:rFonts w:hint="eastAsia"/>
                <w:color w:val="auto"/>
                <w:sz w:val="21"/>
                <w:szCs w:val="21"/>
              </w:rPr>
              <w:t>状况</w:t>
            </w:r>
          </w:p>
        </w:tc>
        <w:tc>
          <w:tcPr>
            <w:tcW w:w="897" w:type="dxa"/>
            <w:tcBorders>
              <w:left w:val="single" w:color="auto" w:sz="4" w:space="0"/>
              <w:right w:val="single" w:color="auto" w:sz="4" w:space="0"/>
            </w:tcBorders>
            <w:noWrap w:val="0"/>
            <w:vAlign w:val="center"/>
          </w:tcPr>
          <w:p w14:paraId="1ED6C892">
            <w:pPr>
              <w:keepNext w:val="0"/>
              <w:keepLines w:val="0"/>
              <w:suppressLineNumbers w:val="0"/>
              <w:spacing w:before="0" w:beforeAutospacing="0" w:after="0" w:afterAutospacing="0"/>
              <w:ind w:left="0" w:right="0"/>
              <w:jc w:val="center"/>
              <w:rPr>
                <w:rFonts w:hint="eastAsia" w:eastAsia="宋体"/>
                <w:color w:val="auto"/>
                <w:kern w:val="2"/>
                <w:sz w:val="21"/>
                <w:szCs w:val="21"/>
                <w:lang w:val="en-US" w:eastAsia="zh-CN" w:bidi="ar-SA"/>
              </w:rPr>
            </w:pPr>
          </w:p>
        </w:tc>
        <w:tc>
          <w:tcPr>
            <w:tcW w:w="895" w:type="dxa"/>
            <w:tcBorders>
              <w:left w:val="single" w:color="auto" w:sz="4" w:space="0"/>
            </w:tcBorders>
            <w:noWrap w:val="0"/>
            <w:vAlign w:val="center"/>
          </w:tcPr>
          <w:p w14:paraId="4DC04BC9">
            <w:pPr>
              <w:keepNext w:val="0"/>
              <w:keepLines w:val="0"/>
              <w:suppressLineNumbers w:val="0"/>
              <w:spacing w:before="0" w:beforeAutospacing="0" w:after="0" w:afterAutospacing="0"/>
              <w:ind w:left="0" w:right="0"/>
              <w:jc w:val="center"/>
              <w:rPr>
                <w:rFonts w:hint="eastAsia"/>
                <w:color w:val="auto"/>
                <w:sz w:val="21"/>
                <w:szCs w:val="21"/>
                <w:lang w:eastAsia="zh-CN"/>
              </w:rPr>
            </w:pPr>
            <w:r>
              <w:rPr>
                <w:rFonts w:hint="eastAsia"/>
                <w:color w:val="auto"/>
                <w:sz w:val="21"/>
                <w:szCs w:val="21"/>
                <w:lang w:eastAsia="zh-CN"/>
              </w:rPr>
              <w:t>身高</w:t>
            </w:r>
          </w:p>
          <w:p w14:paraId="6E98E45C">
            <w:pPr>
              <w:keepNext w:val="0"/>
              <w:keepLines w:val="0"/>
              <w:suppressLineNumbers w:val="0"/>
              <w:spacing w:before="0" w:beforeAutospacing="0" w:after="0" w:afterAutospacing="0"/>
              <w:ind w:left="0" w:right="0"/>
              <w:jc w:val="center"/>
              <w:rPr>
                <w:rFonts w:hint="eastAsia"/>
                <w:color w:val="auto"/>
                <w:sz w:val="21"/>
                <w:szCs w:val="21"/>
                <w:lang w:eastAsia="zh-CN"/>
              </w:rPr>
            </w:pPr>
            <w:r>
              <w:rPr>
                <w:rFonts w:hint="eastAsia"/>
                <w:color w:val="auto"/>
                <w:sz w:val="21"/>
                <w:szCs w:val="21"/>
                <w:lang w:eastAsia="zh-CN"/>
              </w:rPr>
              <w:t>（</w:t>
            </w:r>
            <w:r>
              <w:rPr>
                <w:rFonts w:hint="eastAsia"/>
                <w:color w:val="auto"/>
                <w:sz w:val="21"/>
                <w:szCs w:val="21"/>
                <w:lang w:val="en-US" w:eastAsia="zh-CN"/>
              </w:rPr>
              <w:t>cm</w:t>
            </w:r>
            <w:r>
              <w:rPr>
                <w:rFonts w:hint="eastAsia"/>
                <w:color w:val="auto"/>
                <w:sz w:val="21"/>
                <w:szCs w:val="21"/>
                <w:lang w:eastAsia="zh-CN"/>
              </w:rPr>
              <w:t>）</w:t>
            </w:r>
          </w:p>
        </w:tc>
        <w:tc>
          <w:tcPr>
            <w:tcW w:w="870" w:type="dxa"/>
            <w:tcBorders>
              <w:right w:val="single" w:color="auto" w:sz="4" w:space="0"/>
            </w:tcBorders>
            <w:noWrap w:val="0"/>
            <w:vAlign w:val="center"/>
          </w:tcPr>
          <w:p w14:paraId="4E65708E">
            <w:pPr>
              <w:keepNext w:val="0"/>
              <w:keepLines w:val="0"/>
              <w:suppressLineNumbers w:val="0"/>
              <w:spacing w:before="0" w:beforeAutospacing="0" w:after="0" w:afterAutospacing="0"/>
              <w:ind w:left="0" w:right="0"/>
              <w:jc w:val="center"/>
              <w:rPr>
                <w:rFonts w:hint="eastAsia"/>
                <w:color w:val="auto"/>
                <w:sz w:val="21"/>
                <w:szCs w:val="21"/>
              </w:rPr>
            </w:pPr>
          </w:p>
        </w:tc>
        <w:tc>
          <w:tcPr>
            <w:tcW w:w="911" w:type="dxa"/>
            <w:tcBorders>
              <w:left w:val="single" w:color="auto" w:sz="4" w:space="0"/>
              <w:right w:val="single" w:color="auto" w:sz="4" w:space="0"/>
            </w:tcBorders>
            <w:noWrap w:val="0"/>
            <w:vAlign w:val="center"/>
          </w:tcPr>
          <w:p w14:paraId="089A8C9E">
            <w:pPr>
              <w:keepNext w:val="0"/>
              <w:keepLines w:val="0"/>
              <w:suppressLineNumbers w:val="0"/>
              <w:spacing w:before="0" w:beforeAutospacing="0" w:after="0" w:afterAutospacing="0"/>
              <w:ind w:left="0" w:right="0"/>
              <w:jc w:val="center"/>
              <w:rPr>
                <w:rFonts w:hint="eastAsia"/>
                <w:color w:val="auto"/>
                <w:sz w:val="21"/>
                <w:szCs w:val="21"/>
              </w:rPr>
            </w:pPr>
            <w:r>
              <w:rPr>
                <w:rFonts w:hint="eastAsia"/>
                <w:color w:val="auto"/>
                <w:sz w:val="21"/>
                <w:szCs w:val="21"/>
              </w:rPr>
              <w:t>联系</w:t>
            </w:r>
          </w:p>
          <w:p w14:paraId="2AA96354">
            <w:pPr>
              <w:keepNext w:val="0"/>
              <w:keepLines w:val="0"/>
              <w:suppressLineNumbers w:val="0"/>
              <w:spacing w:before="0" w:beforeAutospacing="0" w:after="0" w:afterAutospacing="0"/>
              <w:ind w:left="0" w:right="0"/>
              <w:jc w:val="center"/>
              <w:rPr>
                <w:rFonts w:hint="eastAsia"/>
                <w:color w:val="auto"/>
                <w:sz w:val="21"/>
                <w:szCs w:val="21"/>
              </w:rPr>
            </w:pPr>
            <w:r>
              <w:rPr>
                <w:rFonts w:hint="eastAsia"/>
                <w:color w:val="auto"/>
                <w:sz w:val="21"/>
                <w:szCs w:val="21"/>
              </w:rPr>
              <w:t>电话</w:t>
            </w:r>
          </w:p>
        </w:tc>
        <w:tc>
          <w:tcPr>
            <w:tcW w:w="1733" w:type="dxa"/>
            <w:gridSpan w:val="2"/>
            <w:tcBorders>
              <w:left w:val="single" w:color="auto" w:sz="4" w:space="0"/>
            </w:tcBorders>
            <w:noWrap w:val="0"/>
            <w:vAlign w:val="center"/>
          </w:tcPr>
          <w:p w14:paraId="2539549A">
            <w:pPr>
              <w:keepNext w:val="0"/>
              <w:keepLines w:val="0"/>
              <w:suppressLineNumbers w:val="0"/>
              <w:spacing w:before="0" w:beforeAutospacing="0" w:after="0" w:afterAutospacing="0"/>
              <w:ind w:left="0" w:right="0"/>
              <w:jc w:val="center"/>
              <w:rPr>
                <w:rFonts w:hint="eastAsia" w:eastAsia="宋体"/>
                <w:color w:val="auto"/>
                <w:kern w:val="2"/>
                <w:sz w:val="21"/>
                <w:szCs w:val="21"/>
                <w:lang w:val="en-US" w:eastAsia="zh-CN" w:bidi="ar-SA"/>
              </w:rPr>
            </w:pPr>
          </w:p>
        </w:tc>
        <w:tc>
          <w:tcPr>
            <w:tcW w:w="1827" w:type="dxa"/>
            <w:vMerge w:val="continue"/>
            <w:tcBorders>
              <w:right w:val="single" w:color="auto" w:sz="8" w:space="0"/>
            </w:tcBorders>
            <w:noWrap w:val="0"/>
            <w:vAlign w:val="center"/>
          </w:tcPr>
          <w:p w14:paraId="2EA04E5D">
            <w:pPr>
              <w:keepNext w:val="0"/>
              <w:keepLines w:val="0"/>
              <w:suppressLineNumbers w:val="0"/>
              <w:spacing w:before="0" w:beforeAutospacing="0" w:after="0" w:afterAutospacing="0"/>
              <w:ind w:left="0" w:right="0"/>
              <w:jc w:val="center"/>
              <w:rPr>
                <w:rFonts w:hint="eastAsia"/>
                <w:color w:val="auto"/>
                <w:sz w:val="21"/>
                <w:szCs w:val="21"/>
              </w:rPr>
            </w:pPr>
          </w:p>
        </w:tc>
      </w:tr>
      <w:tr w14:paraId="2745F4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91" w:hRule="atLeast"/>
          <w:jc w:val="center"/>
        </w:trPr>
        <w:tc>
          <w:tcPr>
            <w:tcW w:w="1191" w:type="dxa"/>
            <w:tcBorders>
              <w:left w:val="single" w:color="auto" w:sz="8" w:space="0"/>
            </w:tcBorders>
            <w:noWrap w:val="0"/>
            <w:vAlign w:val="center"/>
          </w:tcPr>
          <w:p w14:paraId="1DD2303D">
            <w:pPr>
              <w:keepNext w:val="0"/>
              <w:keepLines w:val="0"/>
              <w:suppressLineNumbers w:val="0"/>
              <w:spacing w:before="0" w:beforeAutospacing="0" w:after="0" w:afterAutospacing="0"/>
              <w:ind w:left="0" w:right="0"/>
              <w:jc w:val="center"/>
              <w:rPr>
                <w:rFonts w:hint="eastAsia"/>
                <w:color w:val="auto"/>
                <w:sz w:val="21"/>
                <w:szCs w:val="21"/>
              </w:rPr>
            </w:pPr>
            <w:r>
              <w:rPr>
                <w:rFonts w:hint="eastAsia"/>
                <w:color w:val="auto"/>
                <w:sz w:val="21"/>
                <w:szCs w:val="21"/>
              </w:rPr>
              <w:t>毕业院校及时间</w:t>
            </w:r>
          </w:p>
        </w:tc>
        <w:tc>
          <w:tcPr>
            <w:tcW w:w="2126" w:type="dxa"/>
            <w:gridSpan w:val="2"/>
            <w:tcBorders>
              <w:right w:val="single" w:color="auto" w:sz="4" w:space="0"/>
            </w:tcBorders>
            <w:noWrap w:val="0"/>
            <w:vAlign w:val="center"/>
          </w:tcPr>
          <w:p w14:paraId="28ADB5F8">
            <w:pPr>
              <w:keepNext w:val="0"/>
              <w:keepLines w:val="0"/>
              <w:suppressLineNumbers w:val="0"/>
              <w:spacing w:before="0" w:beforeAutospacing="0" w:after="0" w:afterAutospacing="0"/>
              <w:ind w:left="0" w:right="0"/>
              <w:rPr>
                <w:rFonts w:hint="eastAsia" w:eastAsia="宋体"/>
                <w:color w:val="auto"/>
                <w:kern w:val="2"/>
                <w:sz w:val="21"/>
                <w:szCs w:val="21"/>
                <w:lang w:val="en-US" w:eastAsia="zh-CN" w:bidi="ar-SA"/>
              </w:rPr>
            </w:pPr>
          </w:p>
        </w:tc>
        <w:tc>
          <w:tcPr>
            <w:tcW w:w="897" w:type="dxa"/>
            <w:tcBorders>
              <w:left w:val="single" w:color="auto" w:sz="4" w:space="0"/>
              <w:right w:val="single" w:color="auto" w:sz="4" w:space="0"/>
            </w:tcBorders>
            <w:noWrap w:val="0"/>
            <w:vAlign w:val="center"/>
          </w:tcPr>
          <w:p w14:paraId="513542E9">
            <w:pPr>
              <w:keepNext w:val="0"/>
              <w:keepLines w:val="0"/>
              <w:suppressLineNumbers w:val="0"/>
              <w:spacing w:before="0" w:beforeAutospacing="0" w:after="0" w:afterAutospacing="0"/>
              <w:ind w:left="0" w:right="0"/>
              <w:jc w:val="center"/>
              <w:rPr>
                <w:rFonts w:hint="eastAsia"/>
                <w:color w:val="auto"/>
                <w:sz w:val="21"/>
                <w:szCs w:val="21"/>
              </w:rPr>
            </w:pPr>
            <w:r>
              <w:rPr>
                <w:rFonts w:hint="eastAsia"/>
                <w:color w:val="auto"/>
                <w:sz w:val="21"/>
                <w:szCs w:val="21"/>
              </w:rPr>
              <w:t>所学</w:t>
            </w:r>
          </w:p>
          <w:p w14:paraId="0A031161">
            <w:pPr>
              <w:keepNext w:val="0"/>
              <w:keepLines w:val="0"/>
              <w:suppressLineNumbers w:val="0"/>
              <w:spacing w:before="0" w:beforeAutospacing="0" w:after="0" w:afterAutospacing="0"/>
              <w:ind w:left="0" w:right="0"/>
              <w:jc w:val="center"/>
              <w:rPr>
                <w:rFonts w:hint="eastAsia"/>
                <w:color w:val="auto"/>
                <w:sz w:val="21"/>
                <w:szCs w:val="21"/>
              </w:rPr>
            </w:pPr>
            <w:r>
              <w:rPr>
                <w:rFonts w:hint="eastAsia"/>
                <w:color w:val="auto"/>
                <w:sz w:val="21"/>
                <w:szCs w:val="21"/>
              </w:rPr>
              <w:t>专业</w:t>
            </w:r>
          </w:p>
        </w:tc>
        <w:tc>
          <w:tcPr>
            <w:tcW w:w="1765" w:type="dxa"/>
            <w:gridSpan w:val="2"/>
            <w:tcBorders>
              <w:left w:val="single" w:color="auto" w:sz="4" w:space="0"/>
              <w:right w:val="single" w:color="auto" w:sz="4" w:space="0"/>
            </w:tcBorders>
            <w:noWrap w:val="0"/>
            <w:vAlign w:val="center"/>
          </w:tcPr>
          <w:p w14:paraId="2C802A61">
            <w:pPr>
              <w:keepNext w:val="0"/>
              <w:keepLines w:val="0"/>
              <w:suppressLineNumbers w:val="0"/>
              <w:spacing w:before="0" w:beforeAutospacing="0" w:after="0" w:afterAutospacing="0"/>
              <w:ind w:left="0" w:right="0"/>
              <w:jc w:val="center"/>
              <w:rPr>
                <w:rFonts w:hint="eastAsia" w:eastAsia="宋体"/>
                <w:color w:val="auto"/>
                <w:kern w:val="2"/>
                <w:sz w:val="21"/>
                <w:szCs w:val="21"/>
                <w:lang w:val="en-US" w:eastAsia="zh-CN" w:bidi="ar-SA"/>
              </w:rPr>
            </w:pPr>
          </w:p>
        </w:tc>
        <w:tc>
          <w:tcPr>
            <w:tcW w:w="911" w:type="dxa"/>
            <w:tcBorders>
              <w:left w:val="single" w:color="auto" w:sz="4" w:space="0"/>
              <w:right w:val="single" w:color="auto" w:sz="4" w:space="0"/>
            </w:tcBorders>
            <w:noWrap w:val="0"/>
            <w:vAlign w:val="center"/>
          </w:tcPr>
          <w:p w14:paraId="67EC934A">
            <w:pPr>
              <w:keepNext w:val="0"/>
              <w:keepLines w:val="0"/>
              <w:suppressLineNumbers w:val="0"/>
              <w:spacing w:before="0" w:beforeAutospacing="0" w:after="0" w:afterAutospacing="0"/>
              <w:ind w:left="0" w:right="0"/>
              <w:jc w:val="center"/>
              <w:rPr>
                <w:rFonts w:hint="eastAsia"/>
                <w:color w:val="auto"/>
                <w:sz w:val="21"/>
                <w:szCs w:val="21"/>
              </w:rPr>
            </w:pPr>
            <w:r>
              <w:rPr>
                <w:rFonts w:hint="eastAsia"/>
                <w:color w:val="auto"/>
                <w:sz w:val="21"/>
                <w:szCs w:val="21"/>
              </w:rPr>
              <w:t>学历</w:t>
            </w:r>
          </w:p>
          <w:p w14:paraId="617BAA34">
            <w:pPr>
              <w:keepNext w:val="0"/>
              <w:keepLines w:val="0"/>
              <w:suppressLineNumbers w:val="0"/>
              <w:spacing w:before="0" w:beforeAutospacing="0" w:after="0" w:afterAutospacing="0"/>
              <w:ind w:left="0" w:right="0"/>
              <w:jc w:val="center"/>
              <w:rPr>
                <w:rFonts w:hint="eastAsia"/>
                <w:color w:val="auto"/>
                <w:sz w:val="21"/>
                <w:szCs w:val="21"/>
              </w:rPr>
            </w:pPr>
            <w:r>
              <w:rPr>
                <w:rFonts w:hint="eastAsia"/>
                <w:color w:val="auto"/>
                <w:sz w:val="21"/>
                <w:szCs w:val="21"/>
              </w:rPr>
              <w:t>学位</w:t>
            </w:r>
          </w:p>
        </w:tc>
        <w:tc>
          <w:tcPr>
            <w:tcW w:w="1733" w:type="dxa"/>
            <w:gridSpan w:val="2"/>
            <w:tcBorders>
              <w:left w:val="single" w:color="auto" w:sz="4" w:space="0"/>
            </w:tcBorders>
            <w:noWrap w:val="0"/>
            <w:vAlign w:val="center"/>
          </w:tcPr>
          <w:p w14:paraId="08A61B61">
            <w:pPr>
              <w:keepNext w:val="0"/>
              <w:keepLines w:val="0"/>
              <w:suppressLineNumbers w:val="0"/>
              <w:spacing w:before="0" w:beforeAutospacing="0" w:after="0" w:afterAutospacing="0"/>
              <w:ind w:left="0" w:right="0"/>
              <w:jc w:val="center"/>
              <w:rPr>
                <w:rFonts w:hint="eastAsia"/>
                <w:color w:val="auto"/>
                <w:sz w:val="21"/>
                <w:szCs w:val="21"/>
              </w:rPr>
            </w:pPr>
          </w:p>
        </w:tc>
        <w:tc>
          <w:tcPr>
            <w:tcW w:w="1827" w:type="dxa"/>
            <w:vMerge w:val="continue"/>
            <w:tcBorders>
              <w:right w:val="single" w:color="auto" w:sz="8" w:space="0"/>
            </w:tcBorders>
            <w:noWrap w:val="0"/>
            <w:vAlign w:val="center"/>
          </w:tcPr>
          <w:p w14:paraId="189159D9">
            <w:pPr>
              <w:keepNext w:val="0"/>
              <w:keepLines w:val="0"/>
              <w:suppressLineNumbers w:val="0"/>
              <w:spacing w:before="0" w:beforeAutospacing="0" w:after="0" w:afterAutospacing="0"/>
              <w:ind w:left="0" w:right="0"/>
              <w:jc w:val="center"/>
              <w:rPr>
                <w:rFonts w:hint="eastAsia"/>
                <w:color w:val="auto"/>
                <w:sz w:val="21"/>
                <w:szCs w:val="21"/>
              </w:rPr>
            </w:pPr>
          </w:p>
        </w:tc>
      </w:tr>
      <w:tr w14:paraId="121C6B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46" w:hRule="atLeast"/>
          <w:jc w:val="center"/>
        </w:trPr>
        <w:tc>
          <w:tcPr>
            <w:tcW w:w="1191" w:type="dxa"/>
            <w:tcBorders>
              <w:left w:val="single" w:color="auto" w:sz="8" w:space="0"/>
              <w:bottom w:val="single" w:color="auto" w:sz="4" w:space="0"/>
            </w:tcBorders>
            <w:noWrap w:val="0"/>
            <w:vAlign w:val="center"/>
          </w:tcPr>
          <w:p w14:paraId="40EF6736">
            <w:pPr>
              <w:keepNext w:val="0"/>
              <w:keepLines w:val="0"/>
              <w:suppressLineNumbers w:val="0"/>
              <w:spacing w:before="0" w:beforeAutospacing="0" w:after="0" w:afterAutospacing="0"/>
              <w:ind w:left="0" w:right="0"/>
              <w:jc w:val="center"/>
              <w:rPr>
                <w:rFonts w:hint="eastAsia"/>
                <w:color w:val="auto"/>
                <w:sz w:val="21"/>
                <w:szCs w:val="21"/>
              </w:rPr>
            </w:pPr>
            <w:r>
              <w:rPr>
                <w:rFonts w:hint="eastAsia"/>
                <w:color w:val="auto"/>
                <w:sz w:val="21"/>
                <w:szCs w:val="21"/>
              </w:rPr>
              <w:t>身份证号</w:t>
            </w:r>
          </w:p>
        </w:tc>
        <w:tc>
          <w:tcPr>
            <w:tcW w:w="2126" w:type="dxa"/>
            <w:gridSpan w:val="2"/>
            <w:tcBorders>
              <w:bottom w:val="single" w:color="auto" w:sz="4" w:space="0"/>
              <w:right w:val="single" w:color="auto" w:sz="4" w:space="0"/>
            </w:tcBorders>
            <w:noWrap w:val="0"/>
            <w:vAlign w:val="center"/>
          </w:tcPr>
          <w:p w14:paraId="4F277EEC">
            <w:pPr>
              <w:keepNext w:val="0"/>
              <w:keepLines w:val="0"/>
              <w:suppressLineNumbers w:val="0"/>
              <w:spacing w:before="0" w:beforeAutospacing="0" w:after="0" w:afterAutospacing="0"/>
              <w:ind w:left="0" w:right="0"/>
              <w:jc w:val="center"/>
              <w:rPr>
                <w:rFonts w:hint="eastAsia"/>
                <w:color w:val="auto"/>
                <w:sz w:val="21"/>
                <w:szCs w:val="21"/>
              </w:rPr>
            </w:pPr>
          </w:p>
        </w:tc>
        <w:tc>
          <w:tcPr>
            <w:tcW w:w="897" w:type="dxa"/>
            <w:tcBorders>
              <w:left w:val="single" w:color="auto" w:sz="4" w:space="0"/>
              <w:bottom w:val="single" w:color="auto" w:sz="4" w:space="0"/>
              <w:right w:val="single" w:color="auto" w:sz="4" w:space="0"/>
            </w:tcBorders>
            <w:noWrap w:val="0"/>
            <w:vAlign w:val="center"/>
          </w:tcPr>
          <w:p w14:paraId="17226BB4">
            <w:pPr>
              <w:keepNext w:val="0"/>
              <w:keepLines w:val="0"/>
              <w:suppressLineNumbers w:val="0"/>
              <w:spacing w:before="0" w:beforeAutospacing="0" w:after="0" w:afterAutospacing="0"/>
              <w:ind w:left="0" w:right="0"/>
              <w:jc w:val="center"/>
              <w:rPr>
                <w:rFonts w:hint="eastAsia"/>
                <w:color w:val="auto"/>
                <w:sz w:val="21"/>
                <w:szCs w:val="21"/>
              </w:rPr>
            </w:pPr>
            <w:r>
              <w:rPr>
                <w:rFonts w:hint="eastAsia"/>
                <w:color w:val="auto"/>
                <w:sz w:val="21"/>
                <w:szCs w:val="21"/>
              </w:rPr>
              <w:t>电子</w:t>
            </w:r>
          </w:p>
          <w:p w14:paraId="72A76D8D">
            <w:pPr>
              <w:keepNext w:val="0"/>
              <w:keepLines w:val="0"/>
              <w:suppressLineNumbers w:val="0"/>
              <w:spacing w:before="0" w:beforeAutospacing="0" w:after="0" w:afterAutospacing="0"/>
              <w:ind w:left="0" w:right="0"/>
              <w:jc w:val="center"/>
              <w:rPr>
                <w:rFonts w:hint="eastAsia"/>
                <w:color w:val="auto"/>
                <w:sz w:val="21"/>
                <w:szCs w:val="21"/>
              </w:rPr>
            </w:pPr>
            <w:r>
              <w:rPr>
                <w:rFonts w:hint="eastAsia"/>
                <w:color w:val="auto"/>
                <w:sz w:val="21"/>
                <w:szCs w:val="21"/>
              </w:rPr>
              <w:t>邮箱</w:t>
            </w:r>
          </w:p>
        </w:tc>
        <w:tc>
          <w:tcPr>
            <w:tcW w:w="2676" w:type="dxa"/>
            <w:gridSpan w:val="3"/>
            <w:tcBorders>
              <w:left w:val="single" w:color="auto" w:sz="4" w:space="0"/>
              <w:bottom w:val="single" w:color="auto" w:sz="4" w:space="0"/>
              <w:right w:val="single" w:color="auto" w:sz="4" w:space="0"/>
            </w:tcBorders>
            <w:noWrap w:val="0"/>
            <w:vAlign w:val="center"/>
          </w:tcPr>
          <w:p w14:paraId="796A149A">
            <w:pPr>
              <w:keepNext w:val="0"/>
              <w:keepLines w:val="0"/>
              <w:suppressLineNumbers w:val="0"/>
              <w:spacing w:before="0" w:beforeAutospacing="0" w:after="0" w:afterAutospacing="0"/>
              <w:ind w:left="0" w:right="0"/>
              <w:jc w:val="center"/>
              <w:rPr>
                <w:rFonts w:hint="eastAsia"/>
                <w:color w:val="auto"/>
                <w:sz w:val="21"/>
                <w:szCs w:val="21"/>
              </w:rPr>
            </w:pPr>
          </w:p>
        </w:tc>
        <w:tc>
          <w:tcPr>
            <w:tcW w:w="1097" w:type="dxa"/>
            <w:tcBorders>
              <w:left w:val="single" w:color="auto" w:sz="4" w:space="0"/>
              <w:bottom w:val="single" w:color="auto" w:sz="4" w:space="0"/>
              <w:right w:val="single" w:color="auto" w:sz="4" w:space="0"/>
            </w:tcBorders>
            <w:noWrap w:val="0"/>
            <w:vAlign w:val="center"/>
          </w:tcPr>
          <w:p w14:paraId="01C68FD6">
            <w:pPr>
              <w:keepNext w:val="0"/>
              <w:keepLines w:val="0"/>
              <w:suppressLineNumbers w:val="0"/>
              <w:spacing w:before="0" w:beforeAutospacing="0" w:after="0" w:afterAutospacing="0"/>
              <w:ind w:left="0" w:right="0"/>
              <w:jc w:val="center"/>
              <w:rPr>
                <w:rFonts w:hint="eastAsia"/>
                <w:color w:val="auto"/>
                <w:sz w:val="21"/>
                <w:szCs w:val="21"/>
                <w:highlight w:val="none"/>
                <w:lang w:eastAsia="zh-CN"/>
              </w:rPr>
            </w:pPr>
            <w:r>
              <w:rPr>
                <w:rFonts w:hint="eastAsia"/>
                <w:color w:val="auto"/>
                <w:sz w:val="21"/>
                <w:szCs w:val="21"/>
                <w:highlight w:val="none"/>
                <w:lang w:eastAsia="zh-CN"/>
              </w:rPr>
              <w:t>专业技术</w:t>
            </w:r>
          </w:p>
          <w:p w14:paraId="062E1911">
            <w:pPr>
              <w:keepNext w:val="0"/>
              <w:keepLines w:val="0"/>
              <w:suppressLineNumbers w:val="0"/>
              <w:spacing w:before="0" w:beforeAutospacing="0" w:after="0" w:afterAutospacing="0"/>
              <w:ind w:left="0" w:right="0"/>
              <w:jc w:val="center"/>
              <w:rPr>
                <w:rFonts w:hint="eastAsia" w:eastAsia="宋体"/>
                <w:color w:val="auto"/>
                <w:kern w:val="2"/>
                <w:sz w:val="21"/>
                <w:szCs w:val="21"/>
                <w:lang w:val="en-US" w:eastAsia="zh-CN" w:bidi="ar-SA"/>
              </w:rPr>
            </w:pPr>
            <w:r>
              <w:rPr>
                <w:rFonts w:hint="eastAsia"/>
                <w:color w:val="auto"/>
                <w:sz w:val="21"/>
                <w:szCs w:val="21"/>
                <w:highlight w:val="none"/>
                <w:lang w:eastAsia="zh-CN"/>
              </w:rPr>
              <w:t>任职资格</w:t>
            </w:r>
          </w:p>
        </w:tc>
        <w:tc>
          <w:tcPr>
            <w:tcW w:w="2463" w:type="dxa"/>
            <w:gridSpan w:val="2"/>
            <w:tcBorders>
              <w:left w:val="single" w:color="auto" w:sz="4" w:space="0"/>
              <w:bottom w:val="single" w:color="auto" w:sz="4" w:space="0"/>
              <w:right w:val="single" w:color="auto" w:sz="8" w:space="0"/>
            </w:tcBorders>
            <w:noWrap w:val="0"/>
            <w:vAlign w:val="center"/>
          </w:tcPr>
          <w:p w14:paraId="30850661">
            <w:pPr>
              <w:keepNext w:val="0"/>
              <w:keepLines w:val="0"/>
              <w:suppressLineNumbers w:val="0"/>
              <w:spacing w:before="0" w:beforeAutospacing="0" w:after="0" w:afterAutospacing="0"/>
              <w:ind w:left="0" w:right="0"/>
              <w:jc w:val="center"/>
              <w:rPr>
                <w:rFonts w:hint="eastAsia"/>
                <w:color w:val="auto"/>
                <w:sz w:val="21"/>
                <w:szCs w:val="21"/>
              </w:rPr>
            </w:pPr>
          </w:p>
        </w:tc>
      </w:tr>
      <w:tr w14:paraId="6C8679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29" w:hRule="atLeast"/>
          <w:jc w:val="center"/>
        </w:trPr>
        <w:tc>
          <w:tcPr>
            <w:tcW w:w="1191" w:type="dxa"/>
            <w:vMerge w:val="restart"/>
            <w:tcBorders>
              <w:left w:val="single" w:color="auto" w:sz="8" w:space="0"/>
              <w:right w:val="single" w:color="auto" w:sz="4" w:space="0"/>
            </w:tcBorders>
            <w:noWrap w:val="0"/>
            <w:vAlign w:val="center"/>
          </w:tcPr>
          <w:p w14:paraId="7F84F0A7">
            <w:pPr>
              <w:keepNext w:val="0"/>
              <w:keepLines w:val="0"/>
              <w:suppressLineNumbers w:val="0"/>
              <w:spacing w:before="0" w:beforeAutospacing="0" w:after="0" w:afterAutospacing="0"/>
              <w:ind w:left="0" w:right="0"/>
              <w:jc w:val="center"/>
              <w:rPr>
                <w:rFonts w:hint="eastAsia"/>
                <w:color w:val="auto"/>
                <w:sz w:val="21"/>
                <w:szCs w:val="21"/>
                <w:highlight w:val="none"/>
              </w:rPr>
            </w:pPr>
            <w:r>
              <w:rPr>
                <w:rFonts w:hint="eastAsia"/>
                <w:color w:val="auto"/>
                <w:sz w:val="21"/>
                <w:szCs w:val="21"/>
              </w:rPr>
              <w:t>报考</w:t>
            </w:r>
            <w:r>
              <w:rPr>
                <w:rFonts w:hint="eastAsia"/>
                <w:color w:val="auto"/>
                <w:sz w:val="21"/>
                <w:szCs w:val="21"/>
                <w:lang w:eastAsia="zh-CN"/>
              </w:rPr>
              <w:t>岗</w:t>
            </w:r>
            <w:r>
              <w:rPr>
                <w:rFonts w:hint="eastAsia"/>
                <w:color w:val="auto"/>
                <w:sz w:val="21"/>
                <w:szCs w:val="21"/>
              </w:rPr>
              <w:t>位</w:t>
            </w:r>
          </w:p>
        </w:tc>
        <w:tc>
          <w:tcPr>
            <w:tcW w:w="4788" w:type="dxa"/>
            <w:gridSpan w:val="5"/>
            <w:vMerge w:val="restart"/>
            <w:tcBorders>
              <w:left w:val="single" w:color="auto" w:sz="4" w:space="0"/>
              <w:right w:val="single" w:color="auto" w:sz="4" w:space="0"/>
            </w:tcBorders>
            <w:noWrap w:val="0"/>
            <w:vAlign w:val="center"/>
          </w:tcPr>
          <w:p w14:paraId="71BA83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eastAsia="宋体"/>
                <w:color w:val="auto"/>
                <w:sz w:val="21"/>
                <w:szCs w:val="21"/>
                <w:highlight w:val="none"/>
                <w:lang w:eastAsia="zh-CN"/>
              </w:rPr>
            </w:pPr>
            <w:r>
              <w:rPr>
                <w:rFonts w:hint="eastAsia"/>
                <w:color w:val="auto"/>
                <w:kern w:val="2"/>
                <w:sz w:val="32"/>
                <w:szCs w:val="32"/>
                <w:lang w:val="en-US" w:eastAsia="zh-CN" w:bidi="ar-SA"/>
              </w:rPr>
              <w:t>□</w:t>
            </w:r>
            <w:r>
              <w:rPr>
                <w:rFonts w:hint="eastAsia" w:eastAsia="宋体"/>
                <w:color w:val="auto"/>
                <w:sz w:val="21"/>
                <w:szCs w:val="21"/>
                <w:highlight w:val="none"/>
                <w:lang w:val="en-US" w:eastAsia="zh-CN"/>
              </w:rPr>
              <w:t>胡大一心脏中心主治</w:t>
            </w:r>
            <w:r>
              <w:rPr>
                <w:rFonts w:hint="eastAsia" w:eastAsia="宋体"/>
                <w:color w:val="auto"/>
                <w:sz w:val="21"/>
                <w:szCs w:val="21"/>
                <w:highlight w:val="none"/>
                <w:lang w:eastAsia="zh-CN"/>
              </w:rPr>
              <w:t>医师</w:t>
            </w:r>
          </w:p>
          <w:p w14:paraId="0010EA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default" w:eastAsia="宋体" w:asciiTheme="minorAscii" w:hAnsiTheme="minorAscii"/>
                <w:color w:val="auto"/>
                <w:spacing w:val="-11"/>
                <w:sz w:val="21"/>
                <w:szCs w:val="21"/>
                <w:highlight w:val="none"/>
                <w:lang w:eastAsia="zh-CN"/>
              </w:rPr>
            </w:pPr>
            <w:r>
              <w:rPr>
                <w:rFonts w:hint="eastAsia"/>
                <w:color w:val="auto"/>
                <w:kern w:val="2"/>
                <w:sz w:val="32"/>
                <w:szCs w:val="32"/>
                <w:lang w:val="en-US" w:eastAsia="zh-CN" w:bidi="ar-SA"/>
              </w:rPr>
              <w:t>□</w:t>
            </w:r>
            <w:r>
              <w:rPr>
                <w:rFonts w:hint="default" w:eastAsia="宋体" w:asciiTheme="minorAscii" w:hAnsiTheme="minorAscii"/>
                <w:color w:val="auto"/>
                <w:spacing w:val="-11"/>
                <w:sz w:val="21"/>
                <w:szCs w:val="21"/>
                <w:highlight w:val="none"/>
                <w:lang w:val="en-US" w:eastAsia="zh-CN"/>
              </w:rPr>
              <w:t>凌锋神经医学中心</w:t>
            </w:r>
            <w:r>
              <w:rPr>
                <w:rFonts w:hint="eastAsia" w:eastAsia="宋体" w:asciiTheme="minorAscii" w:hAnsiTheme="minorAscii"/>
                <w:color w:val="auto"/>
                <w:spacing w:val="-11"/>
                <w:sz w:val="21"/>
                <w:szCs w:val="21"/>
                <w:highlight w:val="none"/>
                <w:lang w:val="en-US" w:eastAsia="zh-CN"/>
              </w:rPr>
              <w:t>主治</w:t>
            </w:r>
            <w:r>
              <w:rPr>
                <w:rFonts w:hint="default" w:eastAsia="宋体" w:asciiTheme="minorAscii" w:hAnsiTheme="minorAscii"/>
                <w:color w:val="auto"/>
                <w:spacing w:val="-11"/>
                <w:sz w:val="21"/>
                <w:szCs w:val="21"/>
                <w:highlight w:val="none"/>
                <w:lang w:eastAsia="zh-CN"/>
              </w:rPr>
              <w:t>医师</w:t>
            </w:r>
          </w:p>
          <w:p w14:paraId="276551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eastAsia="宋体"/>
                <w:color w:val="auto"/>
                <w:sz w:val="21"/>
                <w:szCs w:val="21"/>
                <w:highlight w:val="none"/>
                <w:lang w:eastAsia="zh-CN"/>
              </w:rPr>
            </w:pPr>
            <w:r>
              <w:rPr>
                <w:rFonts w:hint="eastAsia"/>
                <w:color w:val="auto"/>
                <w:kern w:val="2"/>
                <w:sz w:val="32"/>
                <w:szCs w:val="32"/>
                <w:lang w:val="en-US" w:eastAsia="zh-CN" w:bidi="ar-SA"/>
              </w:rPr>
              <w:t>□</w:t>
            </w:r>
            <w:r>
              <w:rPr>
                <w:rFonts w:hint="eastAsia" w:eastAsia="宋体"/>
                <w:color w:val="auto"/>
                <w:sz w:val="21"/>
                <w:szCs w:val="21"/>
                <w:highlight w:val="none"/>
                <w:lang w:val="en-US" w:eastAsia="zh-CN"/>
              </w:rPr>
              <w:t>内</w:t>
            </w:r>
            <w:r>
              <w:rPr>
                <w:rFonts w:hint="eastAsia" w:eastAsia="宋体"/>
                <w:color w:val="auto"/>
                <w:sz w:val="21"/>
                <w:szCs w:val="21"/>
                <w:highlight w:val="none"/>
                <w:lang w:eastAsia="zh-CN"/>
              </w:rPr>
              <w:t>科</w:t>
            </w:r>
            <w:r>
              <w:rPr>
                <w:rFonts w:hint="eastAsia" w:eastAsia="宋体"/>
                <w:color w:val="auto"/>
                <w:sz w:val="21"/>
                <w:szCs w:val="21"/>
                <w:highlight w:val="none"/>
                <w:lang w:val="en-US" w:eastAsia="zh-CN"/>
              </w:rPr>
              <w:t>类科室主治</w:t>
            </w:r>
            <w:r>
              <w:rPr>
                <w:rFonts w:hint="eastAsia" w:eastAsia="宋体"/>
                <w:color w:val="auto"/>
                <w:sz w:val="21"/>
                <w:szCs w:val="21"/>
                <w:highlight w:val="none"/>
                <w:lang w:eastAsia="zh-CN"/>
              </w:rPr>
              <w:t>医师</w:t>
            </w:r>
            <w:r>
              <w:rPr>
                <w:rFonts w:hint="eastAsia" w:eastAsia="宋体"/>
                <w:color w:val="auto"/>
                <w:sz w:val="21"/>
                <w:szCs w:val="21"/>
                <w:highlight w:val="none"/>
                <w:lang w:val="en-US" w:eastAsia="zh-CN"/>
              </w:rPr>
              <w:t xml:space="preserve"> </w:t>
            </w:r>
            <w:r>
              <w:rPr>
                <w:rFonts w:hint="eastAsia"/>
                <w:color w:val="auto"/>
                <w:kern w:val="2"/>
                <w:sz w:val="32"/>
                <w:szCs w:val="32"/>
                <w:lang w:val="en-US" w:eastAsia="zh-CN" w:bidi="ar-SA"/>
              </w:rPr>
              <w:t>□</w:t>
            </w:r>
            <w:r>
              <w:rPr>
                <w:rFonts w:hint="eastAsia" w:eastAsia="宋体"/>
                <w:color w:val="auto"/>
                <w:sz w:val="21"/>
                <w:szCs w:val="21"/>
                <w:highlight w:val="none"/>
                <w:lang w:eastAsia="zh-CN"/>
              </w:rPr>
              <w:t>外科</w:t>
            </w:r>
            <w:r>
              <w:rPr>
                <w:rFonts w:hint="eastAsia" w:eastAsia="宋体"/>
                <w:color w:val="auto"/>
                <w:sz w:val="21"/>
                <w:szCs w:val="21"/>
                <w:highlight w:val="none"/>
                <w:lang w:val="en-US" w:eastAsia="zh-CN"/>
              </w:rPr>
              <w:t>类科室主治</w:t>
            </w:r>
            <w:r>
              <w:rPr>
                <w:rFonts w:hint="eastAsia" w:eastAsia="宋体"/>
                <w:color w:val="auto"/>
                <w:sz w:val="21"/>
                <w:szCs w:val="21"/>
                <w:highlight w:val="none"/>
                <w:lang w:eastAsia="zh-CN"/>
              </w:rPr>
              <w:t>医师</w:t>
            </w:r>
          </w:p>
          <w:p w14:paraId="022C24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eastAsia="宋体"/>
                <w:color w:val="auto"/>
                <w:sz w:val="21"/>
                <w:szCs w:val="21"/>
                <w:highlight w:val="none"/>
                <w:lang w:eastAsia="zh-CN"/>
              </w:rPr>
            </w:pPr>
            <w:r>
              <w:rPr>
                <w:rFonts w:hint="eastAsia"/>
                <w:color w:val="auto"/>
                <w:kern w:val="2"/>
                <w:sz w:val="32"/>
                <w:szCs w:val="32"/>
                <w:lang w:val="en-US" w:eastAsia="zh-CN" w:bidi="ar-SA"/>
              </w:rPr>
              <w:t>□</w:t>
            </w:r>
            <w:r>
              <w:rPr>
                <w:rFonts w:hint="eastAsia" w:eastAsia="宋体"/>
                <w:color w:val="auto"/>
                <w:sz w:val="21"/>
                <w:szCs w:val="21"/>
                <w:highlight w:val="none"/>
                <w:lang w:val="en-US" w:eastAsia="zh-CN"/>
              </w:rPr>
              <w:t>儿科主治</w:t>
            </w:r>
            <w:r>
              <w:rPr>
                <w:rFonts w:hint="eastAsia" w:eastAsia="宋体"/>
                <w:color w:val="auto"/>
                <w:sz w:val="21"/>
                <w:szCs w:val="21"/>
                <w:highlight w:val="none"/>
                <w:lang w:eastAsia="zh-CN"/>
              </w:rPr>
              <w:t>医师</w:t>
            </w:r>
            <w:r>
              <w:rPr>
                <w:rFonts w:hint="eastAsia" w:eastAsia="宋体"/>
                <w:color w:val="auto"/>
                <w:sz w:val="21"/>
                <w:szCs w:val="21"/>
                <w:highlight w:val="none"/>
                <w:lang w:val="en-US" w:eastAsia="zh-CN"/>
              </w:rPr>
              <w:t xml:space="preserve">       </w:t>
            </w:r>
            <w:r>
              <w:rPr>
                <w:rFonts w:hint="eastAsia"/>
                <w:color w:val="auto"/>
                <w:kern w:val="2"/>
                <w:sz w:val="32"/>
                <w:szCs w:val="32"/>
                <w:lang w:val="en-US" w:eastAsia="zh-CN" w:bidi="ar-SA"/>
              </w:rPr>
              <w:t>□</w:t>
            </w:r>
            <w:r>
              <w:rPr>
                <w:rFonts w:hint="eastAsia" w:eastAsia="宋体"/>
                <w:color w:val="auto"/>
                <w:sz w:val="21"/>
                <w:szCs w:val="21"/>
                <w:highlight w:val="none"/>
                <w:lang w:val="en-US" w:eastAsia="zh-CN"/>
              </w:rPr>
              <w:t>中医科主治</w:t>
            </w:r>
            <w:r>
              <w:rPr>
                <w:rFonts w:hint="eastAsia" w:eastAsia="宋体"/>
                <w:color w:val="auto"/>
                <w:sz w:val="21"/>
                <w:szCs w:val="21"/>
                <w:highlight w:val="none"/>
                <w:lang w:eastAsia="zh-CN"/>
              </w:rPr>
              <w:t>医师</w:t>
            </w:r>
          </w:p>
          <w:p w14:paraId="14543E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eastAsia="宋体"/>
                <w:color w:val="auto"/>
                <w:sz w:val="21"/>
                <w:szCs w:val="21"/>
                <w:highlight w:val="none"/>
                <w:lang w:eastAsia="zh-CN"/>
              </w:rPr>
            </w:pPr>
            <w:r>
              <w:rPr>
                <w:rFonts w:hint="eastAsia"/>
                <w:color w:val="auto"/>
                <w:kern w:val="2"/>
                <w:sz w:val="32"/>
                <w:szCs w:val="32"/>
                <w:lang w:val="en-US" w:eastAsia="zh-CN" w:bidi="ar-SA"/>
              </w:rPr>
              <w:t>□</w:t>
            </w:r>
            <w:r>
              <w:rPr>
                <w:rFonts w:hint="eastAsia" w:eastAsia="宋体"/>
                <w:color w:val="auto"/>
                <w:sz w:val="21"/>
                <w:szCs w:val="21"/>
                <w:highlight w:val="none"/>
                <w:lang w:val="en-US" w:eastAsia="zh-CN"/>
              </w:rPr>
              <w:t>麻醉科主治</w:t>
            </w:r>
            <w:r>
              <w:rPr>
                <w:rFonts w:hint="eastAsia" w:eastAsia="宋体"/>
                <w:color w:val="auto"/>
                <w:sz w:val="21"/>
                <w:szCs w:val="21"/>
                <w:highlight w:val="none"/>
                <w:lang w:eastAsia="zh-CN"/>
              </w:rPr>
              <w:t>医师</w:t>
            </w:r>
            <w:r>
              <w:rPr>
                <w:rFonts w:hint="eastAsia" w:eastAsia="宋体"/>
                <w:color w:val="auto"/>
                <w:sz w:val="21"/>
                <w:szCs w:val="21"/>
                <w:highlight w:val="none"/>
                <w:lang w:val="en-US" w:eastAsia="zh-CN"/>
              </w:rPr>
              <w:t xml:space="preserve">     </w:t>
            </w:r>
            <w:r>
              <w:rPr>
                <w:rFonts w:hint="eastAsia"/>
                <w:color w:val="auto"/>
                <w:kern w:val="2"/>
                <w:sz w:val="32"/>
                <w:szCs w:val="32"/>
                <w:lang w:val="en-US" w:eastAsia="zh-CN" w:bidi="ar-SA"/>
              </w:rPr>
              <w:t>□</w:t>
            </w:r>
            <w:r>
              <w:rPr>
                <w:rFonts w:hint="eastAsia" w:eastAsia="宋体"/>
                <w:color w:val="auto"/>
                <w:sz w:val="21"/>
                <w:szCs w:val="21"/>
                <w:highlight w:val="none"/>
                <w:lang w:val="en-US" w:eastAsia="zh-CN"/>
              </w:rPr>
              <w:t>眼耳鼻喉科主治</w:t>
            </w:r>
            <w:r>
              <w:rPr>
                <w:rFonts w:hint="eastAsia" w:eastAsia="宋体"/>
                <w:color w:val="auto"/>
                <w:sz w:val="21"/>
                <w:szCs w:val="21"/>
                <w:highlight w:val="none"/>
                <w:lang w:eastAsia="zh-CN"/>
              </w:rPr>
              <w:t>医师</w:t>
            </w:r>
          </w:p>
          <w:p w14:paraId="4E33E9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eastAsia="宋体"/>
                <w:color w:val="auto"/>
                <w:sz w:val="21"/>
                <w:szCs w:val="21"/>
                <w:highlight w:val="none"/>
                <w:lang w:eastAsia="zh-CN"/>
              </w:rPr>
            </w:pPr>
            <w:r>
              <w:rPr>
                <w:rFonts w:hint="eastAsia"/>
                <w:color w:val="auto"/>
                <w:kern w:val="2"/>
                <w:sz w:val="32"/>
                <w:szCs w:val="32"/>
                <w:lang w:val="en-US" w:eastAsia="zh-CN" w:bidi="ar-SA"/>
              </w:rPr>
              <w:t>□</w:t>
            </w:r>
            <w:r>
              <w:rPr>
                <w:rFonts w:hint="eastAsia" w:eastAsia="宋体"/>
                <w:color w:val="auto"/>
                <w:sz w:val="21"/>
                <w:szCs w:val="21"/>
                <w:highlight w:val="none"/>
                <w:lang w:val="en-US" w:eastAsia="zh-CN"/>
              </w:rPr>
              <w:t>口腔科主治</w:t>
            </w:r>
            <w:r>
              <w:rPr>
                <w:rFonts w:hint="eastAsia" w:eastAsia="宋体"/>
                <w:color w:val="auto"/>
                <w:sz w:val="21"/>
                <w:szCs w:val="21"/>
                <w:highlight w:val="none"/>
                <w:lang w:eastAsia="zh-CN"/>
              </w:rPr>
              <w:t>医师</w:t>
            </w:r>
            <w:r>
              <w:rPr>
                <w:rFonts w:hint="eastAsia" w:eastAsia="宋体"/>
                <w:color w:val="auto"/>
                <w:sz w:val="21"/>
                <w:szCs w:val="21"/>
                <w:highlight w:val="none"/>
                <w:lang w:val="en-US" w:eastAsia="zh-CN"/>
              </w:rPr>
              <w:t xml:space="preserve">     </w:t>
            </w:r>
            <w:r>
              <w:rPr>
                <w:rFonts w:hint="eastAsia"/>
                <w:color w:val="auto"/>
                <w:kern w:val="2"/>
                <w:sz w:val="32"/>
                <w:szCs w:val="32"/>
                <w:lang w:val="en-US" w:eastAsia="zh-CN" w:bidi="ar-SA"/>
              </w:rPr>
              <w:t>□</w:t>
            </w:r>
            <w:r>
              <w:rPr>
                <w:rFonts w:hint="eastAsia" w:eastAsia="宋体"/>
                <w:color w:val="auto"/>
                <w:sz w:val="21"/>
                <w:szCs w:val="21"/>
                <w:highlight w:val="none"/>
                <w:lang w:val="en-US" w:eastAsia="zh-CN"/>
              </w:rPr>
              <w:t>超声科主治</w:t>
            </w:r>
            <w:r>
              <w:rPr>
                <w:rFonts w:hint="eastAsia" w:eastAsia="宋体"/>
                <w:color w:val="auto"/>
                <w:sz w:val="21"/>
                <w:szCs w:val="21"/>
                <w:highlight w:val="none"/>
                <w:lang w:eastAsia="zh-CN"/>
              </w:rPr>
              <w:t>医师</w:t>
            </w:r>
          </w:p>
          <w:p w14:paraId="0ECC91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eastAsia="宋体"/>
                <w:color w:val="auto"/>
                <w:sz w:val="21"/>
                <w:szCs w:val="21"/>
                <w:highlight w:val="none"/>
                <w:lang w:val="en-US" w:eastAsia="zh-CN"/>
              </w:rPr>
            </w:pPr>
            <w:r>
              <w:rPr>
                <w:rFonts w:hint="eastAsia"/>
                <w:color w:val="auto"/>
                <w:kern w:val="2"/>
                <w:sz w:val="32"/>
                <w:szCs w:val="32"/>
                <w:lang w:val="en-US" w:eastAsia="zh-CN" w:bidi="ar-SA"/>
              </w:rPr>
              <w:t>□</w:t>
            </w:r>
            <w:r>
              <w:rPr>
                <w:rFonts w:hint="eastAsia" w:eastAsia="宋体"/>
                <w:color w:val="auto"/>
                <w:sz w:val="21"/>
                <w:szCs w:val="21"/>
                <w:highlight w:val="none"/>
                <w:lang w:val="en-US" w:eastAsia="zh-CN"/>
              </w:rPr>
              <w:t xml:space="preserve">主管护师  </w:t>
            </w:r>
            <w:r>
              <w:rPr>
                <w:rFonts w:hint="eastAsia"/>
                <w:color w:val="auto"/>
                <w:kern w:val="2"/>
                <w:sz w:val="32"/>
                <w:szCs w:val="32"/>
                <w:lang w:val="en-US" w:eastAsia="zh-CN" w:bidi="ar-SA"/>
              </w:rPr>
              <w:t>□</w:t>
            </w:r>
            <w:r>
              <w:rPr>
                <w:rFonts w:hint="eastAsia" w:eastAsia="宋体"/>
                <w:color w:val="auto"/>
                <w:sz w:val="21"/>
                <w:szCs w:val="21"/>
                <w:highlight w:val="none"/>
                <w:lang w:val="en-US" w:eastAsia="zh-CN"/>
              </w:rPr>
              <w:t>主</w:t>
            </w:r>
            <w:r>
              <w:rPr>
                <w:rFonts w:hint="eastAsia" w:eastAsia="宋体"/>
                <w:color w:val="auto"/>
                <w:sz w:val="21"/>
                <w:szCs w:val="21"/>
                <w:highlight w:val="none"/>
                <w:lang w:val="en-US" w:eastAsia="zh-CN"/>
              </w:rPr>
              <w:t>管</w:t>
            </w:r>
            <w:r>
              <w:rPr>
                <w:rFonts w:hint="eastAsia" w:eastAsia="宋体"/>
                <w:color w:val="auto"/>
                <w:sz w:val="21"/>
                <w:szCs w:val="21"/>
                <w:highlight w:val="none"/>
                <w:lang w:val="en-US" w:eastAsia="zh-CN"/>
              </w:rPr>
              <w:t xml:space="preserve">药师  </w:t>
            </w:r>
            <w:r>
              <w:rPr>
                <w:rFonts w:hint="eastAsia"/>
                <w:color w:val="auto"/>
                <w:kern w:val="2"/>
                <w:sz w:val="32"/>
                <w:szCs w:val="32"/>
                <w:lang w:val="en-US" w:eastAsia="zh-CN" w:bidi="ar-SA"/>
              </w:rPr>
              <w:t>□</w:t>
            </w:r>
            <w:r>
              <w:rPr>
                <w:rFonts w:hint="eastAsia" w:eastAsia="宋体"/>
                <w:color w:val="auto"/>
                <w:sz w:val="21"/>
                <w:szCs w:val="21"/>
                <w:highlight w:val="none"/>
                <w:lang w:val="en-US" w:eastAsia="zh-CN"/>
              </w:rPr>
              <w:t>康复主管技师</w:t>
            </w:r>
          </w:p>
          <w:p w14:paraId="52456A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default" w:eastAsia="宋体"/>
                <w:color w:val="auto"/>
                <w:sz w:val="21"/>
                <w:szCs w:val="21"/>
                <w:highlight w:val="none"/>
                <w:lang w:val="en-US" w:eastAsia="zh-CN"/>
              </w:rPr>
            </w:pPr>
            <w:r>
              <w:rPr>
                <w:rFonts w:hint="eastAsia"/>
                <w:color w:val="auto"/>
                <w:kern w:val="2"/>
                <w:sz w:val="32"/>
                <w:szCs w:val="32"/>
                <w:lang w:val="en-US" w:eastAsia="zh-CN" w:bidi="ar-SA"/>
              </w:rPr>
              <w:t>□</w:t>
            </w:r>
            <w:r>
              <w:rPr>
                <w:rFonts w:hint="eastAsia" w:eastAsia="宋体"/>
                <w:color w:val="auto"/>
                <w:sz w:val="21"/>
                <w:szCs w:val="21"/>
                <w:highlight w:val="none"/>
                <w:lang w:val="en-US" w:eastAsia="zh-CN"/>
              </w:rPr>
              <w:t xml:space="preserve">检验主管技师       </w:t>
            </w:r>
            <w:r>
              <w:rPr>
                <w:rFonts w:hint="eastAsia"/>
                <w:color w:val="auto"/>
                <w:kern w:val="2"/>
                <w:sz w:val="32"/>
                <w:szCs w:val="32"/>
                <w:lang w:val="en-US" w:eastAsia="zh-CN" w:bidi="ar-SA"/>
              </w:rPr>
              <w:t>□</w:t>
            </w:r>
            <w:r>
              <w:rPr>
                <w:rFonts w:hint="eastAsia" w:eastAsia="宋体"/>
                <w:color w:val="auto"/>
                <w:sz w:val="21"/>
                <w:szCs w:val="21"/>
                <w:highlight w:val="none"/>
                <w:lang w:val="en-US" w:eastAsia="zh-CN"/>
              </w:rPr>
              <w:t>财务科会计师</w:t>
            </w:r>
          </w:p>
        </w:tc>
        <w:tc>
          <w:tcPr>
            <w:tcW w:w="2008" w:type="dxa"/>
            <w:gridSpan w:val="2"/>
            <w:tcBorders>
              <w:left w:val="single" w:color="auto" w:sz="4" w:space="0"/>
              <w:bottom w:val="single" w:color="auto" w:sz="4" w:space="0"/>
              <w:right w:val="single" w:color="auto" w:sz="4" w:space="0"/>
            </w:tcBorders>
            <w:noWrap w:val="0"/>
            <w:vAlign w:val="center"/>
          </w:tcPr>
          <w:p w14:paraId="5D058B95">
            <w:pPr>
              <w:keepNext w:val="0"/>
              <w:keepLines w:val="0"/>
              <w:suppressLineNumbers w:val="0"/>
              <w:spacing w:before="0" w:beforeAutospacing="0" w:after="0" w:afterAutospacing="0"/>
              <w:ind w:left="0" w:right="0"/>
              <w:jc w:val="center"/>
              <w:rPr>
                <w:rFonts w:hint="default" w:eastAsiaTheme="minorEastAsia"/>
                <w:color w:val="auto"/>
                <w:sz w:val="21"/>
                <w:szCs w:val="21"/>
                <w:highlight w:val="none"/>
                <w:lang w:val="en-US" w:eastAsia="zh-CN"/>
              </w:rPr>
            </w:pPr>
            <w:r>
              <w:rPr>
                <w:rFonts w:hint="eastAsia"/>
                <w:color w:val="auto"/>
                <w:sz w:val="21"/>
                <w:szCs w:val="21"/>
              </w:rPr>
              <w:t>参加工作时间</w:t>
            </w:r>
          </w:p>
        </w:tc>
        <w:tc>
          <w:tcPr>
            <w:tcW w:w="2463" w:type="dxa"/>
            <w:gridSpan w:val="2"/>
            <w:tcBorders>
              <w:left w:val="single" w:color="auto" w:sz="4" w:space="0"/>
              <w:bottom w:val="single" w:color="auto" w:sz="4" w:space="0"/>
              <w:right w:val="single" w:color="auto" w:sz="8" w:space="0"/>
            </w:tcBorders>
            <w:noWrap w:val="0"/>
            <w:vAlign w:val="center"/>
          </w:tcPr>
          <w:p w14:paraId="4426E687">
            <w:pPr>
              <w:keepNext w:val="0"/>
              <w:keepLines w:val="0"/>
              <w:suppressLineNumbers w:val="0"/>
              <w:spacing w:before="0" w:beforeAutospacing="0" w:after="0" w:afterAutospacing="0"/>
              <w:ind w:left="0" w:right="0"/>
              <w:jc w:val="center"/>
              <w:rPr>
                <w:rFonts w:hint="default" w:eastAsia="宋体"/>
                <w:color w:val="auto"/>
                <w:sz w:val="21"/>
                <w:szCs w:val="21"/>
                <w:lang w:val="en-US" w:eastAsia="zh-CN"/>
              </w:rPr>
            </w:pPr>
          </w:p>
        </w:tc>
      </w:tr>
      <w:tr w14:paraId="03459F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62" w:hRule="atLeast"/>
          <w:jc w:val="center"/>
        </w:trPr>
        <w:tc>
          <w:tcPr>
            <w:tcW w:w="1191" w:type="dxa"/>
            <w:vMerge w:val="continue"/>
            <w:tcBorders>
              <w:left w:val="single" w:color="auto" w:sz="8" w:space="0"/>
              <w:bottom w:val="single" w:color="auto" w:sz="4" w:space="0"/>
              <w:right w:val="single" w:color="auto" w:sz="4" w:space="0"/>
            </w:tcBorders>
            <w:noWrap w:val="0"/>
            <w:vAlign w:val="center"/>
          </w:tcPr>
          <w:p w14:paraId="0AE5996F">
            <w:pPr>
              <w:keepNext w:val="0"/>
              <w:keepLines w:val="0"/>
              <w:suppressLineNumbers w:val="0"/>
              <w:spacing w:before="0" w:beforeAutospacing="0" w:after="0" w:afterAutospacing="0"/>
              <w:ind w:left="0" w:right="0"/>
              <w:jc w:val="center"/>
              <w:rPr>
                <w:rFonts w:hint="eastAsia"/>
                <w:color w:val="auto"/>
                <w:sz w:val="21"/>
                <w:szCs w:val="21"/>
              </w:rPr>
            </w:pPr>
          </w:p>
        </w:tc>
        <w:tc>
          <w:tcPr>
            <w:tcW w:w="4788" w:type="dxa"/>
            <w:gridSpan w:val="5"/>
            <w:vMerge w:val="continue"/>
            <w:tcBorders>
              <w:left w:val="single" w:color="auto" w:sz="4" w:space="0"/>
              <w:bottom w:val="single" w:color="auto" w:sz="4" w:space="0"/>
              <w:right w:val="single" w:color="auto" w:sz="4" w:space="0"/>
            </w:tcBorders>
            <w:noWrap w:val="0"/>
            <w:vAlign w:val="center"/>
          </w:tcPr>
          <w:p w14:paraId="7832C5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hint="eastAsia"/>
                <w:color w:val="auto"/>
                <w:kern w:val="2"/>
                <w:sz w:val="32"/>
                <w:szCs w:val="32"/>
                <w:lang w:val="en-US" w:eastAsia="zh-CN" w:bidi="ar-SA"/>
              </w:rPr>
            </w:pPr>
          </w:p>
        </w:tc>
        <w:tc>
          <w:tcPr>
            <w:tcW w:w="2008" w:type="dxa"/>
            <w:gridSpan w:val="2"/>
            <w:tcBorders>
              <w:top w:val="single" w:color="auto" w:sz="4" w:space="0"/>
              <w:left w:val="single" w:color="auto" w:sz="4" w:space="0"/>
              <w:bottom w:val="single" w:color="auto" w:sz="4" w:space="0"/>
              <w:right w:val="single" w:color="auto" w:sz="4" w:space="0"/>
            </w:tcBorders>
            <w:noWrap w:val="0"/>
            <w:vAlign w:val="center"/>
          </w:tcPr>
          <w:p w14:paraId="00872D2B">
            <w:pPr>
              <w:keepNext w:val="0"/>
              <w:keepLines w:val="0"/>
              <w:suppressLineNumbers w:val="0"/>
              <w:spacing w:before="0" w:beforeAutospacing="0" w:after="0" w:afterAutospacing="0"/>
              <w:ind w:left="0" w:right="0"/>
              <w:jc w:val="center"/>
              <w:rPr>
                <w:rFonts w:hint="eastAsia"/>
                <w:color w:val="auto"/>
                <w:sz w:val="21"/>
                <w:szCs w:val="21"/>
              </w:rPr>
            </w:pPr>
            <w:r>
              <w:rPr>
                <w:rFonts w:hint="eastAsia"/>
                <w:color w:val="auto"/>
                <w:sz w:val="21"/>
                <w:szCs w:val="21"/>
              </w:rPr>
              <w:t>现工作单位</w:t>
            </w:r>
          </w:p>
          <w:p w14:paraId="1B4500E8">
            <w:pPr>
              <w:keepNext w:val="0"/>
              <w:keepLines w:val="0"/>
              <w:suppressLineNumbers w:val="0"/>
              <w:spacing w:before="0" w:beforeAutospacing="0" w:after="0" w:afterAutospacing="0"/>
              <w:ind w:left="0" w:right="0"/>
              <w:jc w:val="center"/>
              <w:rPr>
                <w:rFonts w:hint="eastAsia"/>
                <w:color w:val="auto"/>
                <w:sz w:val="21"/>
                <w:szCs w:val="21"/>
              </w:rPr>
            </w:pPr>
            <w:r>
              <w:rPr>
                <w:rFonts w:hint="eastAsia"/>
                <w:color w:val="auto"/>
                <w:sz w:val="21"/>
                <w:szCs w:val="21"/>
              </w:rPr>
              <w:t>及职务</w:t>
            </w:r>
          </w:p>
        </w:tc>
        <w:tc>
          <w:tcPr>
            <w:tcW w:w="2463" w:type="dxa"/>
            <w:gridSpan w:val="2"/>
            <w:tcBorders>
              <w:top w:val="single" w:color="auto" w:sz="4" w:space="0"/>
              <w:left w:val="single" w:color="auto" w:sz="4" w:space="0"/>
              <w:bottom w:val="single" w:color="auto" w:sz="4" w:space="0"/>
              <w:right w:val="single" w:color="auto" w:sz="8" w:space="0"/>
            </w:tcBorders>
            <w:noWrap w:val="0"/>
            <w:vAlign w:val="center"/>
          </w:tcPr>
          <w:p w14:paraId="32566144">
            <w:pPr>
              <w:keepNext w:val="0"/>
              <w:keepLines w:val="0"/>
              <w:suppressLineNumbers w:val="0"/>
              <w:spacing w:before="0" w:beforeAutospacing="0" w:after="0" w:afterAutospacing="0"/>
              <w:ind w:left="0" w:right="0"/>
              <w:jc w:val="center"/>
              <w:rPr>
                <w:rFonts w:hint="default" w:eastAsia="宋体"/>
                <w:color w:val="auto"/>
                <w:sz w:val="21"/>
                <w:szCs w:val="21"/>
                <w:lang w:val="en-US" w:eastAsia="zh-CN"/>
              </w:rPr>
            </w:pPr>
          </w:p>
        </w:tc>
      </w:tr>
      <w:tr w14:paraId="1F52A2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8" w:hRule="atLeast"/>
          <w:jc w:val="center"/>
        </w:trPr>
        <w:tc>
          <w:tcPr>
            <w:tcW w:w="1191" w:type="dxa"/>
            <w:vMerge w:val="continue"/>
            <w:tcBorders>
              <w:left w:val="single" w:color="auto" w:sz="8" w:space="0"/>
              <w:bottom w:val="single" w:color="auto" w:sz="4" w:space="0"/>
              <w:right w:val="single" w:color="auto" w:sz="4" w:space="0"/>
            </w:tcBorders>
            <w:noWrap w:val="0"/>
            <w:vAlign w:val="center"/>
          </w:tcPr>
          <w:p w14:paraId="6F78DF1A">
            <w:pPr>
              <w:keepNext w:val="0"/>
              <w:keepLines w:val="0"/>
              <w:suppressLineNumbers w:val="0"/>
              <w:spacing w:before="0" w:beforeAutospacing="0" w:after="0" w:afterAutospacing="0"/>
              <w:ind w:left="0" w:right="0"/>
              <w:jc w:val="center"/>
              <w:rPr>
                <w:rFonts w:hint="eastAsia"/>
                <w:color w:val="auto"/>
                <w:sz w:val="21"/>
                <w:szCs w:val="21"/>
              </w:rPr>
            </w:pPr>
          </w:p>
        </w:tc>
        <w:tc>
          <w:tcPr>
            <w:tcW w:w="4788" w:type="dxa"/>
            <w:gridSpan w:val="5"/>
            <w:vMerge w:val="continue"/>
            <w:tcBorders>
              <w:left w:val="single" w:color="auto" w:sz="4" w:space="0"/>
              <w:bottom w:val="single" w:color="auto" w:sz="4" w:space="0"/>
              <w:right w:val="single" w:color="auto" w:sz="4" w:space="0"/>
            </w:tcBorders>
            <w:noWrap w:val="0"/>
            <w:vAlign w:val="center"/>
          </w:tcPr>
          <w:p w14:paraId="75A330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hint="eastAsia"/>
                <w:color w:val="auto"/>
                <w:kern w:val="2"/>
                <w:sz w:val="32"/>
                <w:szCs w:val="32"/>
                <w:lang w:val="en-US" w:eastAsia="zh-CN" w:bidi="ar-SA"/>
              </w:rPr>
            </w:pPr>
          </w:p>
        </w:tc>
        <w:tc>
          <w:tcPr>
            <w:tcW w:w="2008" w:type="dxa"/>
            <w:gridSpan w:val="2"/>
            <w:tcBorders>
              <w:top w:val="single" w:color="auto" w:sz="4" w:space="0"/>
              <w:left w:val="single" w:color="auto" w:sz="4" w:space="0"/>
              <w:bottom w:val="single" w:color="auto" w:sz="4" w:space="0"/>
              <w:right w:val="single" w:color="auto" w:sz="4" w:space="0"/>
            </w:tcBorders>
            <w:noWrap w:val="0"/>
            <w:vAlign w:val="center"/>
          </w:tcPr>
          <w:p w14:paraId="4C69D382">
            <w:pPr>
              <w:keepNext w:val="0"/>
              <w:keepLines w:val="0"/>
              <w:suppressLineNumbers w:val="0"/>
              <w:spacing w:before="0" w:beforeAutospacing="0" w:after="0" w:afterAutospacing="0"/>
              <w:ind w:left="0" w:right="0"/>
              <w:jc w:val="center"/>
              <w:rPr>
                <w:rFonts w:hint="eastAsia"/>
                <w:color w:val="auto"/>
                <w:sz w:val="21"/>
                <w:szCs w:val="21"/>
              </w:rPr>
            </w:pPr>
            <w:r>
              <w:rPr>
                <w:rFonts w:hint="eastAsia"/>
                <w:color w:val="auto"/>
                <w:sz w:val="21"/>
                <w:szCs w:val="21"/>
                <w:highlight w:val="none"/>
                <w:lang w:val="en-US" w:eastAsia="zh-CN"/>
              </w:rPr>
              <w:t>现资格聘任时间</w:t>
            </w:r>
          </w:p>
        </w:tc>
        <w:tc>
          <w:tcPr>
            <w:tcW w:w="2463" w:type="dxa"/>
            <w:gridSpan w:val="2"/>
            <w:tcBorders>
              <w:top w:val="single" w:color="auto" w:sz="4" w:space="0"/>
              <w:left w:val="single" w:color="auto" w:sz="4" w:space="0"/>
              <w:bottom w:val="single" w:color="auto" w:sz="4" w:space="0"/>
              <w:right w:val="single" w:color="auto" w:sz="8" w:space="0"/>
            </w:tcBorders>
            <w:noWrap w:val="0"/>
            <w:vAlign w:val="center"/>
          </w:tcPr>
          <w:p w14:paraId="26327B9B">
            <w:pPr>
              <w:keepNext w:val="0"/>
              <w:keepLines w:val="0"/>
              <w:suppressLineNumbers w:val="0"/>
              <w:spacing w:before="0" w:beforeAutospacing="0" w:after="0" w:afterAutospacing="0"/>
              <w:ind w:left="0" w:right="0"/>
              <w:jc w:val="center"/>
              <w:rPr>
                <w:rFonts w:hint="default" w:eastAsia="宋体"/>
                <w:color w:val="auto"/>
                <w:sz w:val="21"/>
                <w:szCs w:val="21"/>
                <w:lang w:val="en-US" w:eastAsia="zh-CN"/>
              </w:rPr>
            </w:pPr>
          </w:p>
        </w:tc>
      </w:tr>
      <w:tr w14:paraId="3F6480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2" w:hRule="atLeast"/>
          <w:jc w:val="center"/>
        </w:trPr>
        <w:tc>
          <w:tcPr>
            <w:tcW w:w="1191" w:type="dxa"/>
            <w:tcBorders>
              <w:left w:val="single" w:color="auto" w:sz="8" w:space="0"/>
              <w:bottom w:val="single" w:color="auto" w:sz="4" w:space="0"/>
            </w:tcBorders>
            <w:noWrap w:val="0"/>
            <w:vAlign w:val="center"/>
          </w:tcPr>
          <w:p w14:paraId="0DF22960">
            <w:pPr>
              <w:keepNext w:val="0"/>
              <w:keepLines w:val="0"/>
              <w:suppressLineNumbers w:val="0"/>
              <w:spacing w:before="0" w:beforeAutospacing="0" w:after="0" w:afterAutospacing="0"/>
              <w:ind w:left="0" w:right="0"/>
              <w:jc w:val="center"/>
              <w:rPr>
                <w:rFonts w:hint="eastAsia"/>
                <w:color w:val="auto"/>
                <w:sz w:val="21"/>
                <w:szCs w:val="21"/>
              </w:rPr>
            </w:pPr>
            <w:r>
              <w:rPr>
                <w:rFonts w:hint="eastAsia" w:ascii="Times New Roman" w:hAnsi="Times New Roman" w:eastAsia="宋体" w:cs="Times New Roman"/>
                <w:color w:val="auto"/>
                <w:sz w:val="21"/>
                <w:szCs w:val="21"/>
                <w:highlight w:val="none"/>
                <w:lang w:val="en-US" w:eastAsia="zh-CN"/>
              </w:rPr>
              <w:t>特长</w:t>
            </w:r>
          </w:p>
        </w:tc>
        <w:tc>
          <w:tcPr>
            <w:tcW w:w="4788" w:type="dxa"/>
            <w:gridSpan w:val="5"/>
            <w:tcBorders>
              <w:bottom w:val="single" w:color="auto" w:sz="4" w:space="0"/>
              <w:right w:val="single" w:color="auto" w:sz="4" w:space="0"/>
            </w:tcBorders>
            <w:noWrap w:val="0"/>
            <w:vAlign w:val="center"/>
          </w:tcPr>
          <w:p w14:paraId="253AE3F0">
            <w:pPr>
              <w:keepNext w:val="0"/>
              <w:keepLines w:val="0"/>
              <w:suppressLineNumbers w:val="0"/>
              <w:spacing w:before="0" w:beforeAutospacing="0" w:after="0" w:afterAutospacing="0"/>
              <w:ind w:left="0" w:right="0"/>
              <w:jc w:val="both"/>
              <w:rPr>
                <w:rFonts w:hint="default" w:eastAsia="宋体"/>
                <w:color w:val="auto"/>
                <w:sz w:val="21"/>
                <w:szCs w:val="21"/>
                <w:lang w:val="en-US" w:eastAsia="zh-CN"/>
              </w:rPr>
            </w:pPr>
          </w:p>
        </w:tc>
        <w:tc>
          <w:tcPr>
            <w:tcW w:w="2008" w:type="dxa"/>
            <w:gridSpan w:val="2"/>
            <w:tcBorders>
              <w:left w:val="single" w:color="auto" w:sz="4" w:space="0"/>
              <w:bottom w:val="single" w:color="auto" w:sz="4" w:space="0"/>
              <w:right w:val="single" w:color="auto" w:sz="4" w:space="0"/>
            </w:tcBorders>
            <w:noWrap w:val="0"/>
            <w:vAlign w:val="center"/>
          </w:tcPr>
          <w:p w14:paraId="01D6DAA8">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eastAsia"/>
                <w:color w:val="auto"/>
                <w:sz w:val="21"/>
                <w:szCs w:val="21"/>
                <w:highlight w:val="none"/>
                <w:lang w:eastAsia="zh-CN"/>
              </w:rPr>
              <w:t>是否为在编、</w:t>
            </w:r>
            <w:r>
              <w:rPr>
                <w:rFonts w:hint="eastAsia"/>
                <w:color w:val="auto"/>
                <w:sz w:val="21"/>
                <w:szCs w:val="21"/>
                <w:highlight w:val="none"/>
                <w:lang w:val="en-US" w:eastAsia="zh-CN"/>
              </w:rPr>
              <w:t>委培、定向人员</w:t>
            </w:r>
          </w:p>
        </w:tc>
        <w:tc>
          <w:tcPr>
            <w:tcW w:w="2463" w:type="dxa"/>
            <w:gridSpan w:val="2"/>
            <w:tcBorders>
              <w:left w:val="single" w:color="auto" w:sz="4" w:space="0"/>
              <w:bottom w:val="single" w:color="auto" w:sz="4" w:space="0"/>
              <w:right w:val="single" w:color="auto" w:sz="8" w:space="0"/>
            </w:tcBorders>
            <w:noWrap w:val="0"/>
            <w:vAlign w:val="center"/>
          </w:tcPr>
          <w:p w14:paraId="47E21C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textAlignment w:val="auto"/>
              <w:rPr>
                <w:rFonts w:hint="eastAsia" w:eastAsia="宋体"/>
                <w:color w:val="auto"/>
                <w:kern w:val="2"/>
                <w:sz w:val="21"/>
                <w:szCs w:val="21"/>
                <w:lang w:val="en-US" w:eastAsia="zh-CN" w:bidi="ar-SA"/>
              </w:rPr>
            </w:pPr>
            <w:r>
              <w:rPr>
                <w:rFonts w:hint="eastAsia"/>
                <w:color w:val="auto"/>
                <w:kern w:val="2"/>
                <w:sz w:val="32"/>
                <w:szCs w:val="32"/>
                <w:lang w:val="en-US" w:eastAsia="zh-CN" w:bidi="ar-SA"/>
              </w:rPr>
              <w:t>□</w:t>
            </w:r>
            <w:r>
              <w:rPr>
                <w:rFonts w:hint="eastAsia" w:eastAsia="宋体"/>
                <w:color w:val="auto"/>
                <w:sz w:val="21"/>
                <w:szCs w:val="21"/>
                <w:highlight w:val="none"/>
                <w:lang w:eastAsia="zh-CN"/>
              </w:rPr>
              <w:t>是</w:t>
            </w:r>
            <w:r>
              <w:rPr>
                <w:rFonts w:hint="eastAsia" w:eastAsia="宋体"/>
                <w:color w:val="auto"/>
                <w:sz w:val="21"/>
                <w:szCs w:val="21"/>
                <w:highlight w:val="none"/>
                <w:lang w:val="en-US" w:eastAsia="zh-CN"/>
              </w:rPr>
              <w:t xml:space="preserve">    </w:t>
            </w:r>
            <w:r>
              <w:rPr>
                <w:rFonts w:hint="eastAsia"/>
                <w:color w:val="auto"/>
                <w:kern w:val="2"/>
                <w:sz w:val="32"/>
                <w:szCs w:val="32"/>
                <w:lang w:val="en-US" w:eastAsia="zh-CN" w:bidi="ar-SA"/>
              </w:rPr>
              <w:t>□</w:t>
            </w:r>
            <w:r>
              <w:rPr>
                <w:rFonts w:hint="eastAsia" w:eastAsia="宋体"/>
                <w:color w:val="auto"/>
                <w:sz w:val="21"/>
                <w:szCs w:val="21"/>
                <w:highlight w:val="none"/>
                <w:lang w:eastAsia="zh-CN"/>
              </w:rPr>
              <w:t>否</w:t>
            </w:r>
          </w:p>
        </w:tc>
      </w:tr>
      <w:tr w14:paraId="146419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85" w:hRule="atLeast"/>
          <w:jc w:val="center"/>
        </w:trPr>
        <w:tc>
          <w:tcPr>
            <w:tcW w:w="1191" w:type="dxa"/>
            <w:tcBorders>
              <w:top w:val="single" w:color="auto" w:sz="4" w:space="0"/>
              <w:left w:val="single" w:color="auto" w:sz="8" w:space="0"/>
            </w:tcBorders>
            <w:noWrap w:val="0"/>
            <w:vAlign w:val="center"/>
          </w:tcPr>
          <w:p w14:paraId="1233C057">
            <w:pPr>
              <w:keepNext w:val="0"/>
              <w:keepLines w:val="0"/>
              <w:suppressLineNumbers w:val="0"/>
              <w:spacing w:before="0" w:beforeAutospacing="0" w:after="0" w:afterAutospacing="0"/>
              <w:ind w:left="0" w:right="0"/>
              <w:jc w:val="center"/>
              <w:rPr>
                <w:rFonts w:hint="eastAsia"/>
                <w:color w:val="auto"/>
                <w:sz w:val="21"/>
                <w:szCs w:val="21"/>
              </w:rPr>
            </w:pPr>
            <w:r>
              <w:rPr>
                <w:rFonts w:hint="eastAsia"/>
                <w:color w:val="auto"/>
                <w:sz w:val="21"/>
                <w:szCs w:val="21"/>
              </w:rPr>
              <w:t>个人简历（从</w:t>
            </w:r>
            <w:r>
              <w:rPr>
                <w:rFonts w:hint="eastAsia"/>
                <w:color w:val="auto"/>
                <w:sz w:val="21"/>
                <w:szCs w:val="21"/>
                <w:lang w:eastAsia="zh-CN"/>
              </w:rPr>
              <w:t>大学</w:t>
            </w:r>
            <w:r>
              <w:rPr>
                <w:rFonts w:hint="eastAsia"/>
                <w:color w:val="auto"/>
                <w:sz w:val="21"/>
                <w:szCs w:val="21"/>
              </w:rPr>
              <w:t>开始填写）</w:t>
            </w:r>
          </w:p>
        </w:tc>
        <w:tc>
          <w:tcPr>
            <w:tcW w:w="9259" w:type="dxa"/>
            <w:gridSpan w:val="9"/>
            <w:tcBorders>
              <w:top w:val="single" w:color="auto" w:sz="4" w:space="0"/>
              <w:right w:val="single" w:color="auto" w:sz="8" w:space="0"/>
            </w:tcBorders>
            <w:noWrap w:val="0"/>
            <w:vAlign w:val="center"/>
          </w:tcPr>
          <w:p w14:paraId="317DC8B8">
            <w:pPr>
              <w:keepNext w:val="0"/>
              <w:keepLines w:val="0"/>
              <w:suppressLineNumbers w:val="0"/>
              <w:spacing w:before="0" w:beforeAutospacing="0" w:after="0" w:afterAutospacing="0"/>
              <w:ind w:left="0" w:right="0"/>
              <w:rPr>
                <w:rFonts w:hint="default" w:ascii="宋体" w:hAnsi="宋体"/>
                <w:color w:val="auto"/>
                <w:sz w:val="21"/>
                <w:szCs w:val="21"/>
                <w:lang w:val="en-US"/>
              </w:rPr>
            </w:pPr>
            <w:bookmarkStart w:id="0" w:name="_GoBack"/>
            <w:bookmarkEnd w:id="0"/>
          </w:p>
        </w:tc>
      </w:tr>
      <w:tr w14:paraId="20C511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7" w:hRule="atLeast"/>
          <w:jc w:val="center"/>
        </w:trPr>
        <w:tc>
          <w:tcPr>
            <w:tcW w:w="1191" w:type="dxa"/>
            <w:tcBorders>
              <w:top w:val="single" w:color="auto" w:sz="4" w:space="0"/>
              <w:left w:val="single" w:color="auto" w:sz="8" w:space="0"/>
            </w:tcBorders>
            <w:noWrap w:val="0"/>
            <w:vAlign w:val="center"/>
          </w:tcPr>
          <w:p w14:paraId="7DC4475C">
            <w:pPr>
              <w:keepNext w:val="0"/>
              <w:keepLines w:val="0"/>
              <w:suppressLineNumbers w:val="0"/>
              <w:spacing w:before="0" w:beforeAutospacing="0" w:after="0" w:afterAutospacing="0"/>
              <w:ind w:left="0" w:right="0"/>
              <w:jc w:val="center"/>
              <w:rPr>
                <w:rFonts w:hint="eastAsia" w:eastAsia="宋体"/>
                <w:color w:val="auto"/>
                <w:kern w:val="2"/>
                <w:sz w:val="21"/>
                <w:szCs w:val="21"/>
                <w:lang w:val="en-US" w:eastAsia="zh-CN" w:bidi="ar-SA"/>
              </w:rPr>
            </w:pPr>
            <w:r>
              <w:rPr>
                <w:rFonts w:hint="eastAsia"/>
                <w:color w:val="auto"/>
                <w:sz w:val="21"/>
                <w:szCs w:val="21"/>
                <w:lang w:eastAsia="zh-CN"/>
              </w:rPr>
              <w:t>主动报告情况</w:t>
            </w:r>
          </w:p>
        </w:tc>
        <w:tc>
          <w:tcPr>
            <w:tcW w:w="9259" w:type="dxa"/>
            <w:gridSpan w:val="9"/>
            <w:tcBorders>
              <w:top w:val="single" w:color="auto" w:sz="4" w:space="0"/>
              <w:right w:val="single" w:color="auto" w:sz="8" w:space="0"/>
            </w:tcBorders>
            <w:noWrap w:val="0"/>
            <w:vAlign w:val="top"/>
          </w:tcPr>
          <w:p w14:paraId="1AEFA2C2">
            <w:pPr>
              <w:keepNext w:val="0"/>
              <w:keepLines w:val="0"/>
              <w:suppressLineNumbers w:val="0"/>
              <w:spacing w:before="0" w:beforeAutospacing="0" w:after="0" w:afterAutospacing="0"/>
              <w:ind w:left="0" w:right="0" w:firstLine="420" w:firstLineChars="200"/>
              <w:jc w:val="both"/>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应聘人员如与招聘单位领导人员、工作人员或海南省卫生健康委员会委属委管单位人员存在近亲属关系须主动报告。</w:t>
            </w:r>
          </w:p>
          <w:p w14:paraId="2D3FFACB">
            <w:pPr>
              <w:keepNext w:val="0"/>
              <w:keepLines w:val="0"/>
              <w:suppressLineNumbers w:val="0"/>
              <w:spacing w:before="0" w:beforeAutospacing="0" w:after="0" w:afterAutospacing="0"/>
              <w:ind w:left="0" w:right="0" w:firstLine="420" w:firstLineChars="200"/>
              <w:jc w:val="both"/>
              <w:rPr>
                <w:rFonts w:hint="eastAsia"/>
                <w:color w:val="auto"/>
                <w:kern w:val="2"/>
                <w:sz w:val="21"/>
                <w:szCs w:val="21"/>
                <w:lang w:val="en-US" w:eastAsia="zh-CN" w:bidi="ar-SA"/>
              </w:rPr>
            </w:pPr>
            <w:r>
              <w:rPr>
                <w:rFonts w:hint="eastAsia" w:ascii="Times New Roman" w:hAnsi="Times New Roman" w:eastAsia="宋体" w:cs="Times New Roman"/>
                <w:color w:val="auto"/>
                <w:sz w:val="21"/>
                <w:szCs w:val="21"/>
                <w:lang w:eastAsia="zh-CN"/>
              </w:rPr>
              <w:t>近亲属包括：</w:t>
            </w:r>
            <w:r>
              <w:rPr>
                <w:rFonts w:hint="eastAsia" w:ascii="Times New Roman" w:hAnsi="Times New Roman" w:eastAsia="宋体" w:cs="Times New Roman"/>
                <w:color w:val="auto"/>
                <w:sz w:val="21"/>
                <w:szCs w:val="21"/>
                <w:lang w:val="en-US" w:eastAsia="zh-CN"/>
              </w:rPr>
              <w:t>①夫妻关系；</w:t>
            </w:r>
            <w:r>
              <w:rPr>
                <w:rFonts w:hint="eastAsia" w:ascii="Times New Roman" w:hAnsi="Times New Roman" w:eastAsia="宋体" w:cs="Times New Roman"/>
                <w:color w:val="auto"/>
                <w:sz w:val="21"/>
                <w:szCs w:val="21"/>
                <w:lang w:eastAsia="zh-CN"/>
              </w:rPr>
              <w:t>②直系亲属：包括祖父母、外祖父母、父母、子女、孙子女、外孙子女；</w:t>
            </w:r>
            <w:r>
              <w:rPr>
                <w:rFonts w:hint="eastAsia" w:ascii="Times New Roman" w:hAnsi="Times New Roman" w:eastAsia="宋体" w:cs="Times New Roman"/>
                <w:color w:val="auto"/>
                <w:sz w:val="21"/>
                <w:szCs w:val="21"/>
                <w:lang w:val="en-US" w:eastAsia="zh-CN"/>
              </w:rPr>
              <w:t xml:space="preserve"> ③三代以内旁系血亲关系，包括叔伯姑舅姨、兄弟姐妹、堂兄弟姐妹、表兄弟姐妹、侄子女、甥子女；④近姻亲关系，包括夫妻的父母、夫妻的兄弟姐妹及其夫妻、子女的夫妻及子女夫妻的父母、三代以内旁系血亲的夫妻；</w:t>
            </w:r>
            <w:r>
              <w:rPr>
                <w:rFonts w:hint="eastAsia" w:ascii="Times New Roman" w:hAnsi="Times New Roman" w:eastAsia="宋体" w:cs="Times New Roman"/>
                <w:color w:val="auto"/>
                <w:sz w:val="21"/>
                <w:szCs w:val="21"/>
                <w:lang w:eastAsia="zh-CN"/>
              </w:rPr>
              <w:t>⑤其他亲属关系，包括养父母子女、形成抚养关系的继父母子女及由此形成的直系血亲、三代以内旁系血亲和近姻亲关系。</w:t>
            </w:r>
          </w:p>
          <w:p w14:paraId="6827E37D">
            <w:pPr>
              <w:keepNext w:val="0"/>
              <w:keepLines w:val="0"/>
              <w:suppressLineNumbers w:val="0"/>
              <w:spacing w:before="0" w:beforeAutospacing="0" w:after="0" w:afterAutospacing="0"/>
              <w:ind w:left="0" w:right="0"/>
              <w:jc w:val="both"/>
              <w:rPr>
                <w:rFonts w:hint="default"/>
                <w:color w:val="auto"/>
                <w:kern w:val="2"/>
                <w:sz w:val="21"/>
                <w:szCs w:val="21"/>
                <w:lang w:eastAsia="zh-CN" w:bidi="ar-SA"/>
                <w:woUserID w:val="1"/>
              </w:rPr>
            </w:pPr>
            <w:r>
              <w:rPr>
                <w:rFonts w:hint="eastAsia"/>
                <w:color w:val="auto"/>
                <w:kern w:val="2"/>
                <w:sz w:val="21"/>
                <w:szCs w:val="21"/>
                <w:lang w:val="en-US" w:eastAsia="zh-CN" w:bidi="ar-SA"/>
              </w:rPr>
              <w:t>是否存在以上情况：</w:t>
            </w:r>
            <w:r>
              <w:rPr>
                <w:rFonts w:hint="eastAsia"/>
                <w:color w:val="auto"/>
                <w:kern w:val="2"/>
                <w:sz w:val="32"/>
                <w:szCs w:val="32"/>
                <w:lang w:val="en-US" w:eastAsia="zh-CN" w:bidi="ar-SA"/>
              </w:rPr>
              <w:t>□</w:t>
            </w:r>
            <w:r>
              <w:rPr>
                <w:rFonts w:hint="eastAsia" w:ascii="Times New Roman" w:hAnsi="Times New Roman" w:eastAsia="宋体" w:cs="Times New Roman"/>
                <w:color w:val="auto"/>
                <w:sz w:val="21"/>
                <w:szCs w:val="21"/>
                <w:lang w:val="en-US" w:eastAsia="zh-CN"/>
              </w:rPr>
              <w:t>否</w:t>
            </w:r>
            <w:r>
              <w:rPr>
                <w:rFonts w:hint="eastAsia"/>
                <w:color w:val="auto"/>
                <w:kern w:val="2"/>
                <w:sz w:val="32"/>
                <w:szCs w:val="32"/>
                <w:lang w:val="en-US" w:eastAsia="zh-CN" w:bidi="ar-SA"/>
              </w:rPr>
              <w:t xml:space="preserve">  □</w:t>
            </w:r>
            <w:r>
              <w:rPr>
                <w:rFonts w:hint="eastAsia" w:ascii="Times New Roman" w:hAnsi="Times New Roman" w:eastAsia="宋体" w:cs="Times New Roman"/>
                <w:color w:val="auto"/>
                <w:sz w:val="21"/>
                <w:szCs w:val="21"/>
                <w:lang w:val="en-US" w:eastAsia="zh-CN"/>
              </w:rPr>
              <w:t>是，请如实说明：</w:t>
            </w:r>
            <w:r>
              <w:rPr>
                <w:rFonts w:hint="default" w:ascii="Times New Roman" w:hAnsi="Times New Roman" w:eastAsia="宋体" w:cs="Times New Roman"/>
                <w:color w:val="auto"/>
                <w:sz w:val="21"/>
                <w:szCs w:val="21"/>
                <w:lang w:eastAsia="zh-CN"/>
                <w:woUserID w:val="1"/>
              </w:rPr>
              <w:t>姓名、工作单位、职务、亲属关系等。</w:t>
            </w:r>
          </w:p>
          <w:p w14:paraId="6AB7C1CC">
            <w:pPr>
              <w:keepNext w:val="0"/>
              <w:keepLines w:val="0"/>
              <w:suppressLineNumbers w:val="0"/>
              <w:spacing w:before="0" w:beforeAutospacing="0" w:after="0" w:afterAutospacing="0"/>
              <w:ind w:left="0" w:right="0"/>
              <w:jc w:val="both"/>
              <w:rPr>
                <w:rFonts w:hint="default"/>
                <w:color w:val="auto"/>
                <w:kern w:val="2"/>
                <w:sz w:val="21"/>
                <w:szCs w:val="21"/>
                <w:lang w:val="en-US" w:eastAsia="zh-CN" w:bidi="ar-SA"/>
              </w:rPr>
            </w:pPr>
          </w:p>
        </w:tc>
      </w:tr>
    </w:tbl>
    <w:p w14:paraId="761A945E">
      <w:pPr>
        <w:tabs>
          <w:tab w:val="left" w:pos="255"/>
        </w:tabs>
        <w:rPr>
          <w:rFonts w:hint="eastAsia"/>
          <w:color w:val="auto"/>
          <w:sz w:val="21"/>
          <w:szCs w:val="21"/>
        </w:rPr>
      </w:pPr>
    </w:p>
    <w:p w14:paraId="28028488">
      <w:pPr>
        <w:pStyle w:val="3"/>
        <w:ind w:left="0" w:leftChars="0" w:firstLine="0" w:firstLineChars="0"/>
        <w:rPr>
          <w:rFonts w:hint="eastAsia"/>
          <w:color w:val="auto"/>
        </w:rPr>
      </w:pPr>
      <w:r>
        <w:rPr>
          <w:rFonts w:hint="eastAsia"/>
          <w:color w:val="auto"/>
          <w:sz w:val="21"/>
          <w:szCs w:val="21"/>
          <w:lang w:eastAsia="zh-CN"/>
        </w:rPr>
        <w:t>本人签名（手写）：</w:t>
      </w:r>
      <w:r>
        <w:rPr>
          <w:rFonts w:hint="eastAsia"/>
          <w:color w:val="auto"/>
          <w:sz w:val="21"/>
          <w:szCs w:val="21"/>
          <w:lang w:val="en-US" w:eastAsia="zh-CN"/>
        </w:rPr>
        <w:t xml:space="preserve">                                时间：          年      月     日</w:t>
      </w:r>
    </w:p>
    <w:sectPr>
      <w:headerReference r:id="rId3" w:type="default"/>
      <w:footerReference r:id="rId4" w:type="default"/>
      <w:pgSz w:w="11906" w:h="16838"/>
      <w:pgMar w:top="1440" w:right="1803" w:bottom="1440" w:left="1803" w:header="851" w:footer="992"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3EC2553-7519-4467-82CE-886453A70F2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4229BCA-E0D4-4582-90E8-9F67ABB4A5C7}"/>
  </w:font>
  <w:font w:name="方正小标宋_GBK">
    <w:panose1 w:val="02000000000000000000"/>
    <w:charset w:val="86"/>
    <w:family w:val="script"/>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A82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CFC0B8">
                          <w:pPr>
                            <w:pStyle w:val="5"/>
                            <w:rPr>
                              <w:sz w:val="21"/>
                              <w:szCs w:val="21"/>
                            </w:rPr>
                          </w:pPr>
                          <w:r>
                            <w:rPr>
                              <w:sz w:val="21"/>
                              <w:szCs w:val="21"/>
                            </w:rPr>
                            <w:t xml:space="preserve">—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9CFC0B8">
                    <w:pPr>
                      <w:pStyle w:val="5"/>
                      <w:rPr>
                        <w:sz w:val="21"/>
                        <w:szCs w:val="21"/>
                      </w:rPr>
                    </w:pPr>
                    <w:r>
                      <w:rPr>
                        <w:sz w:val="21"/>
                        <w:szCs w:val="21"/>
                      </w:rPr>
                      <w:t xml:space="preserve">—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6AE9E">
    <w:pPr>
      <w:pStyle w:val="6"/>
      <w:pBdr>
        <w:bottom w:val="none" w:color="auto" w:sz="0" w:space="0"/>
      </w:pBdr>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TrueTypeFonts/>
  <w:saveSubset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JlYjE4N2U3Y2NmYWU1OGI0ZDk1ZTM3Y2I0YTg4ZGYifQ=="/>
  </w:docVars>
  <w:rsids>
    <w:rsidRoot w:val="395500C0"/>
    <w:rsid w:val="01B66EA2"/>
    <w:rsid w:val="07B17639"/>
    <w:rsid w:val="07CC4792"/>
    <w:rsid w:val="0A027E1E"/>
    <w:rsid w:val="0B063886"/>
    <w:rsid w:val="15E62E7C"/>
    <w:rsid w:val="19683AD5"/>
    <w:rsid w:val="1C4A05F8"/>
    <w:rsid w:val="1FF8193F"/>
    <w:rsid w:val="23076963"/>
    <w:rsid w:val="247D5BAE"/>
    <w:rsid w:val="28E8012C"/>
    <w:rsid w:val="33442C7A"/>
    <w:rsid w:val="348262F9"/>
    <w:rsid w:val="38196915"/>
    <w:rsid w:val="395500C0"/>
    <w:rsid w:val="3A5B7CB2"/>
    <w:rsid w:val="3A732FFE"/>
    <w:rsid w:val="3B5F2400"/>
    <w:rsid w:val="3BCB56C5"/>
    <w:rsid w:val="3D1912D6"/>
    <w:rsid w:val="3E774662"/>
    <w:rsid w:val="3E9A13F7"/>
    <w:rsid w:val="40714569"/>
    <w:rsid w:val="41890044"/>
    <w:rsid w:val="4CB25ED6"/>
    <w:rsid w:val="540867EC"/>
    <w:rsid w:val="550F74AD"/>
    <w:rsid w:val="59BA648F"/>
    <w:rsid w:val="5EBE093D"/>
    <w:rsid w:val="64C869E5"/>
    <w:rsid w:val="697B6FE0"/>
    <w:rsid w:val="6A306208"/>
    <w:rsid w:val="6DD62FAC"/>
    <w:rsid w:val="6E775CD9"/>
    <w:rsid w:val="749333AA"/>
    <w:rsid w:val="773847F9"/>
    <w:rsid w:val="77FB4EF3"/>
    <w:rsid w:val="78E87593"/>
    <w:rsid w:val="79022590"/>
    <w:rsid w:val="7A5C7CA2"/>
    <w:rsid w:val="7BB00E61"/>
    <w:rsid w:val="DFF629A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next w:val="1"/>
    <w:unhideWhenUsed/>
    <w:qFormat/>
    <w:uiPriority w:val="99"/>
    <w:pPr>
      <w:ind w:firstLine="420"/>
    </w:pPr>
  </w:style>
  <w:style w:type="paragraph" w:styleId="4">
    <w:name w:val="toa heading"/>
    <w:basedOn w:val="1"/>
    <w:next w:val="1"/>
    <w:qFormat/>
    <w:uiPriority w:val="0"/>
    <w:rPr>
      <w:rFonts w:ascii="Arial" w:hAnsi="Arial"/>
      <w:sz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2"/>
    <w:basedOn w:val="1"/>
    <w:next w:val="1"/>
    <w:qFormat/>
    <w:uiPriority w:val="0"/>
    <w:pPr>
      <w:ind w:left="200" w:leftChars="200"/>
    </w:pPr>
  </w:style>
  <w:style w:type="paragraph" w:styleId="8">
    <w:name w:val="Normal (Web)"/>
    <w:basedOn w:val="1"/>
    <w:qFormat/>
    <w:uiPriority w:val="0"/>
    <w:rPr>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page number"/>
    <w:basedOn w:val="11"/>
    <w:qFormat/>
    <w:uiPriority w:val="0"/>
  </w:style>
  <w:style w:type="character" w:styleId="14">
    <w:name w:val="Hyperlink"/>
    <w:basedOn w:val="11"/>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五指山市（通什镇）</Company>
  <Pages>2</Pages>
  <Words>9047</Words>
  <Characters>9632</Characters>
  <Lines>0</Lines>
  <Paragraphs>0</Paragraphs>
  <TotalTime>0</TotalTime>
  <ScaleCrop>false</ScaleCrop>
  <LinksUpToDate>false</LinksUpToDate>
  <CharactersWithSpaces>9956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2023-05-15T15:03:00Z</dcterms:created>
  <dc:creator>亚历</dc:creator>
  <cp:lastModifiedBy>亚历</cp:lastModifiedBy>
  <cp:lastPrinted>2025-07-09T16:10:00Z</cp:lastPrinted>
  <dcterms:modified xsi:type="dcterms:W3CDTF">2026-08-15T03:27:52Z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2CAF488EF4AB4DB0BD16289D7172473B_13</vt:lpwstr>
  </property>
  <property fmtid="{D5CDD505-2E9C-101B-9397-08002B2CF9AE}" pid="4" name="KSOTemplateDocerSaveRecord">
    <vt:lpwstr>eyJoZGlkIjoiNzJlYjE4N2U3Y2NmYWU1OGI0ZDk1ZTM3Y2I0YTg4ZGYiLCJ1c2VySWQiOiI3MzM5MjQ2MTIifQ==</vt:lpwstr>
  </property>
</Properties>
</file>