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center"/>
        <w:rPr>
          <w:rFonts w:hint="eastAsia" w:ascii="黑体" w:eastAsia="黑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徐行镇招聘启事</w:t>
      </w:r>
    </w:p>
    <w:p>
      <w:pPr>
        <w:spacing w:line="480" w:lineRule="exact"/>
        <w:rPr>
          <w:rFonts w:hint="eastAsia" w:ascii="仿宋_GB2312" w:eastAsia="仿宋_GB2312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徐行镇根据工作需要，现面向社会公开招聘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基层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工作人员，具体如下：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一、招聘条件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拥护党和国家的基本路线和方针政策，政治素质好；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.有较强的事业心、责任感和敬业精神，有一定文字处理能力和组织协调能力，中共党员</w:t>
      </w:r>
      <w:bookmarkStart w:id="3" w:name="_GoBack"/>
      <w:bookmarkEnd w:id="3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、退役军人优先；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具有2年及以上工作经历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是指社保缴费清单上缴费月数累计24个月以上（截至时间2026年12月31日），以此类推；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年龄一般不超过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35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周岁（19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91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年1月1日以后出生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具体年龄要求以岗位条件和要求为准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5.具备普通高等教育全日制大学专科（含）及以上学历</w:t>
      </w:r>
      <w:r>
        <w:rPr>
          <w:rFonts w:hint="eastAsia" w:ascii="仿宋_GB2312" w:hAnsi="仿宋_GB2312" w:eastAsia="仿宋_GB2312" w:cs="仿宋_GB2312"/>
          <w:sz w:val="32"/>
          <w:szCs w:val="32"/>
        </w:rPr>
        <w:t>和岗位所需相应的资格条件（详见招聘岗位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简章</w:t>
      </w:r>
      <w:r>
        <w:rPr>
          <w:rFonts w:hint="eastAsia" w:ascii="仿宋_GB2312" w:hAnsi="仿宋_GB2312" w:eastAsia="仿宋_GB2312" w:cs="仿宋_GB2312"/>
          <w:sz w:val="32"/>
          <w:szCs w:val="32"/>
        </w:rPr>
        <w:t>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招聘对象为本市常住户口的社会人员（徐行地区优先）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7.具有下列情形之一的人员不得报名：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（1）有过治安处罚或犯罪行为记录的；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（2）涉嫌违法违纪被立案调查尚未结案的；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（3）在党纪政务处分或组织处理的影响期内的；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（4）有其他违反法律法规的情况和行为的。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3" w:firstLineChars="198"/>
        <w:textAlignment w:val="auto"/>
        <w:outlineLvl w:val="9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二、招聘岗位：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3" w:firstLineChars="198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详</w:t>
      </w:r>
      <w:r>
        <w:rPr>
          <w:rFonts w:hint="eastAsia" w:ascii="仿宋_GB2312" w:hAnsi="仿宋_GB2312" w:eastAsia="仿宋_GB2312" w:cs="仿宋_GB2312"/>
          <w:sz w:val="32"/>
          <w:szCs w:val="32"/>
        </w:rPr>
        <w:t>见附件《202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年徐行镇公开招聘岗位简章》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三、报名办法与时间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此次报名采用网上报名形式。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报名时间：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日，查</w:t>
      </w:r>
      <w:r>
        <w:rPr>
          <w:rFonts w:hint="eastAsia" w:ascii="仿宋_GB2312" w:hAnsi="仿宋_GB2312" w:eastAsia="仿宋_GB2312" w:cs="仿宋_GB2312"/>
          <w:sz w:val="32"/>
          <w:szCs w:val="32"/>
        </w:rPr>
        <w:t>阅徐行门户网站（http://xuhang.jiading.cn/）、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“徐行之声”微信公众号、</w:t>
      </w:r>
      <w:r>
        <w:rPr>
          <w:rFonts w:hint="eastAsia" w:ascii="仿宋_GB2312" w:hAnsi="仿宋_GB2312" w:eastAsia="仿宋_GB2312" w:cs="仿宋_GB2312"/>
          <w:sz w:val="32"/>
          <w:szCs w:val="32"/>
        </w:rPr>
        <w:t>伯乐人才网（86hr.jiading.cn）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下载《报名表》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报名表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发至</w:t>
      </w:r>
      <w:bookmarkStart w:id="0" w:name="OLE_LINK1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邮箱</w:t>
      </w:r>
      <w:bookmarkStart w:id="1" w:name="OLE_LINK2"/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jlb</w:t>
      </w:r>
      <w:r>
        <w:rPr>
          <w:rFonts w:hint="eastAsia" w:ascii="宋体" w:hAnsi="宋体" w:cs="宋体"/>
          <w:b/>
          <w:bCs/>
          <w:color w:val="auto"/>
          <w:sz w:val="32"/>
          <w:szCs w:val="32"/>
        </w:rPr>
        <w:t>@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86hr.com</w:t>
      </w:r>
      <w:bookmarkEnd w:id="0"/>
      <w:bookmarkEnd w:id="1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，邮件名称以“姓名+报考单位+岗位”命名。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3" w:firstLineChars="198"/>
        <w:textAlignment w:val="auto"/>
        <w:outlineLvl w:val="9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四、考试及录用方式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本次招聘采用网上初审、笔试、复审、面试、体检和考察相结合的方式，经综合评定后择优录用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实行试用制度，试用期为二个月。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20"/>
        <w:textAlignment w:val="auto"/>
        <w:outlineLvl w:val="9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五、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</w:rPr>
        <w:t>其他说明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2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报名者必须如实提供个人真实信息，若经核实与实际情况不符，将取消其报考资格。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2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用人单位保留解释权，无符合条件人选的岗位缺招。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2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笔试时间初定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9月中下旬</w:t>
      </w:r>
      <w:r>
        <w:rPr>
          <w:rFonts w:hint="eastAsia" w:ascii="仿宋_GB2312" w:hAnsi="仿宋_GB2312" w:eastAsia="仿宋_GB2312" w:cs="仿宋_GB2312"/>
          <w:sz w:val="32"/>
          <w:szCs w:val="32"/>
        </w:rPr>
        <w:t>，具体时间以通知为准。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2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咨询电话：</w:t>
      </w:r>
      <w:bookmarkStart w:id="2" w:name="OLE_LINK3"/>
      <w:r>
        <w:rPr>
          <w:rFonts w:hint="eastAsia" w:ascii="仿宋_GB2312" w:hAnsi="仿宋_GB2312" w:eastAsia="仿宋_GB2312" w:cs="仿宋_GB2312"/>
          <w:sz w:val="32"/>
          <w:szCs w:val="32"/>
        </w:rPr>
        <w:t>69530379</w:t>
      </w:r>
      <w:bookmarkEnd w:id="2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59553776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嘉定区徐行镇人民政府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年徐行镇公开招聘岗位简章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报名表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9F5B28"/>
    <w:rsid w:val="349F5B28"/>
    <w:rsid w:val="575A0D23"/>
    <w:rsid w:val="61C037B9"/>
    <w:rsid w:val="6B40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2026-08-20T07:39:00Z</dcterms:created>
  <dc:creator>jd</dc:creator>
  <cp:lastModifiedBy>jd</cp:lastModifiedBy>
  <cp:lastPrinted>2026-08-20T07:58:00Z</cp:lastPrinted>
  <dcterms:modified xsi:type="dcterms:W3CDTF">2026-09-07T05:59:11Z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