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2BA1F">
      <w:pPr>
        <w:wordWrap w:val="0"/>
        <w:rPr>
          <w:rFonts w:eastAsia="方正仿宋_GBK"/>
        </w:rPr>
      </w:pPr>
      <w:r>
        <w:rPr>
          <w:rFonts w:hint="eastAsia" w:eastAsia="方正仿宋_GBK"/>
        </w:rPr>
        <w:t>附件2</w:t>
      </w:r>
    </w:p>
    <w:p w14:paraId="5EF3BD57">
      <w:pPr>
        <w:wordWrap w:val="0"/>
        <w:spacing w:line="560" w:lineRule="exact"/>
        <w:jc w:val="center"/>
        <w:textAlignment w:val="center"/>
        <w:rPr>
          <w:rFonts w:eastAsia="方正小标宋_GBK"/>
          <w:kern w:val="0"/>
          <w:sz w:val="48"/>
          <w:szCs w:val="48"/>
          <w:lang w:bidi="ar"/>
        </w:rPr>
      </w:pPr>
      <w:bookmarkStart w:id="0" w:name="_GoBack"/>
      <w:r>
        <w:rPr>
          <w:rFonts w:hint="eastAsia" w:eastAsia="方正小标宋_GBK"/>
          <w:kern w:val="0"/>
          <w:sz w:val="48"/>
          <w:szCs w:val="48"/>
          <w:lang w:eastAsia="zh-CN" w:bidi="ar"/>
        </w:rPr>
        <w:t>政府专职消防员</w:t>
      </w:r>
      <w:r>
        <w:rPr>
          <w:rFonts w:hint="eastAsia" w:eastAsia="方正小标宋_GBK"/>
          <w:kern w:val="0"/>
          <w:sz w:val="48"/>
          <w:szCs w:val="48"/>
          <w:lang w:bidi="ar"/>
        </w:rPr>
        <w:t>招录体能测试项目及标准</w:t>
      </w:r>
    </w:p>
    <w:bookmarkEnd w:id="0"/>
    <w:p w14:paraId="3975087F">
      <w:pPr>
        <w:widowControl/>
        <w:wordWrap w:val="0"/>
        <w:spacing w:line="560" w:lineRule="exact"/>
        <w:rPr>
          <w:rFonts w:eastAsia="仿宋"/>
          <w:kern w:val="0"/>
        </w:rPr>
      </w:pPr>
    </w:p>
    <w:tbl>
      <w:tblPr>
        <w:tblStyle w:val="15"/>
        <w:tblW w:w="982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6"/>
        <w:gridCol w:w="727"/>
        <w:gridCol w:w="9"/>
        <w:gridCol w:w="725"/>
        <w:gridCol w:w="12"/>
        <w:gridCol w:w="721"/>
        <w:gridCol w:w="16"/>
        <w:gridCol w:w="718"/>
        <w:gridCol w:w="19"/>
        <w:gridCol w:w="714"/>
        <w:gridCol w:w="23"/>
        <w:gridCol w:w="711"/>
        <w:gridCol w:w="25"/>
        <w:gridCol w:w="708"/>
        <w:gridCol w:w="29"/>
        <w:gridCol w:w="705"/>
        <w:gridCol w:w="32"/>
        <w:gridCol w:w="701"/>
        <w:gridCol w:w="36"/>
        <w:gridCol w:w="698"/>
        <w:gridCol w:w="39"/>
        <w:gridCol w:w="748"/>
      </w:tblGrid>
      <w:tr w14:paraId="7A1161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gridSpan w:val="2"/>
            <w:vMerge w:val="restart"/>
            <w:vAlign w:val="center"/>
          </w:tcPr>
          <w:p w14:paraId="33101E8C">
            <w:pPr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项    目</w:t>
            </w:r>
          </w:p>
        </w:tc>
        <w:tc>
          <w:tcPr>
            <w:tcW w:w="7368" w:type="dxa"/>
            <w:gridSpan w:val="20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D1688">
            <w:pPr>
              <w:wordWrap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48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E9ADFED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kern w:val="0"/>
                <w:sz w:val="24"/>
                <w:szCs w:val="24"/>
              </w:rPr>
              <w:t>备注</w:t>
            </w:r>
          </w:p>
        </w:tc>
      </w:tr>
      <w:tr w14:paraId="6937EB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5B5E81BA">
            <w:pPr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117D7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kern w:val="0"/>
                <w:sz w:val="24"/>
                <w:szCs w:val="24"/>
              </w:rPr>
              <w:t>1分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FAB8E">
            <w:pPr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kern w:val="0"/>
                <w:sz w:val="24"/>
                <w:szCs w:val="24"/>
              </w:rPr>
              <w:t>2分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7CA79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kern w:val="0"/>
                <w:sz w:val="24"/>
                <w:szCs w:val="24"/>
              </w:rPr>
              <w:t>3分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4A07E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kern w:val="0"/>
                <w:sz w:val="24"/>
                <w:szCs w:val="24"/>
              </w:rPr>
              <w:t>4分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3572D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kern w:val="0"/>
                <w:sz w:val="24"/>
                <w:szCs w:val="24"/>
              </w:rPr>
              <w:t>5分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E7CC1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kern w:val="0"/>
                <w:sz w:val="24"/>
                <w:szCs w:val="24"/>
              </w:rPr>
              <w:t>6分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1952F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kern w:val="0"/>
                <w:sz w:val="24"/>
                <w:szCs w:val="24"/>
              </w:rPr>
              <w:t>7分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3B152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kern w:val="0"/>
                <w:sz w:val="24"/>
                <w:szCs w:val="24"/>
              </w:rPr>
              <w:t>8分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CEE76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kern w:val="0"/>
                <w:sz w:val="24"/>
                <w:szCs w:val="24"/>
              </w:rPr>
              <w:t>9分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A3F5A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spacing w:val="-10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10</w:t>
            </w:r>
            <w:r>
              <w:rPr>
                <w:rFonts w:hint="eastAsia" w:eastAsia="仿宋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994843A">
            <w:pPr>
              <w:widowControl/>
              <w:wordWrap w:val="0"/>
              <w:spacing w:line="560" w:lineRule="exact"/>
              <w:jc w:val="left"/>
              <w:rPr>
                <w:rFonts w:eastAsia="仿宋"/>
                <w:sz w:val="24"/>
                <w:szCs w:val="24"/>
              </w:rPr>
            </w:pPr>
          </w:p>
        </w:tc>
      </w:tr>
      <w:tr w14:paraId="33C57E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restart"/>
            <w:vAlign w:val="center"/>
          </w:tcPr>
          <w:p w14:paraId="1562222C">
            <w:pPr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1000米跑</w:t>
            </w:r>
          </w:p>
          <w:p w14:paraId="6E4B6810">
            <w:pPr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（分、秒）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F41F2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4</w:t>
            </w:r>
            <w:r>
              <w:rPr>
                <w:rFonts w:hint="eastAsia" w:eastAsia="仿宋"/>
                <w:sz w:val="24"/>
                <w:szCs w:val="24"/>
              </w:rPr>
              <w:t>′</w:t>
            </w:r>
            <w:r>
              <w:rPr>
                <w:rFonts w:eastAsia="仿宋"/>
                <w:kern w:val="0"/>
                <w:sz w:val="24"/>
                <w:szCs w:val="24"/>
              </w:rPr>
              <w:t>35</w:t>
            </w:r>
            <w:r>
              <w:rPr>
                <w:rFonts w:hint="eastAsia" w:eastAsia="仿宋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0A045">
            <w:pPr>
              <w:wordWrap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4</w:t>
            </w:r>
            <w:r>
              <w:rPr>
                <w:rFonts w:hint="eastAsia" w:eastAsia="仿宋"/>
                <w:sz w:val="24"/>
                <w:szCs w:val="24"/>
              </w:rPr>
              <w:t>′</w:t>
            </w:r>
            <w:r>
              <w:rPr>
                <w:rFonts w:eastAsia="仿宋"/>
                <w:kern w:val="0"/>
                <w:sz w:val="24"/>
                <w:szCs w:val="24"/>
              </w:rPr>
              <w:t>20</w:t>
            </w:r>
            <w:r>
              <w:rPr>
                <w:rFonts w:hint="eastAsia" w:eastAsia="仿宋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9D100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4</w:t>
            </w:r>
            <w:r>
              <w:rPr>
                <w:rFonts w:hint="eastAsia" w:eastAsia="仿宋"/>
                <w:sz w:val="24"/>
                <w:szCs w:val="24"/>
              </w:rPr>
              <w:t>′</w:t>
            </w:r>
            <w:r>
              <w:rPr>
                <w:rFonts w:eastAsia="仿宋"/>
                <w:kern w:val="0"/>
                <w:sz w:val="24"/>
                <w:szCs w:val="24"/>
              </w:rPr>
              <w:t>15</w:t>
            </w:r>
            <w:r>
              <w:rPr>
                <w:rFonts w:hint="eastAsia" w:eastAsia="仿宋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EF5C1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4</w:t>
            </w:r>
            <w:r>
              <w:rPr>
                <w:rFonts w:hint="eastAsia" w:eastAsia="仿宋"/>
                <w:sz w:val="24"/>
                <w:szCs w:val="24"/>
              </w:rPr>
              <w:t>′</w:t>
            </w:r>
            <w:r>
              <w:rPr>
                <w:rFonts w:eastAsia="仿宋"/>
                <w:kern w:val="0"/>
                <w:sz w:val="24"/>
                <w:szCs w:val="24"/>
              </w:rPr>
              <w:t>10</w:t>
            </w:r>
            <w:r>
              <w:rPr>
                <w:rFonts w:hint="eastAsia" w:eastAsia="仿宋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AC896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4</w:t>
            </w:r>
            <w:r>
              <w:rPr>
                <w:rFonts w:hint="eastAsia" w:eastAsia="仿宋"/>
                <w:sz w:val="24"/>
                <w:szCs w:val="24"/>
              </w:rPr>
              <w:t>′</w:t>
            </w:r>
            <w:r>
              <w:rPr>
                <w:rFonts w:eastAsia="仿宋"/>
                <w:kern w:val="0"/>
                <w:sz w:val="24"/>
                <w:szCs w:val="24"/>
              </w:rPr>
              <w:t>05</w:t>
            </w:r>
            <w:r>
              <w:rPr>
                <w:rFonts w:hint="eastAsia" w:eastAsia="仿宋"/>
                <w:sz w:val="24"/>
                <w:szCs w:val="24"/>
              </w:rPr>
              <w:t>″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417B3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4</w:t>
            </w:r>
            <w:r>
              <w:rPr>
                <w:rFonts w:hint="eastAsia" w:eastAsia="仿宋"/>
                <w:sz w:val="24"/>
                <w:szCs w:val="24"/>
              </w:rPr>
              <w:t>′</w:t>
            </w:r>
            <w:r>
              <w:rPr>
                <w:rFonts w:eastAsia="仿宋"/>
                <w:kern w:val="0"/>
                <w:sz w:val="24"/>
                <w:szCs w:val="24"/>
              </w:rPr>
              <w:t>00</w:t>
            </w:r>
            <w:r>
              <w:rPr>
                <w:rFonts w:hint="eastAsia" w:eastAsia="仿宋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1BA26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3</w:t>
            </w:r>
            <w:r>
              <w:rPr>
                <w:rFonts w:hint="eastAsia" w:eastAsia="仿宋"/>
                <w:sz w:val="24"/>
                <w:szCs w:val="24"/>
              </w:rPr>
              <w:t>′</w:t>
            </w:r>
            <w:r>
              <w:rPr>
                <w:rFonts w:eastAsia="仿宋"/>
                <w:kern w:val="0"/>
                <w:sz w:val="24"/>
                <w:szCs w:val="24"/>
              </w:rPr>
              <w:t>55</w:t>
            </w:r>
            <w:r>
              <w:rPr>
                <w:rFonts w:hint="eastAsia" w:eastAsia="仿宋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8D173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3</w:t>
            </w:r>
            <w:r>
              <w:rPr>
                <w:rFonts w:hint="eastAsia" w:eastAsia="仿宋"/>
                <w:sz w:val="24"/>
                <w:szCs w:val="24"/>
              </w:rPr>
              <w:t>′</w:t>
            </w:r>
            <w:r>
              <w:rPr>
                <w:rFonts w:eastAsia="仿宋"/>
                <w:kern w:val="0"/>
                <w:sz w:val="24"/>
                <w:szCs w:val="24"/>
              </w:rPr>
              <w:t>50</w:t>
            </w:r>
            <w:r>
              <w:rPr>
                <w:rFonts w:hint="eastAsia" w:eastAsia="仿宋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ADF82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3</w:t>
            </w:r>
            <w:r>
              <w:rPr>
                <w:rFonts w:hint="eastAsia" w:eastAsia="仿宋"/>
                <w:sz w:val="24"/>
                <w:szCs w:val="24"/>
              </w:rPr>
              <w:t>′</w:t>
            </w:r>
            <w:r>
              <w:rPr>
                <w:rFonts w:eastAsia="仿宋"/>
                <w:kern w:val="0"/>
                <w:sz w:val="24"/>
                <w:szCs w:val="24"/>
              </w:rPr>
              <w:t>45</w:t>
            </w:r>
            <w:r>
              <w:rPr>
                <w:rFonts w:hint="eastAsia" w:eastAsia="仿宋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2216E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3</w:t>
            </w:r>
            <w:r>
              <w:rPr>
                <w:rFonts w:hint="eastAsia" w:eastAsia="仿宋"/>
                <w:sz w:val="24"/>
                <w:szCs w:val="24"/>
              </w:rPr>
              <w:t>′</w:t>
            </w:r>
            <w:r>
              <w:rPr>
                <w:rFonts w:eastAsia="仿宋"/>
                <w:kern w:val="0"/>
                <w:sz w:val="24"/>
                <w:szCs w:val="24"/>
              </w:rPr>
              <w:t>40</w:t>
            </w:r>
            <w:r>
              <w:rPr>
                <w:rFonts w:hint="eastAsia" w:eastAsia="仿宋"/>
                <w:sz w:val="24"/>
                <w:szCs w:val="24"/>
              </w:rPr>
              <w:t>″</w:t>
            </w:r>
          </w:p>
        </w:tc>
        <w:tc>
          <w:tcPr>
            <w:tcW w:w="748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84E73CE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必考项目</w:t>
            </w:r>
          </w:p>
          <w:p w14:paraId="69F351C7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</w:p>
        </w:tc>
      </w:tr>
      <w:tr w14:paraId="7D6604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4" w:hRule="atLeast"/>
          <w:jc w:val="center"/>
        </w:trPr>
        <w:tc>
          <w:tcPr>
            <w:tcW w:w="1711" w:type="dxa"/>
            <w:gridSpan w:val="2"/>
            <w:vMerge w:val="continue"/>
            <w:vAlign w:val="center"/>
          </w:tcPr>
          <w:p w14:paraId="71F4E125">
            <w:pPr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368" w:type="dxa"/>
            <w:gridSpan w:val="2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581D2">
            <w:pPr>
              <w:wordWrap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1.分组考核。</w:t>
            </w:r>
          </w:p>
          <w:p w14:paraId="446CC845">
            <w:pPr>
              <w:wordWrap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2.在跑道或平地上标出起点线，考生从起点线处听到起跑口令后起跑，完成1000米距离到达终点线，记录时间。</w:t>
            </w:r>
          </w:p>
          <w:p w14:paraId="0A4A2B59">
            <w:pPr>
              <w:wordWrap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3.考核以完成时间计算成绩。</w:t>
            </w:r>
          </w:p>
          <w:p w14:paraId="438B4E1B">
            <w:pPr>
              <w:widowControl/>
              <w:wordWrap w:val="0"/>
              <w:adjustRightInd w:val="0"/>
              <w:snapToGrid w:val="0"/>
              <w:spacing w:line="560" w:lineRule="exact"/>
              <w:ind w:firstLine="480" w:firstLineChars="200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4.得分超出10分的，每递减5秒增加1分，最高15分。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9D9A8D1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117206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restart"/>
            <w:vAlign w:val="center"/>
          </w:tcPr>
          <w:p w14:paraId="0E5CD057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原地跳高</w:t>
            </w:r>
          </w:p>
          <w:p w14:paraId="36EB8B61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（厘米）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7346559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40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B0C163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47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0D6027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50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25995F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53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175CDF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55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E9AF42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57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B0DE4C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60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A31658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63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AC554D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65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32CFC2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67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66C53FE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</w:p>
        </w:tc>
      </w:tr>
      <w:tr w14:paraId="5DF1FF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0" w:hRule="atLeast"/>
          <w:jc w:val="center"/>
        </w:trPr>
        <w:tc>
          <w:tcPr>
            <w:tcW w:w="1711" w:type="dxa"/>
            <w:gridSpan w:val="2"/>
            <w:vMerge w:val="continue"/>
            <w:vAlign w:val="center"/>
          </w:tcPr>
          <w:p w14:paraId="4AAEC9D9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368" w:type="dxa"/>
            <w:gridSpan w:val="20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4ECBEF8">
            <w:pPr>
              <w:wordWrap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1.单个或分组考核。</w:t>
            </w:r>
          </w:p>
          <w:p w14:paraId="12440B51">
            <w:pPr>
              <w:wordWrap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2.考生双脚站立靠墙，单手伸直标记中指最高触墙点（示指高度），双脚立定垂直跳起，以单手指尖触墙，测量示指高度与跳起触墙高度之间的距离。两次测试，记录成绩较好的1次。</w:t>
            </w:r>
          </w:p>
          <w:p w14:paraId="0AC39C80">
            <w:pPr>
              <w:wordWrap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3.考核以完成跳起高度计算成绩。</w:t>
            </w:r>
          </w:p>
          <w:p w14:paraId="5B459B96">
            <w:pPr>
              <w:wordWrap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4.得分超出10分的，每递增3厘米增加1分，最高15分。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769A1F5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</w:p>
        </w:tc>
      </w:tr>
      <w:tr w14:paraId="305239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705" w:type="dxa"/>
            <w:vMerge w:val="restart"/>
            <w:vAlign w:val="center"/>
          </w:tcPr>
          <w:p w14:paraId="3A8FD066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kern w:val="0"/>
                <w:sz w:val="24"/>
                <w:szCs w:val="24"/>
              </w:rPr>
              <w:t>项    目</w:t>
            </w:r>
          </w:p>
        </w:tc>
        <w:tc>
          <w:tcPr>
            <w:tcW w:w="7335" w:type="dxa"/>
            <w:gridSpan w:val="20"/>
            <w:tcBorders>
              <w:right w:val="single" w:color="auto" w:sz="4" w:space="0"/>
            </w:tcBorders>
            <w:vAlign w:val="center"/>
          </w:tcPr>
          <w:p w14:paraId="552C2F27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87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408FE132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必考项目</w:t>
            </w:r>
          </w:p>
        </w:tc>
      </w:tr>
      <w:tr w14:paraId="2BF2DD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705" w:type="dxa"/>
            <w:vMerge w:val="continue"/>
            <w:vAlign w:val="center"/>
          </w:tcPr>
          <w:p w14:paraId="2C061AFE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14:paraId="1086199E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kern w:val="0"/>
                <w:sz w:val="24"/>
                <w:szCs w:val="24"/>
              </w:rPr>
              <w:t>1分</w:t>
            </w:r>
          </w:p>
        </w:tc>
        <w:tc>
          <w:tcPr>
            <w:tcW w:w="734" w:type="dxa"/>
            <w:gridSpan w:val="2"/>
            <w:vAlign w:val="center"/>
          </w:tcPr>
          <w:p w14:paraId="1E111B02">
            <w:pPr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kern w:val="0"/>
                <w:sz w:val="24"/>
                <w:szCs w:val="24"/>
              </w:rPr>
              <w:t>2分</w:t>
            </w:r>
          </w:p>
        </w:tc>
        <w:tc>
          <w:tcPr>
            <w:tcW w:w="733" w:type="dxa"/>
            <w:gridSpan w:val="2"/>
            <w:vAlign w:val="center"/>
          </w:tcPr>
          <w:p w14:paraId="34F54331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kern w:val="0"/>
                <w:sz w:val="24"/>
                <w:szCs w:val="24"/>
              </w:rPr>
              <w:t>3分</w:t>
            </w:r>
          </w:p>
        </w:tc>
        <w:tc>
          <w:tcPr>
            <w:tcW w:w="734" w:type="dxa"/>
            <w:gridSpan w:val="2"/>
            <w:vAlign w:val="center"/>
          </w:tcPr>
          <w:p w14:paraId="5D5C1ECC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kern w:val="0"/>
                <w:sz w:val="24"/>
                <w:szCs w:val="24"/>
              </w:rPr>
              <w:t>4分</w:t>
            </w:r>
          </w:p>
        </w:tc>
        <w:tc>
          <w:tcPr>
            <w:tcW w:w="733" w:type="dxa"/>
            <w:gridSpan w:val="2"/>
            <w:vAlign w:val="center"/>
          </w:tcPr>
          <w:p w14:paraId="4D1A67B3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kern w:val="0"/>
                <w:sz w:val="24"/>
                <w:szCs w:val="24"/>
              </w:rPr>
              <w:t>5分</w:t>
            </w:r>
          </w:p>
        </w:tc>
        <w:tc>
          <w:tcPr>
            <w:tcW w:w="734" w:type="dxa"/>
            <w:gridSpan w:val="2"/>
            <w:vAlign w:val="center"/>
          </w:tcPr>
          <w:p w14:paraId="406E4FC9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kern w:val="0"/>
                <w:sz w:val="24"/>
                <w:szCs w:val="24"/>
              </w:rPr>
              <w:t>6分</w:t>
            </w:r>
          </w:p>
        </w:tc>
        <w:tc>
          <w:tcPr>
            <w:tcW w:w="733" w:type="dxa"/>
            <w:gridSpan w:val="2"/>
            <w:vAlign w:val="center"/>
          </w:tcPr>
          <w:p w14:paraId="7E333ED8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kern w:val="0"/>
                <w:sz w:val="24"/>
                <w:szCs w:val="24"/>
              </w:rPr>
              <w:t>7分</w:t>
            </w:r>
          </w:p>
        </w:tc>
        <w:tc>
          <w:tcPr>
            <w:tcW w:w="734" w:type="dxa"/>
            <w:gridSpan w:val="2"/>
            <w:vAlign w:val="center"/>
          </w:tcPr>
          <w:p w14:paraId="764DE718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kern w:val="0"/>
                <w:sz w:val="24"/>
                <w:szCs w:val="24"/>
              </w:rPr>
              <w:t>8分</w:t>
            </w:r>
          </w:p>
        </w:tc>
        <w:tc>
          <w:tcPr>
            <w:tcW w:w="733" w:type="dxa"/>
            <w:gridSpan w:val="2"/>
            <w:vAlign w:val="center"/>
          </w:tcPr>
          <w:p w14:paraId="1669E26F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kern w:val="0"/>
                <w:sz w:val="24"/>
                <w:szCs w:val="24"/>
              </w:rPr>
              <w:t>9分</w:t>
            </w:r>
          </w:p>
        </w:tc>
        <w:tc>
          <w:tcPr>
            <w:tcW w:w="73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D390F2F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spacing w:val="-10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10</w:t>
            </w:r>
            <w:r>
              <w:rPr>
                <w:rFonts w:hint="eastAsia" w:eastAsia="仿宋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8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987B57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spacing w:val="-10"/>
                <w:kern w:val="0"/>
                <w:sz w:val="24"/>
                <w:szCs w:val="24"/>
              </w:rPr>
            </w:pPr>
          </w:p>
        </w:tc>
      </w:tr>
      <w:tr w14:paraId="45FBE9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5" w:type="dxa"/>
            <w:vMerge w:val="restart"/>
            <w:vAlign w:val="center"/>
          </w:tcPr>
          <w:p w14:paraId="5F5B4AAB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俯卧撑</w:t>
            </w:r>
          </w:p>
          <w:p w14:paraId="2C49B2E6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（次/</w:t>
            </w:r>
            <w:r>
              <w:rPr>
                <w:rFonts w:eastAsia="仿宋"/>
                <w:kern w:val="0"/>
                <w:sz w:val="24"/>
                <w:szCs w:val="24"/>
              </w:rPr>
              <w:t>2</w:t>
            </w:r>
            <w:r>
              <w:rPr>
                <w:rFonts w:hint="eastAsia" w:eastAsia="仿宋"/>
                <w:sz w:val="24"/>
                <w:szCs w:val="24"/>
              </w:rPr>
              <w:t>分钟）</w:t>
            </w:r>
          </w:p>
        </w:tc>
        <w:tc>
          <w:tcPr>
            <w:tcW w:w="733" w:type="dxa"/>
            <w:gridSpan w:val="2"/>
            <w:tcBorders>
              <w:right w:val="single" w:color="auto" w:sz="4" w:space="0"/>
            </w:tcBorders>
            <w:vAlign w:val="center"/>
          </w:tcPr>
          <w:p w14:paraId="0432B47C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1B94A3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8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3CBCF6">
            <w:pPr>
              <w:widowControl/>
              <w:wordWrap w:val="0"/>
              <w:adjustRightInd w:val="0"/>
              <w:snapToGrid w:val="0"/>
              <w:spacing w:line="560" w:lineRule="exact"/>
              <w:ind w:left="-62" w:leftChars="-77" w:right="-173" w:rightChars="-54" w:hanging="184" w:hangingChars="77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11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67F457">
            <w:pPr>
              <w:widowControl/>
              <w:wordWrap w:val="0"/>
              <w:adjustRightInd w:val="0"/>
              <w:snapToGrid w:val="0"/>
              <w:spacing w:line="560" w:lineRule="exact"/>
              <w:ind w:left="-62" w:leftChars="-77" w:right="-173" w:rightChars="-54" w:hanging="184" w:hangingChars="77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14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9FCD90">
            <w:pPr>
              <w:widowControl/>
              <w:wordWrap w:val="0"/>
              <w:adjustRightInd w:val="0"/>
              <w:snapToGrid w:val="0"/>
              <w:spacing w:line="560" w:lineRule="exact"/>
              <w:ind w:left="-62" w:leftChars="-77" w:right="-173" w:rightChars="-54" w:hanging="184" w:hangingChars="77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18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5E3475">
            <w:pPr>
              <w:widowControl/>
              <w:wordWrap w:val="0"/>
              <w:adjustRightInd w:val="0"/>
              <w:snapToGrid w:val="0"/>
              <w:spacing w:line="560" w:lineRule="exact"/>
              <w:ind w:left="-62" w:leftChars="-77" w:right="-173" w:rightChars="-54" w:hanging="184" w:hangingChars="77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22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B4C975">
            <w:pPr>
              <w:widowControl/>
              <w:wordWrap w:val="0"/>
              <w:adjustRightInd w:val="0"/>
              <w:snapToGrid w:val="0"/>
              <w:spacing w:line="560" w:lineRule="exact"/>
              <w:ind w:left="-62" w:leftChars="-77" w:right="-173" w:rightChars="-54" w:hanging="184" w:hangingChars="77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27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FEFAAE">
            <w:pPr>
              <w:widowControl/>
              <w:wordWrap w:val="0"/>
              <w:adjustRightInd w:val="0"/>
              <w:snapToGrid w:val="0"/>
              <w:spacing w:line="560" w:lineRule="exact"/>
              <w:ind w:left="-62" w:leftChars="-77" w:right="-173" w:rightChars="-54" w:hanging="184" w:hangingChars="77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32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18DC75">
            <w:pPr>
              <w:widowControl/>
              <w:wordWrap w:val="0"/>
              <w:adjustRightInd w:val="0"/>
              <w:snapToGrid w:val="0"/>
              <w:spacing w:line="560" w:lineRule="exact"/>
              <w:ind w:left="-62" w:leftChars="-77" w:right="-173" w:rightChars="-54" w:hanging="184" w:hangingChars="77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38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06F103">
            <w:pPr>
              <w:widowControl/>
              <w:wordWrap w:val="0"/>
              <w:adjustRightInd w:val="0"/>
              <w:snapToGrid w:val="0"/>
              <w:spacing w:line="560" w:lineRule="exact"/>
              <w:ind w:left="-62" w:leftChars="-77" w:right="-173" w:rightChars="-54" w:hanging="184" w:hangingChars="77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42</w:t>
            </w:r>
          </w:p>
        </w:tc>
        <w:tc>
          <w:tcPr>
            <w:tcW w:w="787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CD15769">
            <w:pPr>
              <w:wordWrap w:val="0"/>
              <w:adjustRightInd w:val="0"/>
              <w:snapToGrid w:val="0"/>
              <w:spacing w:line="560" w:lineRule="exact"/>
              <w:jc w:val="left"/>
              <w:textAlignment w:val="center"/>
              <w:rPr>
                <w:rFonts w:eastAsia="仿宋"/>
                <w:kern w:val="0"/>
                <w:sz w:val="24"/>
                <w:szCs w:val="24"/>
              </w:rPr>
            </w:pPr>
          </w:p>
        </w:tc>
      </w:tr>
      <w:tr w14:paraId="36D009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3" w:hRule="atLeast"/>
          <w:jc w:val="center"/>
        </w:trPr>
        <w:tc>
          <w:tcPr>
            <w:tcW w:w="1705" w:type="dxa"/>
            <w:vMerge w:val="continue"/>
            <w:vAlign w:val="center"/>
          </w:tcPr>
          <w:p w14:paraId="3CF1C641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335" w:type="dxa"/>
            <w:gridSpan w:val="20"/>
            <w:tcBorders>
              <w:right w:val="single" w:color="auto" w:sz="4" w:space="0"/>
            </w:tcBorders>
            <w:vAlign w:val="center"/>
          </w:tcPr>
          <w:p w14:paraId="323F168D">
            <w:pPr>
              <w:wordWrap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1.单个或分组考核。</w:t>
            </w:r>
          </w:p>
          <w:p w14:paraId="640F59BF">
            <w:pPr>
              <w:wordWrap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201B633F">
            <w:pPr>
              <w:wordWrap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3.得分超出10分的，每递增6次增加1分，最高15分。</w:t>
            </w:r>
          </w:p>
        </w:tc>
        <w:tc>
          <w:tcPr>
            <w:tcW w:w="787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08AFD35">
            <w:pPr>
              <w:wordWrap w:val="0"/>
              <w:adjustRightInd w:val="0"/>
              <w:snapToGrid w:val="0"/>
              <w:spacing w:line="560" w:lineRule="exact"/>
              <w:jc w:val="left"/>
              <w:textAlignment w:val="center"/>
              <w:rPr>
                <w:rFonts w:eastAsia="仿宋"/>
                <w:sz w:val="24"/>
                <w:szCs w:val="24"/>
              </w:rPr>
            </w:pPr>
          </w:p>
        </w:tc>
      </w:tr>
      <w:tr w14:paraId="69238C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5" w:type="dxa"/>
            <w:vMerge w:val="restart"/>
            <w:vAlign w:val="center"/>
          </w:tcPr>
          <w:p w14:paraId="55F952F8">
            <w:pPr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立定跳远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5BE0D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2.01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2EF3D">
            <w:pPr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2.13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1E7D8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2.18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591CC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2.23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C3162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2.28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D81BF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2.33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408D3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2.38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88AC8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2.43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FEAE2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2.48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8052B">
            <w:pPr>
              <w:widowControl/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spacing w:val="-10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szCs w:val="24"/>
              </w:rPr>
              <w:t>2.53</w:t>
            </w:r>
          </w:p>
        </w:tc>
        <w:tc>
          <w:tcPr>
            <w:tcW w:w="787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6B6D346">
            <w:pPr>
              <w:widowControl/>
              <w:wordWrap w:val="0"/>
              <w:spacing w:line="560" w:lineRule="exact"/>
              <w:jc w:val="left"/>
              <w:rPr>
                <w:rFonts w:eastAsia="仿宋"/>
                <w:sz w:val="24"/>
                <w:szCs w:val="24"/>
              </w:rPr>
            </w:pPr>
          </w:p>
        </w:tc>
      </w:tr>
      <w:tr w14:paraId="199556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8" w:hRule="atLeast"/>
          <w:jc w:val="center"/>
        </w:trPr>
        <w:tc>
          <w:tcPr>
            <w:tcW w:w="1705" w:type="dxa"/>
            <w:vMerge w:val="continue"/>
            <w:vAlign w:val="center"/>
          </w:tcPr>
          <w:p w14:paraId="5C8052C6">
            <w:pPr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335" w:type="dxa"/>
            <w:gridSpan w:val="2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7A9BB">
            <w:pPr>
              <w:wordWrap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1.单个或分组考核。</w:t>
            </w:r>
          </w:p>
          <w:p w14:paraId="5D06451B">
            <w:pPr>
              <w:wordWrap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158A3ABC">
            <w:pPr>
              <w:wordWrap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3.考核以完成跳出长度计算成绩。</w:t>
            </w:r>
          </w:p>
          <w:p w14:paraId="547F5F64">
            <w:pPr>
              <w:wordWrap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4.得分超出10分的，每递增5厘米增加1分，最高15分。</w:t>
            </w:r>
          </w:p>
        </w:tc>
        <w:tc>
          <w:tcPr>
            <w:tcW w:w="787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43E5B85">
            <w:pPr>
              <w:widowControl/>
              <w:wordWrap w:val="0"/>
              <w:spacing w:line="560" w:lineRule="exact"/>
              <w:jc w:val="left"/>
              <w:rPr>
                <w:rFonts w:eastAsia="仿宋"/>
                <w:sz w:val="24"/>
                <w:szCs w:val="24"/>
              </w:rPr>
            </w:pPr>
          </w:p>
        </w:tc>
      </w:tr>
      <w:tr w14:paraId="49B3BA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705" w:type="dxa"/>
            <w:tcBorders>
              <w:bottom w:val="single" w:color="auto" w:sz="12" w:space="0"/>
            </w:tcBorders>
            <w:vAlign w:val="center"/>
          </w:tcPr>
          <w:p w14:paraId="06D9BD1F">
            <w:pPr>
              <w:wordWrap w:val="0"/>
              <w:adjustRightInd w:val="0"/>
              <w:snapToGrid w:val="0"/>
              <w:spacing w:line="56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备    注</w:t>
            </w:r>
          </w:p>
        </w:tc>
        <w:tc>
          <w:tcPr>
            <w:tcW w:w="8122" w:type="dxa"/>
            <w:gridSpan w:val="22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E8D07A">
            <w:pPr>
              <w:wordWrap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1.集中组织体能测试。</w:t>
            </w:r>
          </w:p>
          <w:p w14:paraId="4C24545B">
            <w:pPr>
              <w:wordWrap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2.测试项目及标准中“以上”“以下”均含本级、本数。</w:t>
            </w:r>
          </w:p>
        </w:tc>
      </w:tr>
    </w:tbl>
    <w:p w14:paraId="632C406C">
      <w:pPr>
        <w:wordWrap w:val="0"/>
        <w:spacing w:line="560" w:lineRule="exact"/>
        <w:rPr>
          <w:rFonts w:eastAsia="仿宋"/>
          <w:sz w:val="28"/>
          <w:szCs w:val="28"/>
        </w:rPr>
      </w:pPr>
    </w:p>
    <w:sectPr>
      <w:footerReference r:id="rId4" w:type="first"/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体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-简">
    <w:altName w:val="仿宋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651A893B-29EB-430E-AF68-96FB464AC12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1C449E9-3837-479F-9D9E-D84E5B8BE49B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9A3E373-9652-4400-801A-B7C25FE2EDD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8182F0">
    <w:pPr>
      <w:pStyle w:val="10"/>
      <w:ind w:right="360" w:firstLine="360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AB1419">
                          <w:pPr>
                            <w:pStyle w:val="1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- 5 -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1NShz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AB1419">
                    <w:pPr>
                      <w:pStyle w:val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- 5 -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F02590">
    <w:pPr>
      <w:pStyle w:val="1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2A1DC2D">
                          <w:pPr>
                            <w:pStyle w:val="1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- 1 -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zSVju0AAAAAUBAAAPAAAAAAAAAAEAIAAAACIAAABkcnMv&#10;ZG93bnJldi54bWxQSwECFAAUAAAACACHTuJA0kBJ9tIBAACiAwAADgAAAAAAAAABACAAAAAfAQAA&#10;ZHJzL2Uyb0RvYy54bWxQSwUGAAAAAAYABgBZAQAAY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A1DC2D">
                    <w:pPr>
                      <w:pStyle w:val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- 1 -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wMjMzNDJiZjlmMjY4NDc3ZDIwNDBiMjgzOWI4OTcifQ=="/>
    <w:docVar w:name="KSO_WPS_MARK_KEY" w:val="0486d9e5-d2e3-43d3-adaa-3332351b166c"/>
  </w:docVars>
  <w:rsids>
    <w:rsidRoot w:val="00610644"/>
    <w:rsid w:val="000173C6"/>
    <w:rsid w:val="000240AA"/>
    <w:rsid w:val="00047BA4"/>
    <w:rsid w:val="00053FB3"/>
    <w:rsid w:val="0011531C"/>
    <w:rsid w:val="00154FEA"/>
    <w:rsid w:val="00172D85"/>
    <w:rsid w:val="00185968"/>
    <w:rsid w:val="001D1D25"/>
    <w:rsid w:val="00210C0A"/>
    <w:rsid w:val="002335FE"/>
    <w:rsid w:val="002D454E"/>
    <w:rsid w:val="00341963"/>
    <w:rsid w:val="003432AA"/>
    <w:rsid w:val="00390355"/>
    <w:rsid w:val="003F4748"/>
    <w:rsid w:val="00487E49"/>
    <w:rsid w:val="004960D4"/>
    <w:rsid w:val="004E0367"/>
    <w:rsid w:val="0050721D"/>
    <w:rsid w:val="005602CA"/>
    <w:rsid w:val="005A5455"/>
    <w:rsid w:val="005C1699"/>
    <w:rsid w:val="005E0AA6"/>
    <w:rsid w:val="005F66B6"/>
    <w:rsid w:val="00610644"/>
    <w:rsid w:val="006B2F05"/>
    <w:rsid w:val="007179CF"/>
    <w:rsid w:val="0072110A"/>
    <w:rsid w:val="0076168A"/>
    <w:rsid w:val="00771729"/>
    <w:rsid w:val="00774A77"/>
    <w:rsid w:val="00797D76"/>
    <w:rsid w:val="007A1997"/>
    <w:rsid w:val="007A7CDF"/>
    <w:rsid w:val="00801DAB"/>
    <w:rsid w:val="00824D10"/>
    <w:rsid w:val="008B685D"/>
    <w:rsid w:val="009266FF"/>
    <w:rsid w:val="00932CC6"/>
    <w:rsid w:val="00970F85"/>
    <w:rsid w:val="00973226"/>
    <w:rsid w:val="00985AC4"/>
    <w:rsid w:val="00A41C4F"/>
    <w:rsid w:val="00A52767"/>
    <w:rsid w:val="00B0144C"/>
    <w:rsid w:val="00B3230B"/>
    <w:rsid w:val="00B53315"/>
    <w:rsid w:val="00B53D7C"/>
    <w:rsid w:val="00B550F0"/>
    <w:rsid w:val="00B945E5"/>
    <w:rsid w:val="00BC3D88"/>
    <w:rsid w:val="00C06CEB"/>
    <w:rsid w:val="00CD164D"/>
    <w:rsid w:val="00D90892"/>
    <w:rsid w:val="00E147B8"/>
    <w:rsid w:val="00EA2572"/>
    <w:rsid w:val="00EC5AC1"/>
    <w:rsid w:val="00EF1A85"/>
    <w:rsid w:val="00F57EB6"/>
    <w:rsid w:val="00F87052"/>
    <w:rsid w:val="01422320"/>
    <w:rsid w:val="01A4698D"/>
    <w:rsid w:val="01DE1773"/>
    <w:rsid w:val="024377C3"/>
    <w:rsid w:val="02581525"/>
    <w:rsid w:val="03806F86"/>
    <w:rsid w:val="03F82F56"/>
    <w:rsid w:val="0414147C"/>
    <w:rsid w:val="042913CB"/>
    <w:rsid w:val="04DA0A65"/>
    <w:rsid w:val="04DE0231"/>
    <w:rsid w:val="059E3C57"/>
    <w:rsid w:val="05AC410D"/>
    <w:rsid w:val="05D62E8D"/>
    <w:rsid w:val="05D9297D"/>
    <w:rsid w:val="061614DB"/>
    <w:rsid w:val="07F910B5"/>
    <w:rsid w:val="07FA3BA0"/>
    <w:rsid w:val="09381D91"/>
    <w:rsid w:val="0A3107DC"/>
    <w:rsid w:val="0B130DF6"/>
    <w:rsid w:val="0B996D0B"/>
    <w:rsid w:val="0BDF4A68"/>
    <w:rsid w:val="0C542D5E"/>
    <w:rsid w:val="0C6E2C7C"/>
    <w:rsid w:val="0CAF4438"/>
    <w:rsid w:val="0CB11B60"/>
    <w:rsid w:val="0CC65CCA"/>
    <w:rsid w:val="0D92719A"/>
    <w:rsid w:val="0D9D3FA2"/>
    <w:rsid w:val="0E51687C"/>
    <w:rsid w:val="0F12085D"/>
    <w:rsid w:val="0F615EBD"/>
    <w:rsid w:val="0F8578DC"/>
    <w:rsid w:val="0FBC30F4"/>
    <w:rsid w:val="0FF7237E"/>
    <w:rsid w:val="10C5398A"/>
    <w:rsid w:val="10CD1330"/>
    <w:rsid w:val="10F44C80"/>
    <w:rsid w:val="11376C38"/>
    <w:rsid w:val="11FC3C7B"/>
    <w:rsid w:val="1216265F"/>
    <w:rsid w:val="125D0965"/>
    <w:rsid w:val="12B164B1"/>
    <w:rsid w:val="13E175CD"/>
    <w:rsid w:val="13EC5F71"/>
    <w:rsid w:val="1468384A"/>
    <w:rsid w:val="14C67660"/>
    <w:rsid w:val="155F5536"/>
    <w:rsid w:val="16000AF2"/>
    <w:rsid w:val="16816F8D"/>
    <w:rsid w:val="168B3820"/>
    <w:rsid w:val="17457C56"/>
    <w:rsid w:val="18ED431E"/>
    <w:rsid w:val="18F558C8"/>
    <w:rsid w:val="18F97167"/>
    <w:rsid w:val="1BAE0929"/>
    <w:rsid w:val="1BBBCC98"/>
    <w:rsid w:val="1C7865F4"/>
    <w:rsid w:val="1D19485D"/>
    <w:rsid w:val="1E01086B"/>
    <w:rsid w:val="1E1A2251"/>
    <w:rsid w:val="1E982F7E"/>
    <w:rsid w:val="1EF1268E"/>
    <w:rsid w:val="1F242A63"/>
    <w:rsid w:val="1FA31BDA"/>
    <w:rsid w:val="1FBE4C66"/>
    <w:rsid w:val="1FC04F19"/>
    <w:rsid w:val="1FDE70B6"/>
    <w:rsid w:val="1FE43F4A"/>
    <w:rsid w:val="200A7EAB"/>
    <w:rsid w:val="20322F5E"/>
    <w:rsid w:val="20577E1E"/>
    <w:rsid w:val="205E3D53"/>
    <w:rsid w:val="206C6D7F"/>
    <w:rsid w:val="22954112"/>
    <w:rsid w:val="22BB48F8"/>
    <w:rsid w:val="22D06501"/>
    <w:rsid w:val="22D3548F"/>
    <w:rsid w:val="24A429AB"/>
    <w:rsid w:val="24AC5C35"/>
    <w:rsid w:val="24C02500"/>
    <w:rsid w:val="24E55B04"/>
    <w:rsid w:val="25883AE3"/>
    <w:rsid w:val="25B079EB"/>
    <w:rsid w:val="25E05EEF"/>
    <w:rsid w:val="26040323"/>
    <w:rsid w:val="262A471A"/>
    <w:rsid w:val="267E657E"/>
    <w:rsid w:val="273722A8"/>
    <w:rsid w:val="274F0899"/>
    <w:rsid w:val="27D310A5"/>
    <w:rsid w:val="282E04AF"/>
    <w:rsid w:val="28D2333F"/>
    <w:rsid w:val="292C703F"/>
    <w:rsid w:val="2947799E"/>
    <w:rsid w:val="298A35CD"/>
    <w:rsid w:val="299407E6"/>
    <w:rsid w:val="2AAB4039"/>
    <w:rsid w:val="2B982E26"/>
    <w:rsid w:val="2BA72A52"/>
    <w:rsid w:val="2BBE7D9C"/>
    <w:rsid w:val="2BE315B0"/>
    <w:rsid w:val="2BFD1D1C"/>
    <w:rsid w:val="2BFF288E"/>
    <w:rsid w:val="2C536736"/>
    <w:rsid w:val="2D6A01DB"/>
    <w:rsid w:val="2DD6761F"/>
    <w:rsid w:val="2DFE0C10"/>
    <w:rsid w:val="2E840F59"/>
    <w:rsid w:val="2EC53B7A"/>
    <w:rsid w:val="2ED870A9"/>
    <w:rsid w:val="2EF859F5"/>
    <w:rsid w:val="2FB14AB3"/>
    <w:rsid w:val="30314FE0"/>
    <w:rsid w:val="30683CCC"/>
    <w:rsid w:val="30BC5E5A"/>
    <w:rsid w:val="30D20571"/>
    <w:rsid w:val="31DA559B"/>
    <w:rsid w:val="322F416D"/>
    <w:rsid w:val="323B0398"/>
    <w:rsid w:val="324E109E"/>
    <w:rsid w:val="32EC51EE"/>
    <w:rsid w:val="337204C3"/>
    <w:rsid w:val="341C611A"/>
    <w:rsid w:val="34880F47"/>
    <w:rsid w:val="349E3CCE"/>
    <w:rsid w:val="35D93C92"/>
    <w:rsid w:val="35DA3A24"/>
    <w:rsid w:val="36B3674F"/>
    <w:rsid w:val="371A057C"/>
    <w:rsid w:val="373B2B03"/>
    <w:rsid w:val="38804BC3"/>
    <w:rsid w:val="38E76914"/>
    <w:rsid w:val="39E35599"/>
    <w:rsid w:val="3A841B7B"/>
    <w:rsid w:val="3B5B3F2B"/>
    <w:rsid w:val="3BD333EF"/>
    <w:rsid w:val="3D396D53"/>
    <w:rsid w:val="3D8C1AA8"/>
    <w:rsid w:val="3D994FF9"/>
    <w:rsid w:val="3DAA3AD8"/>
    <w:rsid w:val="3DE5E903"/>
    <w:rsid w:val="3E5B5489"/>
    <w:rsid w:val="3F2D17A9"/>
    <w:rsid w:val="3FF30497"/>
    <w:rsid w:val="4109443D"/>
    <w:rsid w:val="41B119B6"/>
    <w:rsid w:val="41C877B1"/>
    <w:rsid w:val="41CD1897"/>
    <w:rsid w:val="42725164"/>
    <w:rsid w:val="42D314C4"/>
    <w:rsid w:val="43120CA1"/>
    <w:rsid w:val="4363688F"/>
    <w:rsid w:val="45B95404"/>
    <w:rsid w:val="45FB77CB"/>
    <w:rsid w:val="463843EA"/>
    <w:rsid w:val="468C0D6B"/>
    <w:rsid w:val="47283A6F"/>
    <w:rsid w:val="47D42A7D"/>
    <w:rsid w:val="48AF2AEE"/>
    <w:rsid w:val="48DE23A7"/>
    <w:rsid w:val="495863C4"/>
    <w:rsid w:val="4A08695A"/>
    <w:rsid w:val="4A9C60EE"/>
    <w:rsid w:val="4ADD1B95"/>
    <w:rsid w:val="4B0054E5"/>
    <w:rsid w:val="4B0E61F2"/>
    <w:rsid w:val="4B0E7FA0"/>
    <w:rsid w:val="4C52210E"/>
    <w:rsid w:val="4C7D6D69"/>
    <w:rsid w:val="4CB37051"/>
    <w:rsid w:val="4D5438C5"/>
    <w:rsid w:val="4D5C1497"/>
    <w:rsid w:val="4E033F3E"/>
    <w:rsid w:val="4E8D38D2"/>
    <w:rsid w:val="4EAE3310"/>
    <w:rsid w:val="4EEB65C1"/>
    <w:rsid w:val="4F4508AF"/>
    <w:rsid w:val="5014242E"/>
    <w:rsid w:val="50283EDC"/>
    <w:rsid w:val="51856AB7"/>
    <w:rsid w:val="51B55031"/>
    <w:rsid w:val="521C11F4"/>
    <w:rsid w:val="523522B6"/>
    <w:rsid w:val="52630BD1"/>
    <w:rsid w:val="52B54AAA"/>
    <w:rsid w:val="538232D9"/>
    <w:rsid w:val="53D855EF"/>
    <w:rsid w:val="54D74876"/>
    <w:rsid w:val="55102E82"/>
    <w:rsid w:val="55A17FEE"/>
    <w:rsid w:val="56046C67"/>
    <w:rsid w:val="566D0271"/>
    <w:rsid w:val="58883A0E"/>
    <w:rsid w:val="59CE54CA"/>
    <w:rsid w:val="5A0802B0"/>
    <w:rsid w:val="5AD51C74"/>
    <w:rsid w:val="5AF79A9C"/>
    <w:rsid w:val="5B0A3209"/>
    <w:rsid w:val="5B7A6F8C"/>
    <w:rsid w:val="5BE70AC5"/>
    <w:rsid w:val="5D20201B"/>
    <w:rsid w:val="5DAA32A2"/>
    <w:rsid w:val="5E394EDC"/>
    <w:rsid w:val="5E735B3A"/>
    <w:rsid w:val="5EAA1DD9"/>
    <w:rsid w:val="5EAA74B3"/>
    <w:rsid w:val="5EF0607C"/>
    <w:rsid w:val="5FDC5D37"/>
    <w:rsid w:val="5FFE76A2"/>
    <w:rsid w:val="60536729"/>
    <w:rsid w:val="60B7220A"/>
    <w:rsid w:val="60C93CD5"/>
    <w:rsid w:val="612754C0"/>
    <w:rsid w:val="616F26A9"/>
    <w:rsid w:val="61C80A51"/>
    <w:rsid w:val="628D5B2F"/>
    <w:rsid w:val="63365E8E"/>
    <w:rsid w:val="638E6F17"/>
    <w:rsid w:val="639E7D62"/>
    <w:rsid w:val="63D01E3F"/>
    <w:rsid w:val="640115C4"/>
    <w:rsid w:val="64283A29"/>
    <w:rsid w:val="642B3544"/>
    <w:rsid w:val="648C618F"/>
    <w:rsid w:val="64AA0B2A"/>
    <w:rsid w:val="655A0CF8"/>
    <w:rsid w:val="656478B7"/>
    <w:rsid w:val="662D3578"/>
    <w:rsid w:val="66F145A6"/>
    <w:rsid w:val="673A292A"/>
    <w:rsid w:val="685718E3"/>
    <w:rsid w:val="693B7D5A"/>
    <w:rsid w:val="69C064B2"/>
    <w:rsid w:val="69FE2071"/>
    <w:rsid w:val="6A7B3524"/>
    <w:rsid w:val="6AF01018"/>
    <w:rsid w:val="6B1053E1"/>
    <w:rsid w:val="6B282560"/>
    <w:rsid w:val="6B313AFD"/>
    <w:rsid w:val="6B713F07"/>
    <w:rsid w:val="6BE97F42"/>
    <w:rsid w:val="6C553E72"/>
    <w:rsid w:val="6C5C6966"/>
    <w:rsid w:val="6D2F407A"/>
    <w:rsid w:val="6D880E05"/>
    <w:rsid w:val="6D9E0F75"/>
    <w:rsid w:val="6ED70525"/>
    <w:rsid w:val="6F34186E"/>
    <w:rsid w:val="6F60051B"/>
    <w:rsid w:val="6FFFE57C"/>
    <w:rsid w:val="709541F4"/>
    <w:rsid w:val="70D04016"/>
    <w:rsid w:val="71292D60"/>
    <w:rsid w:val="72552548"/>
    <w:rsid w:val="72DF209E"/>
    <w:rsid w:val="733B295E"/>
    <w:rsid w:val="734D5369"/>
    <w:rsid w:val="74797410"/>
    <w:rsid w:val="769D5DDE"/>
    <w:rsid w:val="772269FE"/>
    <w:rsid w:val="77EA751B"/>
    <w:rsid w:val="77FF52CB"/>
    <w:rsid w:val="781313E8"/>
    <w:rsid w:val="78270FCB"/>
    <w:rsid w:val="78D855C6"/>
    <w:rsid w:val="79657240"/>
    <w:rsid w:val="798944F3"/>
    <w:rsid w:val="79E104AA"/>
    <w:rsid w:val="7AB143B1"/>
    <w:rsid w:val="7AC551FC"/>
    <w:rsid w:val="7ACC2F08"/>
    <w:rsid w:val="7B234042"/>
    <w:rsid w:val="7B7F95CC"/>
    <w:rsid w:val="7C444D20"/>
    <w:rsid w:val="7C4E5827"/>
    <w:rsid w:val="7CB50FA6"/>
    <w:rsid w:val="7CCC7457"/>
    <w:rsid w:val="7CCF0A8E"/>
    <w:rsid w:val="7D341239"/>
    <w:rsid w:val="7D6D593E"/>
    <w:rsid w:val="7D7360FF"/>
    <w:rsid w:val="7D94185C"/>
    <w:rsid w:val="7DDB8C90"/>
    <w:rsid w:val="7DF77E99"/>
    <w:rsid w:val="7E325778"/>
    <w:rsid w:val="7E6E2528"/>
    <w:rsid w:val="7EE83BEC"/>
    <w:rsid w:val="7F1F0544"/>
    <w:rsid w:val="7FCF5D25"/>
    <w:rsid w:val="7FF765CA"/>
    <w:rsid w:val="8BF787C3"/>
    <w:rsid w:val="A7DBBE11"/>
    <w:rsid w:val="B5ED1867"/>
    <w:rsid w:val="B79CBE7F"/>
    <w:rsid w:val="BDDF0D66"/>
    <w:rsid w:val="BFFF128A"/>
    <w:rsid w:val="D77F8625"/>
    <w:rsid w:val="DDCF1883"/>
    <w:rsid w:val="DDFBDB9C"/>
    <w:rsid w:val="DEF9873B"/>
    <w:rsid w:val="DF3A8FB0"/>
    <w:rsid w:val="DFDE70BB"/>
    <w:rsid w:val="DFDFBC22"/>
    <w:rsid w:val="E8BE3180"/>
    <w:rsid w:val="EBF9CE36"/>
    <w:rsid w:val="EC6F05CD"/>
    <w:rsid w:val="F675CAF2"/>
    <w:rsid w:val="F7FFE4A0"/>
    <w:rsid w:val="FB7E27FC"/>
    <w:rsid w:val="FEDC8CD0"/>
    <w:rsid w:val="FFEFA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体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/>
      <w:b/>
      <w:bCs/>
      <w:kern w:val="0"/>
      <w:sz w:val="36"/>
      <w:szCs w:val="36"/>
    </w:rPr>
  </w:style>
  <w:style w:type="paragraph" w:styleId="4">
    <w:name w:val="heading 4"/>
    <w:basedOn w:val="1"/>
    <w:next w:val="1"/>
    <w:qFormat/>
    <w:uiPriority w:val="99"/>
    <w:pPr>
      <w:keepNext/>
      <w:keepLines/>
      <w:jc w:val="left"/>
      <w:outlineLvl w:val="3"/>
    </w:pPr>
    <w:rPr>
      <w:rFonts w:ascii="Arial" w:hAnsi="Arial" w:cs="Arial"/>
      <w:b/>
      <w:bCs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仿宋"/>
      <w:sz w:val="21"/>
      <w:szCs w:val="24"/>
    </w:rPr>
  </w:style>
  <w:style w:type="paragraph" w:styleId="6">
    <w:name w:val="annotation text"/>
    <w:link w:val="22"/>
    <w:unhideWhenUsed/>
    <w:qFormat/>
    <w:uiPriority w:val="99"/>
    <w:pPr>
      <w:widowControl w:val="0"/>
    </w:pPr>
    <w:rPr>
      <w:rFonts w:ascii="宋体" w:hAnsi="宋体" w:eastAsia="仿宋_GB2312" w:cs="Times New Roman"/>
      <w:kern w:val="2"/>
      <w:sz w:val="32"/>
      <w:szCs w:val="32"/>
      <w:lang w:val="en-US" w:eastAsia="zh-CN" w:bidi="ar-SA"/>
    </w:rPr>
  </w:style>
  <w:style w:type="paragraph" w:styleId="7">
    <w:name w:val="Body Text"/>
    <w:basedOn w:val="1"/>
    <w:next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8"/>
      <w:szCs w:val="28"/>
      <w:lang w:val="zh-CN" w:bidi="zh-CN"/>
    </w:rPr>
  </w:style>
  <w:style w:type="paragraph" w:styleId="8">
    <w:name w:val="Body Text Indent"/>
    <w:basedOn w:val="1"/>
    <w:next w:val="5"/>
    <w:unhideWhenUsed/>
    <w:qFormat/>
    <w:uiPriority w:val="99"/>
    <w:pPr>
      <w:ind w:firstLine="640" w:firstLineChars="200"/>
    </w:pPr>
    <w:rPr>
      <w:rFonts w:ascii="方正黑体_GBK" w:eastAsia="方正黑体_GBK"/>
      <w:kern w:val="0"/>
    </w:rPr>
  </w:style>
  <w:style w:type="paragraph" w:styleId="9">
    <w:name w:val="Balloon Text"/>
    <w:basedOn w:val="1"/>
    <w:link w:val="23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3">
    <w:name w:val="annotation subject"/>
    <w:basedOn w:val="6"/>
    <w:next w:val="6"/>
    <w:link w:val="24"/>
    <w:qFormat/>
    <w:uiPriority w:val="0"/>
    <w:rPr>
      <w:rFonts w:ascii="Times New Roman" w:hAnsi="Times New Roman" w:eastAsia="仿宋体"/>
      <w:b/>
      <w:bCs/>
    </w:rPr>
  </w:style>
  <w:style w:type="paragraph" w:styleId="14">
    <w:name w:val="Body Text First Indent 2"/>
    <w:basedOn w:val="8"/>
    <w:next w:val="1"/>
    <w:unhideWhenUsed/>
    <w:qFormat/>
    <w:uiPriority w:val="99"/>
    <w:pPr>
      <w:ind w:firstLine="420"/>
    </w:pPr>
  </w:style>
  <w:style w:type="character" w:styleId="17">
    <w:name w:val="Strong"/>
    <w:qFormat/>
    <w:uiPriority w:val="0"/>
    <w:rPr>
      <w:b/>
    </w:rPr>
  </w:style>
  <w:style w:type="character" w:styleId="18">
    <w:name w:val="page number"/>
    <w:qFormat/>
    <w:uiPriority w:val="0"/>
  </w:style>
  <w:style w:type="character" w:styleId="19">
    <w:name w:val="FollowedHyperlink"/>
    <w:qFormat/>
    <w:uiPriority w:val="0"/>
    <w:rPr>
      <w:color w:val="000000"/>
      <w:sz w:val="18"/>
      <w:szCs w:val="18"/>
      <w:u w:val="none"/>
    </w:rPr>
  </w:style>
  <w:style w:type="character" w:styleId="20">
    <w:name w:val="Hyperlink"/>
    <w:qFormat/>
    <w:uiPriority w:val="0"/>
    <w:rPr>
      <w:color w:val="000000"/>
      <w:sz w:val="18"/>
      <w:szCs w:val="18"/>
      <w:u w:val="none"/>
    </w:rPr>
  </w:style>
  <w:style w:type="character" w:styleId="21">
    <w:name w:val="annotation reference"/>
    <w:qFormat/>
    <w:uiPriority w:val="0"/>
    <w:rPr>
      <w:sz w:val="21"/>
      <w:szCs w:val="21"/>
    </w:rPr>
  </w:style>
  <w:style w:type="character" w:customStyle="1" w:styleId="22">
    <w:name w:val="批注文字 字符"/>
    <w:link w:val="6"/>
    <w:qFormat/>
    <w:uiPriority w:val="99"/>
    <w:rPr>
      <w:rFonts w:ascii="宋体" w:hAnsi="宋体" w:eastAsia="仿宋_GB2312"/>
      <w:kern w:val="2"/>
      <w:sz w:val="32"/>
      <w:szCs w:val="32"/>
    </w:rPr>
  </w:style>
  <w:style w:type="character" w:customStyle="1" w:styleId="23">
    <w:name w:val="批注框文本 字符"/>
    <w:link w:val="9"/>
    <w:qFormat/>
    <w:uiPriority w:val="0"/>
    <w:rPr>
      <w:rFonts w:eastAsia="仿宋体"/>
      <w:kern w:val="2"/>
      <w:sz w:val="18"/>
      <w:szCs w:val="18"/>
    </w:rPr>
  </w:style>
  <w:style w:type="character" w:customStyle="1" w:styleId="24">
    <w:name w:val="批注主题 字符"/>
    <w:link w:val="13"/>
    <w:qFormat/>
    <w:uiPriority w:val="0"/>
    <w:rPr>
      <w:rFonts w:ascii="宋体" w:hAnsi="宋体" w:eastAsia="仿宋体"/>
      <w:b/>
      <w:bCs/>
      <w:kern w:val="2"/>
      <w:sz w:val="32"/>
      <w:szCs w:val="32"/>
    </w:rPr>
  </w:style>
  <w:style w:type="paragraph" w:customStyle="1" w:styleId="25">
    <w:name w:val="UserStyle_0"/>
    <w:basedOn w:val="1"/>
    <w:qFormat/>
    <w:uiPriority w:val="0"/>
    <w:pPr>
      <w:ind w:firstLine="420" w:firstLineChars="200"/>
      <w:textAlignment w:val="baseline"/>
    </w:pPr>
    <w:rPr>
      <w:rFonts w:ascii="Calibri" w:hAnsi="Calibri" w:eastAsia="仿宋"/>
      <w:szCs w:val="24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paragraph" w:customStyle="1" w:styleId="27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28">
    <w:name w:val="font71"/>
    <w:qFormat/>
    <w:uiPriority w:val="0"/>
    <w:rPr>
      <w:rFonts w:ascii="方正小标宋_GBK" w:hAnsi="方正小标宋_GBK" w:eastAsia="方正小标宋_GBK" w:cs="方正小标宋_GBK"/>
      <w:color w:val="000000"/>
      <w:sz w:val="44"/>
      <w:szCs w:val="44"/>
      <w:u w:val="none"/>
    </w:rPr>
  </w:style>
  <w:style w:type="character" w:customStyle="1" w:styleId="29">
    <w:name w:val="font11"/>
    <w:qFormat/>
    <w:uiPriority w:val="0"/>
    <w:rPr>
      <w:rFonts w:hint="default" w:ascii="Times New Roman" w:hAnsi="Times New Roman" w:cs="Times New Roman"/>
      <w:color w:val="000000"/>
      <w:sz w:val="44"/>
      <w:szCs w:val="44"/>
      <w:u w:val="none"/>
    </w:rPr>
  </w:style>
  <w:style w:type="character" w:customStyle="1" w:styleId="30">
    <w:name w:val="font81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31">
    <w:name w:val="font9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2">
    <w:name w:val="font0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3">
    <w:name w:val="font5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customStyle="1" w:styleId="34">
    <w:name w:val="修订1"/>
    <w:hidden/>
    <w:unhideWhenUsed/>
    <w:qFormat/>
    <w:uiPriority w:val="99"/>
    <w:rPr>
      <w:rFonts w:ascii="Times New Roman" w:hAnsi="Times New Roman" w:eastAsia="仿宋体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2</Pages>
  <Words>720</Words>
  <Characters>812</Characters>
  <Lines>48</Lines>
  <Paragraphs>13</Paragraphs>
  <TotalTime>60</TotalTime>
  <ScaleCrop>false</ScaleCrop>
  <LinksUpToDate>false</LinksUpToDate>
  <CharactersWithSpaces>824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2026-07-02T10:01:00Z</dcterms:created>
  <dc:creator>Administrator</dc:creator>
  <cp:lastModifiedBy>窈窕</cp:lastModifiedBy>
  <cp:lastPrinted>2026-07-14T11:06:00Z</cp:lastPrinted>
  <dcterms:modified xsi:type="dcterms:W3CDTF">2026-08-12T08:36:04Z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970A55E6A889C913C1EF566ABC395383_43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eyJoZGlkIjoiYWU5ZDAzNzY3ODQ0NWYyZjY2MzM3MGYwYmZhZTkzNDgiLCJ1c2VySWQiOiIxMTM3NTQ4MzAwIn0=</vt:lpwstr>
  </property>
</Properties>
</file>