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2CF6B">
      <w:pPr>
        <w:pStyle w:val="6"/>
        <w:spacing w:before="0" w:beforeAutospacing="0" w:after="0" w:afterAutospacing="0" w:line="400" w:lineRule="exact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</w:p>
    <w:p w14:paraId="7E7CD0D4">
      <w:pPr>
        <w:pStyle w:val="6"/>
        <w:spacing w:before="0" w:beforeAutospacing="0" w:after="0" w:afterAutospacing="0"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企业简介及岗位职责</w:t>
      </w:r>
    </w:p>
    <w:bookmarkEnd w:id="0"/>
    <w:tbl>
      <w:tblPr>
        <w:tblStyle w:val="8"/>
        <w:tblW w:w="14683" w:type="dxa"/>
        <w:tblInd w:w="-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6"/>
        <w:gridCol w:w="2550"/>
        <w:gridCol w:w="5717"/>
      </w:tblGrid>
      <w:tr w14:paraId="420C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416" w:type="dxa"/>
            <w:vAlign w:val="center"/>
          </w:tcPr>
          <w:p w14:paraId="354B649D">
            <w:pPr>
              <w:spacing w:line="40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企业简介</w:t>
            </w:r>
          </w:p>
        </w:tc>
        <w:tc>
          <w:tcPr>
            <w:tcW w:w="2550" w:type="dxa"/>
            <w:vAlign w:val="center"/>
          </w:tcPr>
          <w:p w14:paraId="7188606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岗位名称</w:t>
            </w:r>
          </w:p>
        </w:tc>
        <w:tc>
          <w:tcPr>
            <w:tcW w:w="5717" w:type="dxa"/>
            <w:vAlign w:val="center"/>
          </w:tcPr>
          <w:p w14:paraId="6C59CADE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岗位职责</w:t>
            </w:r>
          </w:p>
        </w:tc>
      </w:tr>
      <w:tr w14:paraId="77177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6" w:type="dxa"/>
            <w:vAlign w:val="center"/>
          </w:tcPr>
          <w:p w14:paraId="09E9B675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西安市公共交通集团有限公司成立于1953年，前身为西安市公共汽车公司，2019年底改制并更名为西安公交集团，是西安城投集团全资子公司。承担西安西安城区地面公共交通95%以上客运任务，是西北地区最大城市公交企业。目前在运公交7718辆，开行常规公交线路356条，开行定制及网约线路353条，服务范围覆盖东至临潼、蓝田，西至西咸新区，南至长安区，北至高陵区，构建起以“干线公交、支线公交、微型公交”三级网络循环为核心的现代化城市公交体系。</w:t>
            </w:r>
          </w:p>
        </w:tc>
        <w:tc>
          <w:tcPr>
            <w:tcW w:w="2550" w:type="dxa"/>
            <w:vAlign w:val="center"/>
          </w:tcPr>
          <w:p w14:paraId="217D65B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西安市公共交通集团有限公司副总经理</w:t>
            </w:r>
          </w:p>
        </w:tc>
        <w:tc>
          <w:tcPr>
            <w:tcW w:w="5717" w:type="dxa"/>
            <w:vAlign w:val="center"/>
          </w:tcPr>
          <w:p w14:paraId="0888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完成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年度经营目标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；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统筹公司项目建设全周期管理；负责合同管理、现场管理等环节管控，规范工程建设流程，防范合规风险；对接上级主管部门、施工单位等合作方，解决项目推进中的重大问题；统筹管理公司土地、房屋等场站资源；搭建项目管理团队，培养专业人才；协助总经理开展日常经营管理工作；完成领导交办的其他工作。</w:t>
            </w:r>
          </w:p>
        </w:tc>
      </w:tr>
    </w:tbl>
    <w:p w14:paraId="658D23A8">
      <w:pPr>
        <w:bidi w:val="0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BE713">
    <w:pPr>
      <w:pStyle w:val="4"/>
      <w:bidi w:val="0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F8318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F8318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97"/>
    <w:rsid w:val="000037CC"/>
    <w:rsid w:val="000124FD"/>
    <w:rsid w:val="00037EE2"/>
    <w:rsid w:val="00045208"/>
    <w:rsid w:val="00054B0C"/>
    <w:rsid w:val="00057CC1"/>
    <w:rsid w:val="00081C74"/>
    <w:rsid w:val="000F53F6"/>
    <w:rsid w:val="001032A4"/>
    <w:rsid w:val="00145F7B"/>
    <w:rsid w:val="001506D0"/>
    <w:rsid w:val="00152453"/>
    <w:rsid w:val="0018114F"/>
    <w:rsid w:val="00184F74"/>
    <w:rsid w:val="001A2399"/>
    <w:rsid w:val="001E227B"/>
    <w:rsid w:val="001E2ADE"/>
    <w:rsid w:val="001F598E"/>
    <w:rsid w:val="00213B83"/>
    <w:rsid w:val="0022337E"/>
    <w:rsid w:val="002664AB"/>
    <w:rsid w:val="002745FA"/>
    <w:rsid w:val="00280166"/>
    <w:rsid w:val="0029400B"/>
    <w:rsid w:val="002A1B55"/>
    <w:rsid w:val="002A5D4D"/>
    <w:rsid w:val="002C1F73"/>
    <w:rsid w:val="002D48AE"/>
    <w:rsid w:val="002F56C0"/>
    <w:rsid w:val="00312469"/>
    <w:rsid w:val="003A120D"/>
    <w:rsid w:val="003A26CA"/>
    <w:rsid w:val="003D4885"/>
    <w:rsid w:val="00404DB1"/>
    <w:rsid w:val="004560CF"/>
    <w:rsid w:val="004A22F6"/>
    <w:rsid w:val="004B1169"/>
    <w:rsid w:val="004C6B28"/>
    <w:rsid w:val="00506BA5"/>
    <w:rsid w:val="00534C25"/>
    <w:rsid w:val="00567899"/>
    <w:rsid w:val="005F5AC3"/>
    <w:rsid w:val="006019BF"/>
    <w:rsid w:val="00613E73"/>
    <w:rsid w:val="00622757"/>
    <w:rsid w:val="0063137A"/>
    <w:rsid w:val="00634442"/>
    <w:rsid w:val="0063513F"/>
    <w:rsid w:val="00650350"/>
    <w:rsid w:val="00660CE6"/>
    <w:rsid w:val="00675448"/>
    <w:rsid w:val="006808FB"/>
    <w:rsid w:val="0069216A"/>
    <w:rsid w:val="006B39F2"/>
    <w:rsid w:val="006B648F"/>
    <w:rsid w:val="006C432D"/>
    <w:rsid w:val="007538CC"/>
    <w:rsid w:val="007C5313"/>
    <w:rsid w:val="007E026E"/>
    <w:rsid w:val="007E5358"/>
    <w:rsid w:val="008218FA"/>
    <w:rsid w:val="00822553"/>
    <w:rsid w:val="0084368D"/>
    <w:rsid w:val="008544A6"/>
    <w:rsid w:val="00861353"/>
    <w:rsid w:val="008C26B0"/>
    <w:rsid w:val="00900C66"/>
    <w:rsid w:val="00933CE1"/>
    <w:rsid w:val="00964777"/>
    <w:rsid w:val="00974A51"/>
    <w:rsid w:val="00986147"/>
    <w:rsid w:val="009D244D"/>
    <w:rsid w:val="009F3F71"/>
    <w:rsid w:val="00A3220D"/>
    <w:rsid w:val="00A36225"/>
    <w:rsid w:val="00A54EE4"/>
    <w:rsid w:val="00AF5F8D"/>
    <w:rsid w:val="00B10A4D"/>
    <w:rsid w:val="00B450E1"/>
    <w:rsid w:val="00B60DB9"/>
    <w:rsid w:val="00B7708C"/>
    <w:rsid w:val="00B85EEA"/>
    <w:rsid w:val="00B939D9"/>
    <w:rsid w:val="00BE7AD6"/>
    <w:rsid w:val="00C1635E"/>
    <w:rsid w:val="00C20CA6"/>
    <w:rsid w:val="00C53737"/>
    <w:rsid w:val="00C53F2F"/>
    <w:rsid w:val="00CC2E78"/>
    <w:rsid w:val="00CE6112"/>
    <w:rsid w:val="00D761A8"/>
    <w:rsid w:val="00D9541D"/>
    <w:rsid w:val="00DD7073"/>
    <w:rsid w:val="00E12299"/>
    <w:rsid w:val="00E14179"/>
    <w:rsid w:val="00E32A14"/>
    <w:rsid w:val="00E46566"/>
    <w:rsid w:val="00E62A28"/>
    <w:rsid w:val="00E71CF8"/>
    <w:rsid w:val="00E74321"/>
    <w:rsid w:val="00E847E3"/>
    <w:rsid w:val="00EA0397"/>
    <w:rsid w:val="00EC056B"/>
    <w:rsid w:val="00ED0B8D"/>
    <w:rsid w:val="00ED3827"/>
    <w:rsid w:val="00EE20E5"/>
    <w:rsid w:val="00F0305B"/>
    <w:rsid w:val="00F17171"/>
    <w:rsid w:val="00F31FD0"/>
    <w:rsid w:val="00F70789"/>
    <w:rsid w:val="00F82271"/>
    <w:rsid w:val="00F90983"/>
    <w:rsid w:val="00F92202"/>
    <w:rsid w:val="00FB56B3"/>
    <w:rsid w:val="00FE3470"/>
    <w:rsid w:val="00FF08F8"/>
    <w:rsid w:val="00FF6BFF"/>
    <w:rsid w:val="012A4E2C"/>
    <w:rsid w:val="025A0ABE"/>
    <w:rsid w:val="09C64478"/>
    <w:rsid w:val="0F744D47"/>
    <w:rsid w:val="0FA91612"/>
    <w:rsid w:val="11671785"/>
    <w:rsid w:val="129867B0"/>
    <w:rsid w:val="194A79C2"/>
    <w:rsid w:val="199D21E8"/>
    <w:rsid w:val="1AB05F4B"/>
    <w:rsid w:val="1C1659A3"/>
    <w:rsid w:val="1C7D6D35"/>
    <w:rsid w:val="1E032835"/>
    <w:rsid w:val="1FBF453A"/>
    <w:rsid w:val="215D400B"/>
    <w:rsid w:val="28D10C72"/>
    <w:rsid w:val="2EFE0895"/>
    <w:rsid w:val="2F4F58DB"/>
    <w:rsid w:val="2F545742"/>
    <w:rsid w:val="33435756"/>
    <w:rsid w:val="35091E19"/>
    <w:rsid w:val="361E6DF9"/>
    <w:rsid w:val="36FC6348"/>
    <w:rsid w:val="37A95DA4"/>
    <w:rsid w:val="3B184A06"/>
    <w:rsid w:val="3E9B4698"/>
    <w:rsid w:val="438B1A72"/>
    <w:rsid w:val="44DA6307"/>
    <w:rsid w:val="44E763BD"/>
    <w:rsid w:val="479D70BC"/>
    <w:rsid w:val="49BD1C14"/>
    <w:rsid w:val="4F451005"/>
    <w:rsid w:val="4FC11D84"/>
    <w:rsid w:val="5076352F"/>
    <w:rsid w:val="50D92DFE"/>
    <w:rsid w:val="513A556E"/>
    <w:rsid w:val="574A2360"/>
    <w:rsid w:val="582B0EE5"/>
    <w:rsid w:val="5A3C50CF"/>
    <w:rsid w:val="5CFB6CD8"/>
    <w:rsid w:val="604364E6"/>
    <w:rsid w:val="6880471A"/>
    <w:rsid w:val="69022CB4"/>
    <w:rsid w:val="6AC5096A"/>
    <w:rsid w:val="6DBE3274"/>
    <w:rsid w:val="6E143D42"/>
    <w:rsid w:val="6E9E033D"/>
    <w:rsid w:val="74253B04"/>
    <w:rsid w:val="743C4CEA"/>
    <w:rsid w:val="76F8393D"/>
    <w:rsid w:val="7803139C"/>
    <w:rsid w:val="78AB15A7"/>
    <w:rsid w:val="78F341AE"/>
    <w:rsid w:val="795A7DC8"/>
    <w:rsid w:val="79736B5C"/>
    <w:rsid w:val="7C7A4BE6"/>
    <w:rsid w:val="7E1C0226"/>
    <w:rsid w:val="7E82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Emphasis"/>
    <w:basedOn w:val="9"/>
    <w:qFormat/>
    <w:uiPriority w:val="20"/>
    <w:rPr>
      <w:i/>
      <w:iCs/>
    </w:rPr>
  </w:style>
  <w:style w:type="character" w:customStyle="1" w:styleId="13">
    <w:name w:val="content-right_8zs40"/>
    <w:basedOn w:val="9"/>
    <w:qFormat/>
    <w:uiPriority w:val="0"/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right-con"/>
    <w:basedOn w:val="9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8cb1936c-5309-4a08-9084-460bd3c5f22c</errorID>
      <errorWord>、</errorWord>
      <group>L1_Punc</group>
      <groupName>标点问题</groupName>
      <ability>L2_Punc_CN</ability>
      <abilityName>标点符号问题</abilityName>
      <candidateList/>
      <explain/>
      <paraID>635B02EF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412c9e-fdb8-4b80-bac5-1a4f09eb32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2921</Words>
  <Characters>3033</Characters>
  <Lines>30</Lines>
  <Paragraphs>8</Paragraphs>
  <TotalTime>44</TotalTime>
  <ScaleCrop>false</ScaleCrop>
  <LinksUpToDate>false</LinksUpToDate>
  <CharactersWithSpaces>3074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2022-11-02T01:08:00Z</dcterms:created>
  <dc:creator>???</dc:creator>
  <cp:lastModifiedBy>刘悦乔</cp:lastModifiedBy>
  <cp:lastPrinted>2026-08-20T08:05:00Z</cp:lastPrinted>
  <dcterms:modified xsi:type="dcterms:W3CDTF">2026-08-21T01:39:41Z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eyJoZGlkIjoiY2ZhYTA1N2I1ODk0ZjZlYzFjNWQ1Y2U1ZjAzZTc2MDEiLCJ1c2VySWQiOiI4ODM2MTg2NDAifQ==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F5784C25C0D2415087D15E7CE20EE3DA_13</vt:lpwstr>
  </property>
</Properties>
</file>