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黑体"/>
          <w:color w:val="auto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</w:rPr>
        <w:t>附件</w:t>
      </w:r>
      <w:r>
        <w:rPr>
          <w:rFonts w:hint="eastAsia" w:eastAsia="黑体" w:cs="黑体"/>
          <w:color w:val="auto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网络报名流程</w:t>
      </w:r>
    </w:p>
    <w:p>
      <w:pPr>
        <w:jc w:val="left"/>
        <w:rPr>
          <w:rFonts w:hint="eastAsia" w:ascii="方正小标宋简体" w:eastAsia="方正小标宋简体"/>
          <w:sz w:val="32"/>
          <w:szCs w:val="1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32"/>
          <w:shd w:val="clear" w:color="auto" w:fill="FFFFFF"/>
        </w:rPr>
        <w:t>打开公告地址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32"/>
          <w:shd w:val="clear" w:color="auto" w:fill="FFFFFF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18"/>
          <w:sz w:val="28"/>
          <w:szCs w:val="2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18"/>
          <w:sz w:val="28"/>
          <w:szCs w:val="28"/>
        </w:rPr>
        <w:t>登录“云南人事考试报名平台”，点击：云南滇中新区直管区2026年教师选调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18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18"/>
          <w:sz w:val="28"/>
          <w:szCs w:val="28"/>
        </w:rPr>
        <w:t>仔细阅读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18"/>
          <w:sz w:val="28"/>
          <w:szCs w:val="28"/>
        </w:rPr>
        <w:t>选调公告。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kern w:val="2"/>
          <w:sz w:val="32"/>
          <w:szCs w:val="32"/>
          <w:shd w:val="clear" w:color="auto" w:fill="FFFFFF"/>
        </w:rPr>
        <w:t>报名流程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进入报名界面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：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请在电脑端使用谷歌或360浏览器最新版访问。（不支持手机登录）。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注册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填写报名信息：浏览器打开报名链接，点击“注册账户”，待页面跳转后，根据提示填写个人基本信息，并设置密码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（请妥善保存用户名和密码）。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报名网络技术问题可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拨打技术咨询电话：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400-086-5286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进行咨询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如遇到报考岗位相关问题的，请拨打公告内咨询电话进行咨询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。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  <w:lang w:val="en-US" w:eastAsia="zh-CN"/>
        </w:rPr>
        <w:t>考生以个人账号登录系统后，在“报名进度”处，修改、补充、完善考生个人报名信息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shd w:val="clear" w:color="auto" w:fill="FFFFFF"/>
        </w:rPr>
        <w:t>。在填写报名信息前请仔细阅读本公告，按报名信息要求填写各项信息，最后保存数据并上传近期免冠证件照。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3.提交审核：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报名资格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审核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采用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网站线上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人工审核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与线下现场资格复审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相结合的方式进行。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网站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提交审核后的报考信息不得再修改（如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资格初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审未通过可改报其它岗位）。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报名结果可于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2026年8月24日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登录报名系统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查询到结果。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72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资格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初审通过的考生必须</w:t>
      </w:r>
      <w:r>
        <w:rPr>
          <w:rFonts w:hint="eastAsia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于公告规定时间（2026年8月25日</w:t>
      </w:r>
      <w:r>
        <w:rPr>
          <w:rFonts w:hint="default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9:00—12:00，14:00—17:00</w:t>
      </w:r>
      <w:r>
        <w:rPr>
          <w:rFonts w:hint="eastAsia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，到</w:t>
      </w:r>
      <w:r>
        <w:rPr>
          <w:rFonts w:hint="eastAsia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指定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kern w:val="2"/>
          <w:sz w:val="36"/>
          <w:szCs w:val="36"/>
          <w:u w:val="singl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地点参加线下现场资格复审，现场资格复审通过者方为确定进入笔试人选。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如有疑问，请及时与报考单位联系。咨询联系方式详见《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公告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》中咨询电话。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4.打印准考证：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准考证打印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登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录（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18"/>
          <w:sz w:val="28"/>
          <w:szCs w:val="28"/>
        </w:rPr>
        <w:t>登录“云南人事考试报名平台”，点击：云南滇中新区直管区2026年教师选调，登录个人信息进入</w:t>
      </w:r>
      <w:r>
        <w:rPr>
          <w:rFonts w:hint="eastAsia" w:eastAsia="仿宋_GB2312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kern w:val="2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打印准考证（请使用A4纸纵向打印），并妥善保存。参加考试时需凭准考证和有效身份证（或带有照片的户籍证明）原件方可进入考场。逾期未打印或丢失准考证而影响参加考试的，责任自负。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color w:val="000000" w:themeColor="text1"/>
          <w:kern w:val="2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黑体_GBK" w:eastAsia="方正黑体_GBK" w:cs="方正黑体_GBK"/>
          <w:color w:val="000000" w:themeColor="text1"/>
          <w:kern w:val="2"/>
          <w:sz w:val="32"/>
          <w:szCs w:val="32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三、报名注意事项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每名报考人员只允许选择一个职位报名，报名与考试时使用的身份证号码必须一致</w:t>
      </w:r>
      <w:r>
        <w:rPr>
          <w:rFonts w:hint="eastAsia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同时对自己提供的报名信息真实性负责。报名人员提交的报考申请信息应当真实、准确，提供虚假信息或不符合报考条件者，一经查实，取消公开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招聘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资格。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C9F36B"/>
    <w:multiLevelType w:val="singleLevel"/>
    <w:tmpl w:val="3BC9F36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004114"/>
    <w:rsid w:val="012670EA"/>
    <w:rsid w:val="0619721E"/>
    <w:rsid w:val="0C7B6BFD"/>
    <w:rsid w:val="13400150"/>
    <w:rsid w:val="161672D6"/>
    <w:rsid w:val="161B4204"/>
    <w:rsid w:val="1BA86C22"/>
    <w:rsid w:val="1C756916"/>
    <w:rsid w:val="1E0D7118"/>
    <w:rsid w:val="37BF605A"/>
    <w:rsid w:val="4436256C"/>
    <w:rsid w:val="49950722"/>
    <w:rsid w:val="4FDB49CB"/>
    <w:rsid w:val="53004114"/>
    <w:rsid w:val="6CED1DAB"/>
    <w:rsid w:val="6D702A34"/>
    <w:rsid w:val="72BF19FC"/>
    <w:rsid w:val="79100FBC"/>
    <w:rsid w:val="79133D07"/>
    <w:rsid w:val="79CC40FB"/>
    <w:rsid w:val="7C80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昆明市官渡区党政机关单位</Company>
  <Pages>2</Pages>
  <Words>748</Words>
  <Characters>885</Characters>
  <Lines>0</Lines>
  <Paragraphs>0</Paragraphs>
  <TotalTime>0</TotalTime>
  <ScaleCrop>false</ScaleCrop>
  <LinksUpToDate>false</LinksUpToDate>
  <CharactersWithSpaces>886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2026-04-07T07:56:00Z</dcterms:created>
  <dc:creator>lenovo</dc:creator>
  <cp:lastModifiedBy>administrator1</cp:lastModifiedBy>
  <dcterms:modified xsi:type="dcterms:W3CDTF">2026-08-18T06:41:23Z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KSOTemplateDocerSaveRecord">
    <vt:lpwstr>eyJoZGlkIjoiNGNhMTVhZjA1NGFhOTE2ODllM2RmMzRmYTQ3NjA3MjUiLCJ1c2VySWQiOiI0Mjk0MjEwNzIifQ==</vt:lpwstr>
  </property>
  <property fmtid="{D5CDD505-2E9C-101B-9397-08002B2CF9AE}" pid="4" name="ICV">
    <vt:lpwstr>51EC0BEE49AD42D6A0F8BBF27F6A33D3_12</vt:lpwstr>
  </property>
</Properties>
</file>