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E01F3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90" w:lineRule="exact"/>
        <w:ind w:left="0" w:right="0"/>
        <w:jc w:val="both"/>
        <w:rPr>
          <w:rFonts w:hint="default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  <w:t>附件1</w:t>
      </w:r>
    </w:p>
    <w:p w14:paraId="327BA40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黑体" w:cs="Times New Roman"/>
          <w:color w:val="000000"/>
          <w:kern w:val="2"/>
          <w:sz w:val="33"/>
          <w:szCs w:val="33"/>
          <w:lang w:val="en-US" w:eastAsia="zh-CN" w:bidi="ar"/>
        </w:rPr>
      </w:pP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都市武侯区成都市桐梓林小学公开招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聘2名</w:t>
      </w: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编外人员岗位表</w:t>
      </w:r>
    </w:p>
    <w:bookmarkEnd w:id="0"/>
    <w:tbl>
      <w:tblPr>
        <w:tblStyle w:val="9"/>
        <w:tblW w:w="144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938"/>
        <w:gridCol w:w="2131"/>
        <w:gridCol w:w="1605"/>
        <w:gridCol w:w="975"/>
        <w:gridCol w:w="4140"/>
        <w:gridCol w:w="4650"/>
      </w:tblGrid>
      <w:tr w14:paraId="6FB9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6BC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BBE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BA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6C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BD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49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岗位条件</w:t>
            </w:r>
          </w:p>
        </w:tc>
      </w:tr>
      <w:tr w14:paraId="0DE38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3319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9F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B3F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成都市桐梓林小学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6DC1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9AE0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1712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1.承担小学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落实教学计划，开展学情分析与学业评价。</w:t>
            </w:r>
          </w:p>
          <w:p w14:paraId="6645706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2.参与教研活动，优化课堂教学模式，提升学生英语综合运用能力。</w:t>
            </w:r>
          </w:p>
          <w:p w14:paraId="11412D3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3.配合班级管理，开展家校沟通和德育工作。</w:t>
            </w:r>
          </w:p>
          <w:p w14:paraId="4A90423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4.完成学校交办的其他相关工作。</w:t>
            </w:r>
          </w:p>
        </w:tc>
        <w:tc>
          <w:tcPr>
            <w:tcW w:w="4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310C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1.截至2026年8月18日，本科生在1988年8月18日及以后出生，研究生及以上在1982年8月18日及以后出生；</w:t>
            </w:r>
          </w:p>
          <w:p w14:paraId="3FD6D6B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2.在职教师截至2026年8月18日，应累计具有3学年及以上教育教学任职经历；</w:t>
            </w:r>
          </w:p>
          <w:p w14:paraId="56CB3E1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3.具有本科及以上学历并取得学历相应学位，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教师岗需具有相应学科、相应学段及以上教师资格证，其他岗位需具有教师资格证；</w:t>
            </w:r>
          </w:p>
          <w:p w14:paraId="3FEBFDA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4.普通话要求二甲及以上；</w:t>
            </w:r>
          </w:p>
          <w:p w14:paraId="4331D49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5.退役军人年龄可放宽至1982年8月18日及以后出生，学历可放宽至专科及以上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2A97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262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783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8B90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成都市桐梓林小学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32D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教辅人员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96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4A0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1.协助开展人事相关辅助工作，做好资料整理，材料归集。</w:t>
            </w:r>
          </w:p>
          <w:p w14:paraId="483807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2.负责OA系统收文流转、督办与归档。3.承担学生学籍异动、信息维护、数据上报及档案管理。</w:t>
            </w:r>
          </w:p>
          <w:p w14:paraId="386A77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4.完成各类平台填报、资料整理归档及保密工作，落实学校交办的其他行政辅助事务并承担一定的教学任务。</w:t>
            </w:r>
          </w:p>
        </w:tc>
        <w:tc>
          <w:tcPr>
            <w:tcW w:w="4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A81E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25B188E">
      <w:pPr>
        <w:pStyle w:val="2"/>
        <w:rPr>
          <w:rFonts w:hint="default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587" w:right="1644" w:bottom="1587" w:left="1474" w:header="851" w:footer="992" w:gutter="0"/>
          <w:pgNumType w:fmt="decimal"/>
          <w:cols w:space="0" w:num="1"/>
          <w:rtlGutter w:val="0"/>
          <w:docGrid w:type="lines" w:linePitch="323" w:charSpace="0"/>
        </w:sectPr>
      </w:pPr>
    </w:p>
    <w:p w14:paraId="33D5D1BC">
      <w:pPr>
        <w:tabs>
          <w:tab w:val="left" w:pos="1094"/>
        </w:tabs>
        <w:bidi w:val="0"/>
        <w:jc w:val="left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67D738-AB4C-471A-A974-0A267F145B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4D1D69A-11A9-4207-A820-1FFFBA21A56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50746D2-D833-4FC7-8731-A1E8A554FC4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A48107F-D564-4083-9829-35D6EBE41838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39D2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1906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1906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3BC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E11E2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E11E2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6C6CE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700" w:lineRule="exact"/>
      <w:jc w:val="left"/>
      <w:textAlignment w:val="auto"/>
      <w:rPr>
        <w:rFonts w:hint="eastAsia" w:ascii="黑体" w:hAnsi="黑体" w:eastAsia="黑体" w:cs="黑体"/>
        <w:sz w:val="20"/>
        <w:szCs w:val="20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C3914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700" w:lineRule="exact"/>
      <w:jc w:val="left"/>
      <w:textAlignment w:val="auto"/>
      <w:rPr>
        <w:rFonts w:hint="eastAsia" w:ascii="黑体" w:hAnsi="黑体" w:eastAsia="黑体" w:cs="黑体"/>
        <w:sz w:val="20"/>
        <w:szCs w:val="20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F02F5"/>
    <w:rsid w:val="4E5E7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99"/>
    <w:rPr>
      <w:rFonts w:ascii="仿宋_GB2312" w:hAnsi="仿宋_GB2312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1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1727</Words>
  <Characters>1845</Characters>
  <Lines>0</Lines>
  <Paragraphs>0</Paragraphs>
  <TotalTime>0</TotalTime>
  <ScaleCrop>false</ScaleCrop>
  <LinksUpToDate>false</LinksUpToDate>
  <CharactersWithSpaces>1850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2020-12-15T08:19:00Z</dcterms:created>
  <dc:creator>大仙贝</dc:creator>
  <cp:lastModifiedBy>智朗编辑</cp:lastModifiedBy>
  <cp:lastPrinted>2026-07-01T11:12:00Z</cp:lastPrinted>
  <dcterms:modified xsi:type="dcterms:W3CDTF">2026-08-18T02:10:44Z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3563519EB99C4D33B6C04C1FF539F5B4_13</vt:lpwstr>
  </property>
  <property fmtid="{D5CDD505-2E9C-101B-9397-08002B2CF9AE}" pid="4" name="KSOTemplateDocerSaveRecord">
    <vt:lpwstr>eyJoZGlkIjoiMjZiMDM0NzNhNmNjNWFmMGU0NTJjZTUxM2JlMGUyYTgiLCJ1c2VySWQiOiIyNzI4ODAxMzQifQ==</vt:lpwstr>
  </property>
</Properties>
</file>