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sz w:val="28"/>
          <w:szCs w:val="1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sz w:val="28"/>
          <w:szCs w:val="1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 w:val="0"/>
          <w:sz w:val="28"/>
          <w:szCs w:val="18"/>
          <w:highlight w:val="none"/>
          <w:lang w:val="en-US" w:eastAsia="zh-CN"/>
        </w:rPr>
        <w:t>1</w:t>
      </w:r>
    </w:p>
    <w:p>
      <w:pPr>
        <w:jc w:val="center"/>
        <w:rPr>
          <w:highlight w:val="none"/>
        </w:rPr>
      </w:pPr>
      <w:r>
        <w:rPr>
          <w:rFonts w:hint="eastAsia" w:ascii="黑体" w:hAnsi="黑体" w:eastAsia="黑体"/>
          <w:b w:val="0"/>
          <w:sz w:val="44"/>
          <w:highlight w:val="none"/>
        </w:rPr>
        <w:t>景德镇学院2026年银龄教师岗位需求表</w:t>
      </w:r>
    </w:p>
    <w:bookmarkEnd w:id="0"/>
    <w:tbl>
      <w:tblPr>
        <w:tblStyle w:val="3"/>
        <w:tblW w:w="13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461"/>
        <w:gridCol w:w="874"/>
        <w:gridCol w:w="1317"/>
        <w:gridCol w:w="1252"/>
        <w:gridCol w:w="1641"/>
        <w:gridCol w:w="1320"/>
        <w:gridCol w:w="942"/>
        <w:gridCol w:w="1409"/>
        <w:gridCol w:w="1552"/>
      </w:tblGrid>
      <w:tr>
        <w:trPr>
          <w:trHeight w:val="850" w:hRule="atLeast"/>
          <w:jc w:val="center"/>
        </w:trPr>
        <w:tc>
          <w:tcPr>
            <w:tcW w:w="8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4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招募岗位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（学科/专业）</w:t>
            </w:r>
          </w:p>
        </w:tc>
        <w:tc>
          <w:tcPr>
            <w:tcW w:w="8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招募人数</w:t>
            </w:r>
          </w:p>
        </w:tc>
        <w:tc>
          <w:tcPr>
            <w:tcW w:w="13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年龄要求</w:t>
            </w:r>
          </w:p>
        </w:tc>
        <w:tc>
          <w:tcPr>
            <w:tcW w:w="12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职称要求</w:t>
            </w:r>
          </w:p>
        </w:tc>
        <w:tc>
          <w:tcPr>
            <w:tcW w:w="16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招募范围</w:t>
            </w:r>
          </w:p>
        </w:tc>
        <w:tc>
          <w:tcPr>
            <w:tcW w:w="1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服务时限</w:t>
            </w:r>
          </w:p>
        </w:tc>
        <w:tc>
          <w:tcPr>
            <w:tcW w:w="9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面试方式</w:t>
            </w:r>
          </w:p>
        </w:tc>
        <w:tc>
          <w:tcPr>
            <w:tcW w:w="140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资格审查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5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咨询电话</w:t>
            </w:r>
          </w:p>
        </w:tc>
      </w:tr>
      <w:tr>
        <w:trPr>
          <w:trHeight w:val="676" w:hRule="atLeast"/>
          <w:jc w:val="center"/>
        </w:trPr>
        <w:tc>
          <w:tcPr>
            <w:tcW w:w="8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4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计算机科学与技术</w:t>
            </w:r>
          </w:p>
        </w:tc>
        <w:tc>
          <w:tcPr>
            <w:tcW w:w="8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1317" w:type="dxa"/>
            <w:vMerge w:val="restar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≤70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eastAsia="zh-CN"/>
              </w:rPr>
              <w:t>周岁</w:t>
            </w:r>
          </w:p>
        </w:tc>
        <w:tc>
          <w:tcPr>
            <w:tcW w:w="1252" w:type="dxa"/>
            <w:vMerge w:val="restar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正高级职称</w:t>
            </w:r>
          </w:p>
        </w:tc>
        <w:tc>
          <w:tcPr>
            <w:tcW w:w="1641" w:type="dxa"/>
            <w:vMerge w:val="restar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eastAsia="zh-CN"/>
              </w:rPr>
              <w:t>省外高水平大学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、科研院所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eastAsia="zh-CN"/>
              </w:rPr>
              <w:t>、知名企业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0" w:type="dxa"/>
            <w:vMerge w:val="restar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≥1学年</w:t>
            </w:r>
          </w:p>
          <w:p>
            <w:pPr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2" w:type="dxa"/>
            <w:vMerge w:val="restart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</w:p>
          <w:p>
            <w:pPr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</w:p>
          <w:p>
            <w:pPr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</w:p>
          <w:p>
            <w:pPr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</w:p>
          <w:p>
            <w:pPr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面试</w:t>
            </w:r>
          </w:p>
        </w:tc>
        <w:tc>
          <w:tcPr>
            <w:tcW w:w="1409" w:type="dxa"/>
            <w:vMerge w:val="restar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人事处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5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13576410800</w:t>
            </w:r>
          </w:p>
        </w:tc>
      </w:tr>
      <w:tr>
        <w:trPr>
          <w:trHeight w:val="666" w:hRule="atLeast"/>
          <w:jc w:val="center"/>
        </w:trPr>
        <w:tc>
          <w:tcPr>
            <w:tcW w:w="8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4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智能科学与技术</w:t>
            </w:r>
          </w:p>
        </w:tc>
        <w:tc>
          <w:tcPr>
            <w:tcW w:w="8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2人</w:t>
            </w:r>
          </w:p>
        </w:tc>
        <w:tc>
          <w:tcPr>
            <w:tcW w:w="1317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641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42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409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5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13576410800</w:t>
            </w:r>
          </w:p>
        </w:tc>
      </w:tr>
      <w:tr>
        <w:trPr>
          <w:trHeight w:val="666" w:hRule="atLeast"/>
          <w:jc w:val="center"/>
        </w:trPr>
        <w:tc>
          <w:tcPr>
            <w:tcW w:w="8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4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机械工程</w:t>
            </w:r>
          </w:p>
        </w:tc>
        <w:tc>
          <w:tcPr>
            <w:tcW w:w="874" w:type="dxa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1317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641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42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409" w:type="dxa"/>
            <w:vMerge w:val="continue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5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13576410800</w:t>
            </w:r>
          </w:p>
        </w:tc>
      </w:tr>
      <w:tr>
        <w:trPr>
          <w:trHeight w:val="680" w:hRule="atLeast"/>
          <w:jc w:val="center"/>
        </w:trPr>
        <w:tc>
          <w:tcPr>
            <w:tcW w:w="8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461" w:type="dxa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工商管理学</w:t>
            </w:r>
          </w:p>
        </w:tc>
        <w:tc>
          <w:tcPr>
            <w:tcW w:w="874" w:type="dxa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1人</w:t>
            </w:r>
          </w:p>
        </w:tc>
        <w:tc>
          <w:tcPr>
            <w:tcW w:w="1317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2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en-US"/>
              </w:rPr>
            </w:pPr>
          </w:p>
        </w:tc>
        <w:tc>
          <w:tcPr>
            <w:tcW w:w="1641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0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en-US"/>
              </w:rPr>
            </w:pPr>
          </w:p>
        </w:tc>
        <w:tc>
          <w:tcPr>
            <w:tcW w:w="942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en-US"/>
              </w:rPr>
            </w:pPr>
          </w:p>
        </w:tc>
        <w:tc>
          <w:tcPr>
            <w:tcW w:w="1409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en-US"/>
              </w:rPr>
            </w:pPr>
          </w:p>
        </w:tc>
        <w:tc>
          <w:tcPr>
            <w:tcW w:w="1552" w:type="dxa"/>
            <w:tcMar>
              <w:top w:w="70" w:type="dxa"/>
              <w:left w:w="70" w:type="dxa"/>
              <w:bottom w:w="70" w:type="dxa"/>
              <w:right w:w="7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13576410800</w:t>
            </w:r>
          </w:p>
        </w:tc>
      </w:tr>
      <w:tr>
        <w:trPr>
          <w:trHeight w:val="641" w:hRule="atLeast"/>
          <w:jc w:val="center"/>
        </w:trPr>
        <w:tc>
          <w:tcPr>
            <w:tcW w:w="8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461" w:type="dxa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马克思主义理论</w:t>
            </w:r>
          </w:p>
        </w:tc>
        <w:tc>
          <w:tcPr>
            <w:tcW w:w="874" w:type="dxa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1人</w:t>
            </w:r>
          </w:p>
        </w:tc>
        <w:tc>
          <w:tcPr>
            <w:tcW w:w="1317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2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41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0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2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09" w:type="dxa"/>
            <w:vMerge w:val="continue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52" w:type="dxa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highlight w:val="none"/>
                <w:lang w:val="en-US" w:eastAsia="zh-CN"/>
              </w:rPr>
              <w:t>13576410800</w:t>
            </w:r>
          </w:p>
        </w:tc>
      </w:tr>
    </w:tbl>
    <w:p>
      <w:pPr>
        <w:rPr>
          <w:highlight w:val="none"/>
        </w:rPr>
        <w:sectPr>
          <w:pgSz w:w="16838" w:h="11906" w:orient="landscape"/>
          <w:pgMar w:top="1587" w:right="1474" w:bottom="1474" w:left="1531" w:header="851" w:footer="992" w:gutter="0"/>
          <w:pgNumType w:fmt="decimal"/>
          <w:cols w:space="0" w:num="1"/>
          <w:rtlGutter w:val="0"/>
          <w:docGrid w:type="lines" w:linePitch="327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CA502"/>
    <w:rsid w:val="2AFCA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2026-08-17T23:52:00Z</dcterms:created>
  <dc:creator>欣芯菇凉</dc:creator>
  <cp:lastModifiedBy>欣芯菇凉</cp:lastModifiedBy>
  <dcterms:modified xsi:type="dcterms:W3CDTF">2026-08-17T23:52:56Z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C78C92BF082C06CB302E836A266C16D5_41</vt:lpwstr>
  </property>
</Properties>
</file>