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6899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ind w:firstLine="0" w:firstLineChars="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附件1</w:t>
      </w:r>
    </w:p>
    <w:p w14:paraId="7F20E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黑体" w:eastAsia="方正小标宋简体"/>
          <w:sz w:val="42"/>
          <w:szCs w:val="42"/>
        </w:rPr>
      </w:pPr>
    </w:p>
    <w:p w14:paraId="0B1E0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简体" w:hAnsi="黑体" w:eastAsia="方正小标宋简体"/>
          <w:sz w:val="42"/>
          <w:szCs w:val="42"/>
        </w:rPr>
      </w:pPr>
      <w:r>
        <w:rPr>
          <w:rFonts w:hint="eastAsia" w:ascii="方正小标宋简体" w:hAnsi="黑体" w:eastAsia="方正小标宋简体"/>
          <w:sz w:val="42"/>
          <w:szCs w:val="42"/>
          <w:lang w:val="en-US" w:eastAsia="zh-CN"/>
        </w:rPr>
        <w:t>北京中关村生命健康产业服务有限公司</w:t>
      </w:r>
      <w:r>
        <w:rPr>
          <w:rFonts w:hint="eastAsia" w:ascii="方正小标宋简体" w:hAnsi="黑体" w:eastAsia="方正小标宋简体"/>
          <w:sz w:val="42"/>
          <w:szCs w:val="42"/>
        </w:rPr>
        <w:t>总经理</w:t>
      </w:r>
    </w:p>
    <w:p w14:paraId="4AA3A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简体" w:hAnsi="黑体" w:eastAsia="方正小标宋简体"/>
          <w:sz w:val="42"/>
          <w:szCs w:val="42"/>
        </w:rPr>
      </w:pPr>
      <w:r>
        <w:rPr>
          <w:rFonts w:hint="eastAsia" w:ascii="方正小标宋简体" w:hAnsi="黑体" w:eastAsia="方正小标宋简体" w:cs="Courier New"/>
          <w:kern w:val="0"/>
          <w:sz w:val="44"/>
          <w:szCs w:val="44"/>
        </w:rPr>
        <w:t>岗位职责及任职资格条件</w:t>
      </w:r>
    </w:p>
    <w:p w14:paraId="56B74B8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ascii="黑体" w:hAnsi="黑体" w:eastAsia="黑体" w:cs="Courier New"/>
          <w:color w:val="000000"/>
          <w:kern w:val="0"/>
          <w:sz w:val="32"/>
          <w:szCs w:val="32"/>
        </w:rPr>
      </w:pPr>
    </w:p>
    <w:p w14:paraId="22601E5C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Courier New" w:hAnsi="Courier New" w:cs="Courier New"/>
          <w:color w:val="auto"/>
          <w:kern w:val="0"/>
          <w:sz w:val="18"/>
          <w:szCs w:val="18"/>
          <w:highlight w:val="none"/>
        </w:rPr>
      </w:pPr>
      <w:r>
        <w:rPr>
          <w:rFonts w:ascii="黑体" w:hAnsi="黑体" w:eastAsia="黑体" w:cs="Courier New"/>
          <w:color w:val="000000"/>
          <w:kern w:val="0"/>
          <w:sz w:val="32"/>
          <w:szCs w:val="32"/>
          <w:highlight w:val="none"/>
        </w:rPr>
        <w:t>一、</w:t>
      </w:r>
      <w:r>
        <w:rPr>
          <w:rFonts w:ascii="黑体" w:hAnsi="黑体" w:eastAsia="黑体" w:cs="Courier New"/>
          <w:color w:val="auto"/>
          <w:kern w:val="0"/>
          <w:sz w:val="32"/>
          <w:szCs w:val="32"/>
          <w:highlight w:val="none"/>
        </w:rPr>
        <w:t>岗位概述</w:t>
      </w:r>
    </w:p>
    <w:p w14:paraId="225991F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highlight w:val="none"/>
          <w:lang w:val="en-US" w:eastAsia="zh-CN"/>
        </w:rPr>
        <w:t>主持公司经营管理工作，统筹公司发展战略、经营管理等工作；立足北京（京津冀）国际科技创新中心建设要求，致力于打造链接生命健康领域创新主体与创新要素的科技服务平台。</w:t>
      </w:r>
    </w:p>
    <w:p w14:paraId="7B0D00A3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Courier New" w:hAnsi="Courier New" w:cs="Courier New"/>
          <w:color w:val="000000"/>
          <w:kern w:val="0"/>
          <w:sz w:val="18"/>
          <w:szCs w:val="18"/>
          <w:highlight w:val="none"/>
        </w:rPr>
      </w:pPr>
      <w:r>
        <w:rPr>
          <w:rFonts w:ascii="黑体" w:hAnsi="黑体" w:eastAsia="黑体" w:cs="Courier New"/>
          <w:color w:val="000000"/>
          <w:kern w:val="0"/>
          <w:sz w:val="32"/>
          <w:szCs w:val="32"/>
          <w:highlight w:val="none"/>
        </w:rPr>
        <w:t>二、岗位职责</w:t>
      </w:r>
    </w:p>
    <w:p w14:paraId="3FB38E92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  <w:t>1.主持公司经营管理工作，组织实施董事会决议，组织编制和实施公司年度经营计划；组织公司战略、管控、经营、财务、风险等管理体系建设和优化工作；</w:t>
      </w:r>
    </w:p>
    <w:p w14:paraId="2EF868F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  <w:t>2.负责完成董事会确定的公司经营目标及集团下达的各项工作任务；</w:t>
      </w:r>
    </w:p>
    <w:p w14:paraId="003DFFC8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  <w:t>3.负责组织编制公司中长期发展规划，</w:t>
      </w:r>
      <w:bookmarkStart w:id="0" w:name="_GoBack"/>
      <w:bookmarkEnd w:id="0"/>
      <w:r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  <w:t>围绕医学成果转化、联合实验室、概念验证与成果转化中心建设等业务，落地并执行可持续的成果转化全链条服务模式；</w:t>
      </w:r>
    </w:p>
    <w:p w14:paraId="74652BDD">
      <w:pPr>
        <w:keepNext w:val="0"/>
        <w:keepLines w:val="0"/>
        <w:widowControl/>
        <w:suppressLineNumbers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580" w:lineRule="exact"/>
        <w:ind w:left="0" w:right="0" w:firstLine="640" w:firstLineChars="2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负责组织制定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公司内部管理机构设置方案和公司基本管理制度，制定公司的具体规章，建立健全公司管理体系；</w:t>
      </w:r>
    </w:p>
    <w:p w14:paraId="5A32FDD7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color w:val="auto"/>
          <w:sz w:val="32"/>
          <w:szCs w:val="32"/>
        </w:rPr>
        <w:t>.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负责</w:t>
      </w:r>
      <w:r>
        <w:rPr>
          <w:rFonts w:hint="eastAsia" w:ascii="仿宋" w:hAnsi="仿宋" w:eastAsia="仿宋"/>
          <w:color w:val="auto"/>
          <w:sz w:val="32"/>
          <w:szCs w:val="32"/>
        </w:rPr>
        <w:t>监督与检查公司各项制度的执行，构建高效的组织体系与工作体系；</w:t>
      </w:r>
    </w:p>
    <w:p w14:paraId="41A949AC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  <w:t>6.负责建立健全公司与政府监管部门、医疗机构、科研院所、行业协会、产业机构、新闻媒体、社会公众的沟通协调机制，处理重要对外公共关系，代表公司出席重大业务、外事及产业交流活动。</w:t>
      </w:r>
    </w:p>
    <w:p w14:paraId="604EAADF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  <w:t>7.负责落实安全生产管理责任，建立健全公司安全生产管理制度，落实安全生产责任制，排查化解经营、项目运营中的安全风险，及时处置突发事件。</w:t>
      </w:r>
    </w:p>
    <w:p w14:paraId="58FE8FE8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" w:hAnsi="仿宋" w:eastAsia="仿宋" w:cs="Courier New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  <w:t>8.负责落实上级组织和领导交办的其他工作。</w:t>
      </w:r>
    </w:p>
    <w:p w14:paraId="3FCD21B0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Courier New" w:hAnsi="Courier New" w:cs="Courier New"/>
          <w:color w:val="000000"/>
          <w:kern w:val="0"/>
          <w:sz w:val="18"/>
          <w:szCs w:val="18"/>
        </w:rPr>
      </w:pPr>
      <w:r>
        <w:rPr>
          <w:rFonts w:ascii="黑体" w:hAnsi="黑体" w:eastAsia="黑体" w:cs="Courier New"/>
          <w:color w:val="000000"/>
          <w:kern w:val="0"/>
          <w:sz w:val="32"/>
          <w:szCs w:val="32"/>
        </w:rPr>
        <w:t>三、任职资格条件</w:t>
      </w:r>
    </w:p>
    <w:p w14:paraId="2B13C44B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  <w:t>1.具有较高的政治素质和理论素养，坚持以习近平新时代中国特色社会主义思想为指导，深入学习贯彻党的二十大和二十届历次全会精神，深刻领悟“两个确立”的决定性意义，牢固树立“四个意识”，坚定“四个自信”，做到“两个维护”，坚决维护党中央权威，坚决执行党的路线方针政策，工作中注重理论联系实际。</w:t>
      </w:r>
    </w:p>
    <w:p w14:paraId="38E7C1B5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" w:hAnsi="仿宋" w:eastAsia="仿宋" w:cs="Courier New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  <w:t>2.积极贯彻落实市委市政府决策部署及集团各项工作要求，深刻理解把握北京（京津冀）国际科技创新中心、健康中国建设总体布局与战略方向，熟悉生命健康产业，具备医工协同等科技服务管理经验，了解医疗机构、科研院所协同创新业务模式。</w:t>
      </w:r>
    </w:p>
    <w:p w14:paraId="0EECABE5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  <w:t>3.具有较好的市场意识、经营意识、成本意识和竞争意识，较好的团队建设、组织协调、沟通表达和计划执行能力，具有在实践中磨练的勇气和开拓进取的精神，勇于接受挑战，具有良好的心理素质和身体素质。</w:t>
      </w:r>
    </w:p>
    <w:p w14:paraId="70B8EF43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  <w:t>4.具有大学本科及以上学历。</w:t>
      </w:r>
    </w:p>
    <w:p w14:paraId="17AFA4B5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</w:pPr>
      <w:r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党政机关、事业单位、企业同层级正职工作经历，或副职2年以上工作经历，未满2年的一般应当具有同层级副职和下一层级累计5年以上的工作经历。</w:t>
      </w:r>
    </w:p>
    <w:p w14:paraId="655A6419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Courier New"/>
          <w:color w:val="000000"/>
          <w:kern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58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E6EBDE-7E30-436B-A804-E68179C865F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B3DF6E86-E3FB-42F2-8D92-E300FB41F00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68D63C6-AFF3-4A7E-9C9C-A7FDC84EDD5F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C673E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1F4E97C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1ZjQ2ZDJjYjlmMDY5MWQ0ZmIwZTE5ODk2ODE2ZmMifQ=="/>
  </w:docVars>
  <w:rsids>
    <w:rsidRoot w:val="00172A27"/>
    <w:rsid w:val="00002B35"/>
    <w:rsid w:val="00054352"/>
    <w:rsid w:val="00081055"/>
    <w:rsid w:val="000B25BD"/>
    <w:rsid w:val="000B44DC"/>
    <w:rsid w:val="000D4292"/>
    <w:rsid w:val="000E74B7"/>
    <w:rsid w:val="001031C4"/>
    <w:rsid w:val="001056A1"/>
    <w:rsid w:val="001120BB"/>
    <w:rsid w:val="00114640"/>
    <w:rsid w:val="00127D57"/>
    <w:rsid w:val="00130EE8"/>
    <w:rsid w:val="0013765B"/>
    <w:rsid w:val="00141122"/>
    <w:rsid w:val="00147944"/>
    <w:rsid w:val="0016413A"/>
    <w:rsid w:val="001704E8"/>
    <w:rsid w:val="001C094F"/>
    <w:rsid w:val="001D0C44"/>
    <w:rsid w:val="001E06E4"/>
    <w:rsid w:val="001E6CA4"/>
    <w:rsid w:val="001E7234"/>
    <w:rsid w:val="00205B87"/>
    <w:rsid w:val="00212F6D"/>
    <w:rsid w:val="00236FE6"/>
    <w:rsid w:val="002546AD"/>
    <w:rsid w:val="002B0ABE"/>
    <w:rsid w:val="002B6B44"/>
    <w:rsid w:val="002D7B8D"/>
    <w:rsid w:val="002E271C"/>
    <w:rsid w:val="002E6DC5"/>
    <w:rsid w:val="00313023"/>
    <w:rsid w:val="00313111"/>
    <w:rsid w:val="00333958"/>
    <w:rsid w:val="00375C68"/>
    <w:rsid w:val="00397A2B"/>
    <w:rsid w:val="003A0462"/>
    <w:rsid w:val="003C4B26"/>
    <w:rsid w:val="003E5C6E"/>
    <w:rsid w:val="003E6436"/>
    <w:rsid w:val="003F4031"/>
    <w:rsid w:val="003F441E"/>
    <w:rsid w:val="0040014A"/>
    <w:rsid w:val="00402EEE"/>
    <w:rsid w:val="004175AE"/>
    <w:rsid w:val="0042368F"/>
    <w:rsid w:val="00432523"/>
    <w:rsid w:val="00446147"/>
    <w:rsid w:val="00447C3B"/>
    <w:rsid w:val="00454FE9"/>
    <w:rsid w:val="00457376"/>
    <w:rsid w:val="004C1102"/>
    <w:rsid w:val="004E7C21"/>
    <w:rsid w:val="00506764"/>
    <w:rsid w:val="00516926"/>
    <w:rsid w:val="00522F5E"/>
    <w:rsid w:val="00534FC7"/>
    <w:rsid w:val="005370AF"/>
    <w:rsid w:val="00567F06"/>
    <w:rsid w:val="00576E76"/>
    <w:rsid w:val="00577D2E"/>
    <w:rsid w:val="00583020"/>
    <w:rsid w:val="00586514"/>
    <w:rsid w:val="005A658C"/>
    <w:rsid w:val="005B78BC"/>
    <w:rsid w:val="005C458B"/>
    <w:rsid w:val="005D1063"/>
    <w:rsid w:val="005D197B"/>
    <w:rsid w:val="00611525"/>
    <w:rsid w:val="006138A6"/>
    <w:rsid w:val="00640191"/>
    <w:rsid w:val="0065277A"/>
    <w:rsid w:val="006648FB"/>
    <w:rsid w:val="00682F36"/>
    <w:rsid w:val="006B0116"/>
    <w:rsid w:val="006B367B"/>
    <w:rsid w:val="006B5F70"/>
    <w:rsid w:val="006D0A78"/>
    <w:rsid w:val="006D44EB"/>
    <w:rsid w:val="006D543A"/>
    <w:rsid w:val="006E7ED6"/>
    <w:rsid w:val="006F0E55"/>
    <w:rsid w:val="007012D9"/>
    <w:rsid w:val="007471CE"/>
    <w:rsid w:val="007660E1"/>
    <w:rsid w:val="007B32BB"/>
    <w:rsid w:val="007B6AF6"/>
    <w:rsid w:val="007C5A83"/>
    <w:rsid w:val="007F157D"/>
    <w:rsid w:val="00804B13"/>
    <w:rsid w:val="008079C4"/>
    <w:rsid w:val="00822DF4"/>
    <w:rsid w:val="008466E8"/>
    <w:rsid w:val="00862E50"/>
    <w:rsid w:val="0086786D"/>
    <w:rsid w:val="00872D75"/>
    <w:rsid w:val="00880DFB"/>
    <w:rsid w:val="008D4458"/>
    <w:rsid w:val="008E3EC8"/>
    <w:rsid w:val="008F7080"/>
    <w:rsid w:val="00902E96"/>
    <w:rsid w:val="00907009"/>
    <w:rsid w:val="00916322"/>
    <w:rsid w:val="0096747D"/>
    <w:rsid w:val="00997941"/>
    <w:rsid w:val="009A32A8"/>
    <w:rsid w:val="009B00E2"/>
    <w:rsid w:val="009D2AA1"/>
    <w:rsid w:val="009D2B3F"/>
    <w:rsid w:val="00A23190"/>
    <w:rsid w:val="00A36FE6"/>
    <w:rsid w:val="00A46097"/>
    <w:rsid w:val="00A5704C"/>
    <w:rsid w:val="00A57965"/>
    <w:rsid w:val="00A7060E"/>
    <w:rsid w:val="00A74BDE"/>
    <w:rsid w:val="00A756CF"/>
    <w:rsid w:val="00AA2A30"/>
    <w:rsid w:val="00AB5FC0"/>
    <w:rsid w:val="00AC7EF9"/>
    <w:rsid w:val="00AF3474"/>
    <w:rsid w:val="00B2607F"/>
    <w:rsid w:val="00B2688C"/>
    <w:rsid w:val="00B31952"/>
    <w:rsid w:val="00B334F1"/>
    <w:rsid w:val="00BA2221"/>
    <w:rsid w:val="00BB1157"/>
    <w:rsid w:val="00BC6F4E"/>
    <w:rsid w:val="00BC7F94"/>
    <w:rsid w:val="00BE5B78"/>
    <w:rsid w:val="00C177FA"/>
    <w:rsid w:val="00C219A2"/>
    <w:rsid w:val="00C51993"/>
    <w:rsid w:val="00C647D8"/>
    <w:rsid w:val="00C6781D"/>
    <w:rsid w:val="00C770F8"/>
    <w:rsid w:val="00C97800"/>
    <w:rsid w:val="00CC18FD"/>
    <w:rsid w:val="00CD26BA"/>
    <w:rsid w:val="00CD7BAE"/>
    <w:rsid w:val="00CE6418"/>
    <w:rsid w:val="00CF0715"/>
    <w:rsid w:val="00CF5C83"/>
    <w:rsid w:val="00D006E1"/>
    <w:rsid w:val="00D019F0"/>
    <w:rsid w:val="00D12A56"/>
    <w:rsid w:val="00D13ADF"/>
    <w:rsid w:val="00D32327"/>
    <w:rsid w:val="00D500D7"/>
    <w:rsid w:val="00D5122A"/>
    <w:rsid w:val="00D81252"/>
    <w:rsid w:val="00D83C67"/>
    <w:rsid w:val="00D94D3E"/>
    <w:rsid w:val="00DA5511"/>
    <w:rsid w:val="00DB2AC4"/>
    <w:rsid w:val="00E07E47"/>
    <w:rsid w:val="00E26C44"/>
    <w:rsid w:val="00E35AAA"/>
    <w:rsid w:val="00E53740"/>
    <w:rsid w:val="00E97A12"/>
    <w:rsid w:val="00EA382B"/>
    <w:rsid w:val="00EC6CF3"/>
    <w:rsid w:val="00EF6348"/>
    <w:rsid w:val="00EF6858"/>
    <w:rsid w:val="00F00217"/>
    <w:rsid w:val="00F10938"/>
    <w:rsid w:val="00F11F0E"/>
    <w:rsid w:val="00F40C37"/>
    <w:rsid w:val="00F43CFA"/>
    <w:rsid w:val="00F77B1D"/>
    <w:rsid w:val="00FB7B84"/>
    <w:rsid w:val="00FC3661"/>
    <w:rsid w:val="00FD1D86"/>
    <w:rsid w:val="00FE1924"/>
    <w:rsid w:val="00FE2C11"/>
    <w:rsid w:val="00FF3FF7"/>
    <w:rsid w:val="043021EE"/>
    <w:rsid w:val="046B1AE9"/>
    <w:rsid w:val="06335AFB"/>
    <w:rsid w:val="084367D4"/>
    <w:rsid w:val="09153CCC"/>
    <w:rsid w:val="09445AD1"/>
    <w:rsid w:val="0A4273D4"/>
    <w:rsid w:val="0BAB71F7"/>
    <w:rsid w:val="0C670CE3"/>
    <w:rsid w:val="0DCE2D10"/>
    <w:rsid w:val="0F04491E"/>
    <w:rsid w:val="10986B44"/>
    <w:rsid w:val="14161BF8"/>
    <w:rsid w:val="16085DBB"/>
    <w:rsid w:val="1701272E"/>
    <w:rsid w:val="1943721F"/>
    <w:rsid w:val="1E3E592B"/>
    <w:rsid w:val="1FCE5E36"/>
    <w:rsid w:val="208A4AB1"/>
    <w:rsid w:val="20C4632C"/>
    <w:rsid w:val="2228286B"/>
    <w:rsid w:val="242F4852"/>
    <w:rsid w:val="271756A8"/>
    <w:rsid w:val="27611110"/>
    <w:rsid w:val="276D2E46"/>
    <w:rsid w:val="278E22F8"/>
    <w:rsid w:val="2C0D577B"/>
    <w:rsid w:val="2C821352"/>
    <w:rsid w:val="33A27ADB"/>
    <w:rsid w:val="36E22C56"/>
    <w:rsid w:val="371F631A"/>
    <w:rsid w:val="39230B96"/>
    <w:rsid w:val="3DE73B9D"/>
    <w:rsid w:val="41F06816"/>
    <w:rsid w:val="450308A1"/>
    <w:rsid w:val="45F3131D"/>
    <w:rsid w:val="46F25D74"/>
    <w:rsid w:val="47CA7FD6"/>
    <w:rsid w:val="482573EB"/>
    <w:rsid w:val="4A125BF4"/>
    <w:rsid w:val="4FE16F00"/>
    <w:rsid w:val="51450FBA"/>
    <w:rsid w:val="536015B5"/>
    <w:rsid w:val="564F79C1"/>
    <w:rsid w:val="5B971CBD"/>
    <w:rsid w:val="5C6A1AD6"/>
    <w:rsid w:val="5C985F1C"/>
    <w:rsid w:val="5CAF63B5"/>
    <w:rsid w:val="608615C6"/>
    <w:rsid w:val="61142089"/>
    <w:rsid w:val="617E77D6"/>
    <w:rsid w:val="635D4D1D"/>
    <w:rsid w:val="645E430F"/>
    <w:rsid w:val="69B006ED"/>
    <w:rsid w:val="6A395560"/>
    <w:rsid w:val="6C3F4816"/>
    <w:rsid w:val="6CB155E2"/>
    <w:rsid w:val="6D3B5011"/>
    <w:rsid w:val="6E550BDB"/>
    <w:rsid w:val="6E8D386E"/>
    <w:rsid w:val="6F2529B6"/>
    <w:rsid w:val="70EB1298"/>
    <w:rsid w:val="723942F4"/>
    <w:rsid w:val="72D478A6"/>
    <w:rsid w:val="737400E7"/>
    <w:rsid w:val="74A65C08"/>
    <w:rsid w:val="75513BA6"/>
    <w:rsid w:val="77E87284"/>
    <w:rsid w:val="79E07417"/>
    <w:rsid w:val="7A8D7583"/>
    <w:rsid w:val="7D472D1A"/>
    <w:rsid w:val="7DF65A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2"/>
    <w:semiHidden/>
    <w:qFormat/>
    <w:uiPriority w:val="99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99"/>
    <w:rPr>
      <w:sz w:val="18"/>
      <w:szCs w:val="18"/>
    </w:rPr>
  </w:style>
  <w:style w:type="character" w:customStyle="1" w:styleId="11">
    <w:name w:val="页眉 Char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3</Pages>
  <Words>997</Words>
  <Characters>1010</Characters>
  <Lines>7</Lines>
  <Paragraphs>2</Paragraphs>
  <TotalTime>53</TotalTime>
  <ScaleCrop>false</ScaleCrop>
  <LinksUpToDate>false</LinksUpToDate>
  <CharactersWithSpaces>1010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2021-06-09T06:44:00Z</dcterms:created>
  <dc:creator>丁晓丽</dc:creator>
  <cp:lastModifiedBy>汪子扬</cp:lastModifiedBy>
  <cp:lastPrinted>2018-07-25T03:41:00Z</cp:lastPrinted>
  <dcterms:modified xsi:type="dcterms:W3CDTF">2026-08-14T07:10:45Z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BFF540E4B28A43119E55C85221DE0E4C_13</vt:lpwstr>
  </property>
  <property fmtid="{D5CDD505-2E9C-101B-9397-08002B2CF9AE}" pid="4" name="KSOTemplateDocerSaveRecord">
    <vt:lpwstr>eyJoZGlkIjoiMzJjNGQzZmFjOGIxYzlhMDY4MzU3MDMyNDFiMzM0MmQiLCJ1c2VySWQiOiIzMzgzNTIwMjIifQ==</vt:lpwstr>
  </property>
</Properties>
</file>