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490" w:type="dxa"/>
        <w:tblInd w:w="-64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0"/>
        <w:gridCol w:w="2130"/>
        <w:gridCol w:w="1785"/>
        <w:gridCol w:w="660"/>
        <w:gridCol w:w="1695"/>
        <w:gridCol w:w="2925"/>
        <w:gridCol w:w="1560"/>
        <w:gridCol w:w="1635"/>
      </w:tblGrid>
      <w:tr w14:paraId="6EDBD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887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35AA58">
            <w:pPr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5DB57B">
            <w:pPr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157FEF">
            <w:pPr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70895">
            <w:pPr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EB1C1F">
            <w:pPr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F45B4C">
            <w:pPr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F4BD6E">
            <w:pPr>
              <w:rPr>
                <w:rFonts w:hint="default" w:ascii="Times New Roman" w:hAnsi="Times New Roman" w:eastAsia="仿宋_GB2312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9648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1449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B8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color w:val="auto"/>
                <w:sz w:val="44"/>
                <w:szCs w:val="44"/>
                <w:lang w:val="en-US" w:eastAsia="zh-CN"/>
              </w:rPr>
              <w:t>三河市卫生健康局2026年农村订单定向免费医学生招聘岗位表</w:t>
            </w:r>
            <w:bookmarkEnd w:id="0"/>
          </w:p>
        </w:tc>
      </w:tr>
      <w:tr w14:paraId="40418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D1D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EE1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23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招聘岗位类别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0E0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3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6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A25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考试形式和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所占比例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A6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政策咨询电话</w:t>
            </w:r>
          </w:p>
        </w:tc>
      </w:tr>
      <w:tr w14:paraId="7818C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5A0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三河市卫生健康局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50B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黄土庄镇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卫生院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5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14D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25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2B6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与三河市卫健局签订定向就业协议的河北省廊坊市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年毕业的订单定向生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E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面试100%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2E0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7155333</w:t>
            </w:r>
          </w:p>
        </w:tc>
      </w:tr>
      <w:tr w14:paraId="0E208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EE2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三河市卫生健康局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5A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段甲岭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中心卫生院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C60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CEE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9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F18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与三河市卫健局签订定向就业协议的河北省廊坊市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年毕业的订单定向生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33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面试100%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E4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7155333</w:t>
            </w:r>
          </w:p>
        </w:tc>
      </w:tr>
      <w:tr w14:paraId="797E4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FAB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77437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8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66618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BCC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A0E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C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489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A40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C2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9DA11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C7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2F54C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BA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3AA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1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E06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6442663"/>
    <w:sectPr>
      <w:pgSz w:w="16838" w:h="11906" w:orient="landscape"/>
      <w:pgMar w:top="1531" w:right="1814" w:bottom="1531" w:left="181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5739A0"/>
    <w:rsid w:val="13895524"/>
    <w:rsid w:val="225739A0"/>
    <w:rsid w:val="4B8E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Default"/>
    <w:basedOn w:val="6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customStyle="1" w:styleId="6">
    <w:name w:val="正文1"/>
    <w:qFormat/>
    <w:uiPriority w:val="0"/>
    <w:pPr>
      <w:jc w:val="both"/>
    </w:pPr>
    <w:rPr>
      <w:rFonts w:ascii="Calibri" w:hAnsi="Calibri" w:eastAsia="宋体" w:cs="Times New Roman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2026-08-14T02:03:00Z</dcterms:created>
  <dc:creator>WPS_1710839343</dc:creator>
  <cp:lastModifiedBy>WPS_1710839343</cp:lastModifiedBy>
  <dcterms:modified xsi:type="dcterms:W3CDTF">2026-08-14T02:12:40Z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DF020CF4973B456E9AA0D69C6929D049_11</vt:lpwstr>
  </property>
  <property fmtid="{D5CDD505-2E9C-101B-9397-08002B2CF9AE}" pid="4" name="KSOTemplateDocerSaveRecord">
    <vt:lpwstr>eyJoZGlkIjoiNDgyZDIyNzgwNzg5YmI4OTBlNjJmNzAxNzhhOGVkODgiLCJ1c2VySWQiOiIxNTg3OTI4MjI3In0=</vt:lpwstr>
  </property>
</Properties>
</file>