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napToGrid w:val="0"/>
        <w:spacing w:before="0" w:beforeAutospacing="0" w:after="300" w:afterAutospacing="0"/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shd w:val="clear" w:color="auto" w:fill="FFFFFF"/>
        </w:rPr>
        <w:t>附件</w:t>
      </w:r>
      <w:r>
        <w:rPr>
          <w:rFonts w:ascii="Times New Roman" w:hAnsi="Times New Roman" w:eastAsia="方正仿宋_GBK"/>
          <w:color w:val="000000"/>
          <w:sz w:val="32"/>
          <w:szCs w:val="32"/>
          <w:shd w:val="clear" w:color="auto" w:fill="FFFFFF"/>
        </w:rPr>
        <w:t>1</w:t>
      </w:r>
    </w:p>
    <w:p>
      <w:pPr>
        <w:pStyle w:val="4"/>
        <w:widowControl/>
        <w:snapToGrid w:val="0"/>
        <w:spacing w:before="0" w:beforeAutospacing="0" w:after="300" w:afterAutospacing="0"/>
        <w:jc w:val="center"/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373737"/>
          <w:sz w:val="32"/>
          <w:szCs w:val="32"/>
          <w:shd w:val="clear" w:color="auto" w:fill="FFFFFF"/>
        </w:rPr>
        <w:t>2026年云南省林业和草原科学院科研助理招聘计划表</w:t>
      </w:r>
    </w:p>
    <w:tbl>
      <w:tblPr>
        <w:tblStyle w:val="5"/>
        <w:tblW w:w="5232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2"/>
        <w:gridCol w:w="614"/>
        <w:gridCol w:w="1524"/>
        <w:gridCol w:w="4504"/>
        <w:gridCol w:w="4081"/>
        <w:gridCol w:w="262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岗位代码</w:t>
            </w:r>
          </w:p>
        </w:tc>
        <w:tc>
          <w:tcPr>
            <w:tcW w:w="2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人数</w:t>
            </w:r>
          </w:p>
        </w:tc>
        <w:tc>
          <w:tcPr>
            <w:tcW w:w="5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需求专业</w:t>
            </w:r>
          </w:p>
        </w:tc>
        <w:tc>
          <w:tcPr>
            <w:tcW w:w="153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岗位条件</w:t>
            </w:r>
          </w:p>
        </w:tc>
        <w:tc>
          <w:tcPr>
            <w:tcW w:w="13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岗位职责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b/>
                <w:bCs/>
                <w:color w:val="333333"/>
                <w:kern w:val="0"/>
                <w:sz w:val="24"/>
                <w:lang w:bidi="ar"/>
              </w:rPr>
              <w:t>邮箱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6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01</w:t>
            </w:r>
          </w:p>
        </w:tc>
        <w:tc>
          <w:tcPr>
            <w:tcW w:w="2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经济林</w:t>
            </w:r>
          </w:p>
        </w:tc>
        <w:tc>
          <w:tcPr>
            <w:tcW w:w="153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本科及以上学历；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能胜任野外工作；有较强的责任心、学习能力、组织协调能力；能掌握和运用数据分析、科研绘图软件；应届毕业生优先。</w:t>
            </w:r>
          </w:p>
        </w:tc>
        <w:tc>
          <w:tcPr>
            <w:tcW w:w="13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科研项目辅助研究、实验技术、技术培训及学术助理和财务助理等工作。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kern w:val="0"/>
                <w:sz w:val="24"/>
                <w:lang w:bidi="ar"/>
              </w:rPr>
              <w:t>liaoyongjian@yafg.ac.cn</w:t>
            </w:r>
          </w:p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廖老师13888051605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6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02</w:t>
            </w:r>
          </w:p>
        </w:tc>
        <w:tc>
          <w:tcPr>
            <w:tcW w:w="2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林学、生物学、农学、应用生物科学</w:t>
            </w:r>
          </w:p>
        </w:tc>
        <w:tc>
          <w:tcPr>
            <w:tcW w:w="153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本科及以上学历；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有较强的责任心、学习能力、组织协调能力；能掌握和运用数据分析、科研绘图软件；应届毕业生优先。</w:t>
            </w:r>
          </w:p>
        </w:tc>
        <w:tc>
          <w:tcPr>
            <w:tcW w:w="13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科研项目辅助研究、实验技术、科技成果转移转化及学术助理和财务助理等工作。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lang w:bidi="ar"/>
              </w:rPr>
            </w:pPr>
            <w:r>
              <w:fldChar w:fldCharType="begin"/>
            </w:r>
            <w:r>
              <w:instrText xml:space="preserve"> HYPERLINK "mailto:xutian@yafg.ac.cn" </w:instrText>
            </w:r>
            <w:r>
              <w:fldChar w:fldCharType="separate"/>
            </w:r>
            <w:r>
              <w:rPr>
                <w:rFonts w:hint="eastAsia" w:ascii="Times New Roman" w:hAnsi="Times New Roman" w:eastAsia="方正仿宋_GBK"/>
                <w:kern w:val="0"/>
                <w:sz w:val="24"/>
                <w:lang w:bidi="ar"/>
              </w:rPr>
              <w:t>xutian@yafg.ac.cn</w:t>
            </w:r>
            <w:r>
              <w:rPr>
                <w:rFonts w:hint="eastAsia" w:ascii="Times New Roman" w:hAnsi="Times New Roman" w:eastAsia="方正仿宋_GBK"/>
                <w:kern w:val="0"/>
                <w:sz w:val="24"/>
                <w:lang w:bidi="ar"/>
              </w:rPr>
              <w:fldChar w:fldCharType="end"/>
            </w:r>
          </w:p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徐老师13577099511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59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202</w:t>
            </w: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6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03</w:t>
            </w:r>
          </w:p>
        </w:tc>
        <w:tc>
          <w:tcPr>
            <w:tcW w:w="20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1</w:t>
            </w:r>
          </w:p>
        </w:tc>
        <w:tc>
          <w:tcPr>
            <w:tcW w:w="51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生物学</w:t>
            </w:r>
          </w:p>
        </w:tc>
        <w:tc>
          <w:tcPr>
            <w:tcW w:w="1531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color w:val="333333"/>
                <w:kern w:val="0"/>
                <w:sz w:val="24"/>
                <w:lang w:bidi="ar"/>
              </w:rPr>
              <w:t>大专及以上学历；</w:t>
            </w: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身体健康，具有农作物栽培经验；应届毕业生优先。</w:t>
            </w:r>
          </w:p>
        </w:tc>
        <w:tc>
          <w:tcPr>
            <w:tcW w:w="1388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color w:val="333333"/>
                <w:kern w:val="0"/>
                <w:sz w:val="24"/>
                <w:lang w:bidi="ar"/>
              </w:rPr>
              <w:t>野外调查、数据分析</w:t>
            </w:r>
          </w:p>
        </w:tc>
        <w:tc>
          <w:tcPr>
            <w:tcW w:w="892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方正仿宋_GBK"/>
                <w:kern w:val="0"/>
                <w:sz w:val="24"/>
                <w:lang w:bidi="ar"/>
              </w:rPr>
              <w:t>liuzhenwen@yafg.ac.cn</w:t>
            </w:r>
          </w:p>
          <w:p>
            <w:pPr>
              <w:widowControl/>
              <w:spacing w:line="460" w:lineRule="exact"/>
              <w:jc w:val="center"/>
              <w:rPr>
                <w:rFonts w:ascii="Times New Roman" w:hAnsi="Times New Roman" w:eastAsia="方正仿宋_GBK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24"/>
                <w:lang w:bidi="ar"/>
              </w:rPr>
              <w:t>刘老师13700659571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20BEE"/>
    <w:rsid w:val="1B22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semiHidden/>
    <w:unhideWhenUsed/>
    <w:qFormat/>
    <w:uiPriority w:val="99"/>
    <w:pPr>
      <w:ind w:firstLine="420" w:firstLineChars="1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2026-08-11T02:29:00Z</dcterms:created>
  <dc:creator>Administrator</dc:creator>
  <cp:lastModifiedBy>Administrator</cp:lastModifiedBy>
  <dcterms:modified xsi:type="dcterms:W3CDTF">2026-08-11T02:30:41Z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2052-11.8.2.12055</vt:lpwstr>
  </property>
  <property fmtid="{D5CDD505-2E9C-101B-9397-08002B2CF9AE}" pid="3" name="ICV">
    <vt:lpwstr>9D66C9F017494D1CA5BC77DD6036F93A</vt:lpwstr>
  </property>
</Properties>
</file>