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9D" w:rsidRDefault="000B6A8B">
      <w:pPr>
        <w:spacing w:line="560" w:lineRule="exact"/>
        <w:jc w:val="center"/>
        <w:rPr>
          <w:rFonts w:ascii="方正小标宋简体" w:eastAsia="方正小标宋简体" w:hAnsi="楷体_GB2312" w:cs="楷体_GB2312"/>
          <w:sz w:val="36"/>
          <w:szCs w:val="36"/>
        </w:rPr>
      </w:pPr>
      <w:r>
        <w:rPr>
          <w:rFonts w:ascii="方正小标宋简体" w:eastAsia="方正小标宋简体" w:hAnsi="楷体_GB2312" w:cs="楷体_GB2312" w:hint="eastAsia"/>
          <w:sz w:val="36"/>
          <w:szCs w:val="36"/>
        </w:rPr>
        <w:t>普通高等学校本科专业目录</w:t>
      </w:r>
    </w:p>
    <w:p w:rsidR="00412C9D" w:rsidRDefault="000B6A8B">
      <w:pPr>
        <w:spacing w:line="560" w:lineRule="exact"/>
        <w:jc w:val="center"/>
        <w:rPr>
          <w:rFonts w:ascii="仿宋_GB2312" w:eastAsia="仿宋_GB2312" w:hAnsi="楷体_GB2312" w:cs="楷体_GB2312"/>
          <w:sz w:val="32"/>
          <w:szCs w:val="32"/>
        </w:rPr>
      </w:pPr>
      <w:r>
        <w:rPr>
          <w:rFonts w:ascii="仿宋_GB2312" w:eastAsia="仿宋_GB2312" w:hAnsi="楷体_GB2312" w:cs="楷体_GB2312" w:hint="eastAsia"/>
          <w:sz w:val="32"/>
          <w:szCs w:val="32"/>
        </w:rPr>
        <w:t>（20</w:t>
      </w:r>
      <w:r>
        <w:rPr>
          <w:rFonts w:ascii="仿宋_GB2312" w:eastAsia="仿宋_GB2312" w:hAnsi="楷体_GB2312" w:cs="楷体_GB2312"/>
          <w:sz w:val="32"/>
          <w:szCs w:val="32"/>
        </w:rPr>
        <w:t>20</w:t>
      </w:r>
      <w:r>
        <w:rPr>
          <w:rFonts w:ascii="仿宋_GB2312" w:eastAsia="仿宋_GB2312" w:hAnsi="楷体_GB2312" w:cs="楷体_GB2312" w:hint="eastAsia"/>
          <w:sz w:val="32"/>
          <w:szCs w:val="32"/>
        </w:rPr>
        <w:t>年</w:t>
      </w:r>
      <w:r w:rsidR="00EE1648">
        <w:rPr>
          <w:rFonts w:ascii="仿宋_GB2312" w:eastAsia="仿宋_GB2312" w:hAnsi="楷体_GB2312" w:cs="楷体_GB2312" w:hint="eastAsia"/>
          <w:sz w:val="32"/>
          <w:szCs w:val="32"/>
        </w:rPr>
        <w:t>版</w:t>
      </w:r>
      <w:r>
        <w:rPr>
          <w:rFonts w:ascii="仿宋_GB2312" w:eastAsia="仿宋_GB2312" w:hAnsi="楷体_GB2312" w:cs="楷体_GB2312" w:hint="eastAsia"/>
          <w:sz w:val="32"/>
          <w:szCs w:val="32"/>
        </w:rPr>
        <w:t>）</w:t>
      </w:r>
    </w:p>
    <w:p w:rsidR="00412C9D" w:rsidRDefault="000B6A8B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说明：</w:t>
      </w:r>
    </w:p>
    <w:p w:rsidR="00412C9D" w:rsidRDefault="000B6A8B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1.本目录是在《普通高等学校本科专业目录（2012年）》基础上，增补近几年批准增设的目录外新专业而形成。</w:t>
      </w:r>
    </w:p>
    <w:p w:rsidR="00412C9D" w:rsidRDefault="000B6A8B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  <w:r>
        <w:rPr>
          <w:rFonts w:ascii="仿宋_GB2312" w:eastAsia="仿宋_GB2312" w:hAnsi="宋体" w:hint="eastAsia"/>
          <w:sz w:val="28"/>
          <w:szCs w:val="36"/>
        </w:rPr>
        <w:t>2.特设专业在专业代码后加T表示；国家控制布点专业在专业代码后加K表示。</w:t>
      </w:r>
    </w:p>
    <w:p w:rsidR="00412C9D" w:rsidRDefault="00412C9D">
      <w:pPr>
        <w:widowControl/>
        <w:spacing w:line="480" w:lineRule="exact"/>
        <w:rPr>
          <w:rFonts w:ascii="仿宋_GB2312" w:eastAsia="仿宋_GB2312" w:hAnsi="宋体"/>
          <w:sz w:val="28"/>
          <w:szCs w:val="36"/>
        </w:rPr>
      </w:pPr>
    </w:p>
    <w:tbl>
      <w:tblPr>
        <w:tblW w:w="9578" w:type="dxa"/>
        <w:jc w:val="center"/>
        <w:tblLayout w:type="fixed"/>
        <w:tblLook w:val="04A0"/>
      </w:tblPr>
      <w:tblGrid>
        <w:gridCol w:w="633"/>
        <w:gridCol w:w="993"/>
        <w:gridCol w:w="1984"/>
        <w:gridCol w:w="1276"/>
        <w:gridCol w:w="1843"/>
        <w:gridCol w:w="1134"/>
        <w:gridCol w:w="850"/>
        <w:gridCol w:w="865"/>
      </w:tblGrid>
      <w:tr w:rsidR="00EE6F20" w:rsidTr="00EE6F20">
        <w:trPr>
          <w:trHeight w:val="600"/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门类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 w:rsidP="00EE6F20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4"/>
                <w:szCs w:val="24"/>
              </w:rPr>
              <w:t>学位授予门类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Default="000B6A8B">
            <w:pPr>
              <w:widowControl/>
              <w:jc w:val="center"/>
              <w:rPr>
                <w:rFonts w:ascii="黑体" w:eastAsia="黑体" w:hAnsi="黑体" w:cs="Arial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Arial" w:hint="eastAsia"/>
                <w:kern w:val="0"/>
                <w:sz w:val="24"/>
                <w:szCs w:val="24"/>
              </w:rPr>
              <w:t>增设年份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逻辑学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宗教学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010104T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伦理学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国民经济管理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资源与环境经济学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商务经济学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财政学类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税收学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投资学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信用管理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bookmarkStart w:id="0" w:name="_GoBack" w:colFirst="7" w:colLast="7"/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互联网金融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bookmarkEnd w:id="0"/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020310T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金融科技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经济与贸易类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贸易经济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知识产权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监狱学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信用风险管理与法律防控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国际经贸规则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司法警察学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社区矫正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政治学与行政学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国际事务与国际关系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政治学、经济学与哲学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政治学类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国际组织与全球治理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女性学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家政学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老年学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民族学类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民族学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科学社会主义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中国共产党历史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思想政治教育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马克思主义理论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治安学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边防管理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禁毒学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经济犯罪侦查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边防指挥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消防指挥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警卫学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公安情报学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犯罪学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涉外警务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国内安全保卫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警务指挥与战术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技术侦查学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公安政治工作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030619TK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移民管理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030620TK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出入境管理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教育技术学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学前教育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小学教育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特殊教育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华文教育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040112T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认知科学与技术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社会体育指导与管理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武术与民族传统体育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运动人体科学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运动康复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休闲体育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体能训练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冰雪运动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电子竞技运动与管理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智能体育工程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  <w:r w:rsidR="00A72E9A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体育旅游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教育学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040213T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运动能力开发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教育学、</w:t>
            </w: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lastRenderedPageBreak/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lastRenderedPageBreak/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汉语国际教育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中国少数民族语言文学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古典文献学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秘书学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手语翻译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桑戈语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  <w:r w:rsidR="00ED7A54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阿拉伯语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波斯语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朝鲜语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菲律宾语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梵语巴利语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印度尼西亚语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柬埔寨语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老挝语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缅甸语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蒙古语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僧伽罗语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乌尔都语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希伯来语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越南语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豪萨语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斯瓦希里语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阿尔巴尼亚语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保加利亚语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波兰语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捷克语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斯洛伐克语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罗马尼亚语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葡萄牙语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瑞典语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塞尔维亚语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土耳其语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希腊语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匈牙利语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意大利语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泰米尔语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普什图语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世界语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孟加拉语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尼泊尔语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克罗地亚语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荷兰语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芬兰语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乌克兰语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挪威语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丹麦语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冰岛语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爱尔兰语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拉脱维亚语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立陶宛语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斯洛文尼亚语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爱沙尼亚语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马耳他语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哈萨克语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乌兹别克语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祖鲁语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拉丁语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翻译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商务英语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阿姆哈拉语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吉尔吉斯语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索马里语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土库曼语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加泰罗尼亚语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约鲁巴语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050269T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亚美尼亚语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马达加斯加语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格鲁吉亚语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阿塞拜疆语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阿非利卡语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马其顿语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塔吉克语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茨瓦纳语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恩德贝莱语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科摩罗语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050279T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克里奥尔语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绍纳语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提格雷尼亚语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白俄罗斯语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汤加语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萨摩亚语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库尔德语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比斯拉马语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达里语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050289T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德顿语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迪维希语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斐济语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库克群岛毛利语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隆迪语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卢森堡语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卢旺达语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纽埃语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皮金语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切瓦语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050299T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塞苏陀语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语言学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塔玛齐格特语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爪哇语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0502103T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旁遮普语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广告学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传播学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编辑出版学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网络与新媒体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数字出版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时尚传播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050309T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国际新闻与传播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新闻传播学类</w:t>
            </w:r>
            <w:r w:rsidR="00A326B3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（交叉专业）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A326B3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99J001T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A326B3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</w:t>
            </w:r>
            <w:r w:rsidR="0027536B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学</w:t>
            </w:r>
            <w:r w:rsidR="008A3B2B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世界史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考古学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文物与博物馆学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文物保护技术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外国语言与外国历史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文学,历史学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060107T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文化遗产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数学与应用数学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信息与计算科学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数理基础科学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数据计算及应用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声学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系统科学与工程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分子科学与工程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天文学类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天文学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自然地理与资源环境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人文地理与城乡规划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地理信息科学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大气科学类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应用气象学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军事海洋学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空间科学与技术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地球物理学类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防灾减灾科学与工程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地球信息科学与技术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古生物学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生物信息学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生态学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整合科学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生物科学类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神经科学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心理学类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教育学,理学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统计学类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071202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应用统计学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理论与应用力学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力学类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工程力学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机械设计制造及其自动化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材料成型及控制工程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机械电子工程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过程装备与控制工程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汽车服务工程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机械工艺技术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微机电系统工程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机电技术教育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汽车维修工程教育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仿生科学与工程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机械类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080216T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新能源汽车工程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测控技术与仪器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精密仪器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仪器类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智能感知工程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冶金工程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无机非金属材料工程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高分子材料与工程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复合材料与工程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粉体材料科学与工程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宝石及材料工艺学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焊接技术与工程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功能材料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纳米材料与技术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新能源材料与器件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材料设计科学与工程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复合材料成型工程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材料类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080417T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智能材料与结构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能源与动力工程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能源与环境系统工程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新能源科学与工程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能源动力类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储能科学与工程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电气工程及其自动化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智能电网信息工程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光源与照明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电气工程与智能控制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电机电器智能化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电气类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080606T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通信工程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微电子科学与工程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光电信息科学与工程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水声工程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电子封装技术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集成电路设计与集成系统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电磁场与无线技术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电波传播与天线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电信工程及管理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应用电子技术教育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人工智能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电子信息类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080718T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轨道交通信号与控制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机器人工程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核电技术与控制工程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智能装备与系统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自动化类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工业智能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软件工程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管理学,理学,工学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物联网工程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CC4AC5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空间信息与数字技术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电子与计算机工程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数据科学与大数据技术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网络空间安全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电影制作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服务科学与工程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虚拟现实技术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080917T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区块链工程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建筑环境与能源应用工程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给排水科学与工程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建筑电气与智能化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城市地下空间工程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道路桥梁与渡河工程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铁道工程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土木、水利与海洋工程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土木、水利与交通工程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水利水电工程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水文与水资源工程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港口航道与海岸工程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水务工程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081105T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遥感科学与技术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导航工程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地理国情监测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测绘类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081205T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地理空间信息工程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化学工程与工艺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制药工程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资源循环科学与工程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能源化学工程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化学工程与工业生物工程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涂料工程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化工与制药类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081308T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精细化工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勘查技术与工程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资源勘查工程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地下水科学与工程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地质类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旅游地学与规划工程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采矿工程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石油工程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矿物加工工程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油气储运工程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矿物资源工程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397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矿业类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海洋油气工程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非织造材料与工程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服装设计与工艺教育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纺织类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081605T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丝绸设计与工程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包装工程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印刷工程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香料香精技术与工程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轻工类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化妆品技术与工程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航海技术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轮机工程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081805K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交通设备与控制工程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救助与打捞工程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船舶电子电气工程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轨道交通电气与控制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交通运输类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081810T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邮轮工程与管理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船舶与海洋工程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海洋资源开发技术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081904T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飞行器制造工程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飞行器动力工程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飞行器环境与生命保障工程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飞行器质量与可靠性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飞行器适航技术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飞行器控制与信息工程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航空航天类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无人驾驶航空器系统工程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武器系统与工程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武器发射工程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探测制导与控制技术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弹药工程与爆炸技术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特种能源技术与工程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装甲车辆工程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信息对抗技术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兵器类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082108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智能无人系统技术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核工程与核技术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辐射防护与核安全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工程物理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核化工与核燃料工程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农业机械化及其自动化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农业电气化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农业建筑环境与能源工程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农业水利工程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土地整治工程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082307T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农业智能装备工程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森林工程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木材科学与工程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林产化工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家具设计与工程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环境生态工程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环保设备工程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资源环境科学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082507T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水质科学与技术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假肢矫形工程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食品质量与安全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粮食工程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乳品工程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酿酒工程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葡萄与葡萄酒工程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食品营养与检验教育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烹饪与营养教育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食品安全与检测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082710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食品营养与健康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6F20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食用菌科学与工程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C9D" w:rsidRPr="00EE6F20" w:rsidRDefault="000B6A8B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08271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白酒酿造工程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城乡规划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风景园林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历史建筑保护工程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人居环境科学与技术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建筑类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082807T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智慧建筑与建造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应急技术与管理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082903T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职业卫生工程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08300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合成生物学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刑事科学技术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消防工程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安全防范工程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公安视听技术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抢险救援指挥与技术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火灾勘查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网络安全与执法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核生化消防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海警舰艇指挥与技术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公安技术类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083111TK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数据警务技术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种子科学与工程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设施农业科学与工程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茶学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烟草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应用生物科学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园艺教育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智慧农业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菌物科学与工程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植物生产类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09011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4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农药化肥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农业资源与环境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野生动物与自然保护区管理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水土保持与荒漠化防治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自然保护与环境生态类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09020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生物质科学与工程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蜂学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动物生产类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090305T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马业科学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动植物检疫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实验动物学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动物医学类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中兽医学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园林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森林保护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林学类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090504T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经济林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水产养殖学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海洋渔业科学与技术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水族科学与技术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水产类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090604TK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水生动物医学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草业科学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09070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草坪科学与工程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2014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基础医学类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100103T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生物医学科学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麻醉学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医学影像学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眼视光医学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精神医学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放射医学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100207TK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100301K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预防医学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食品卫生与营养学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妇幼保健医学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100404TK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卫生监督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公共卫生与预防医学类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100405TK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全球健康学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100502K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针灸推拿学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藏医学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100504K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100505K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维医学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100506K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壮医学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100507K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哈医学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傣医学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100509TK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回医学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中医养生学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100512TK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中医儿科学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100513TK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中医骨伤科学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中西医结合类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100601K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中西医临床医学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药物制剂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100703TK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临床药学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药物化学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海洋药学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100708T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化妆品科学与技术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中药资源与开发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藏药学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蒙药学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中药制药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100806T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中草药栽培与鉴定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法医学类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法医学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医学检验技术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医学实验技术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医学影像技术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眼视光学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康复治疗学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口腔医学技术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卫生检验与检疫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听力与言语康复学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康复物理治疗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康复作业治疗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医学技术类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101011T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智能医学工程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护理学类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101102T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助产学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理学,管理学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信息管理与信息系统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房地产开发与管理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保密管理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邮政管理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大数据管理与应用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工程审计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计算金融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管理科学与工程类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12011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1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应急管理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120203K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国际商务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人力资源管理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审计学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资产评估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文化产业管理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劳动关系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体育经济与管理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财务会计教育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市场营销教育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A21A1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工商管理类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120215T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零售业管理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农林经济管理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农业经济管理类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农村区域发展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农学,管理学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公共事业管理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行政管理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劳动与社会保障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土地资源管理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城市管理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120406TK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海关管理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交通管理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120408T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海事管理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公共关系学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健康服务与管理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120411TK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海警后勤管理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医疗产品管理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7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医疗保险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12041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4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养老服务管理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9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档案学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图书情报与档案管理类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信息资源管理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物流管理与工程类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120604T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标准化工程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工业工程类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120703T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质量管理工程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9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lastRenderedPageBreak/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工学,经济学,管理学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电子商务及法律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电子商务类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12080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3</w:t>
            </w: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跨境电子商务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</w:t>
            </w: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019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120901K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酒店管理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会展经济与管理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管理学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120904T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旅游管理与服务教育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艺术史论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艺术学理论类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130102T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四年,五年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作曲与作曲技术理论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CC4AC5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四年,</w:t>
            </w:r>
            <w:r w:rsidR="00EE1648"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130207T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舞蹈教育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EE6F20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航空服务艺术与管理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流行音乐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音乐与舞蹈学类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130211T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流行舞蹈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表演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电影学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577B7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戏剧影视文学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EE6F20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广播电视编导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戏剧影视导演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戏剧影视美术设计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录音艺术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播音与主持艺术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动画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影视摄影与制作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影视技术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2017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戏剧与影视学类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130313T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戏剧教育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2018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lastRenderedPageBreak/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绘画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雕塑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</w:t>
            </w:r>
            <w:r w:rsidR="00CC4AC5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,</w:t>
            </w: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摄影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130405T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书法学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130406T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中国画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130407TK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实验艺术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130408TK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跨媒体艺术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2015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文物保护与修复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美术学类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130410T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漫画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艺术设计学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视觉传达设计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环境设计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产品设计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服装与服饰设计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公共艺术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工艺美术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数字媒体艺术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6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130509T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艺术与科技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五年,四年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130510TK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陶瓷艺术设计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 xml:space="preserve"> 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/>
                <w:kern w:val="0"/>
                <w:sz w:val="22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130511T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新媒体艺术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  <w:tr w:rsidR="00EE1648" w:rsidRPr="00EE6F20" w:rsidTr="00B601B5">
        <w:trPr>
          <w:trHeight w:val="300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7</w:t>
            </w:r>
            <w:r>
              <w:rPr>
                <w:rFonts w:asciiTheme="minorEastAsia" w:eastAsiaTheme="minorEastAsia" w:hAnsiTheme="minorEastAsia" w:cs="Arial"/>
                <w:kern w:val="0"/>
                <w:sz w:val="22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艺术学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设计学类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130512T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包装设计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48" w:rsidRPr="00EE6F20" w:rsidRDefault="00EE1648" w:rsidP="00EE1648">
            <w:pPr>
              <w:widowControl/>
              <w:jc w:val="left"/>
              <w:rPr>
                <w:rFonts w:asciiTheme="minorEastAsia" w:eastAsiaTheme="minorEastAsia" w:hAnsiTheme="minorEastAsia" w:cs="Arial"/>
                <w:kern w:val="0"/>
                <w:sz w:val="22"/>
              </w:rPr>
            </w:pPr>
            <w:r w:rsidRPr="00EE6F20">
              <w:rPr>
                <w:rFonts w:asciiTheme="minorEastAsia" w:eastAsiaTheme="minorEastAsia" w:hAnsiTheme="minorEastAsia" w:cs="Arial" w:hint="eastAsia"/>
                <w:kern w:val="0"/>
                <w:sz w:val="22"/>
              </w:rPr>
              <w:t>2016</w:t>
            </w:r>
          </w:p>
        </w:tc>
      </w:tr>
    </w:tbl>
    <w:p w:rsidR="00412C9D" w:rsidRPr="00EE6F20" w:rsidRDefault="00ED7A54">
      <w:pPr>
        <w:widowControl/>
        <w:spacing w:line="560" w:lineRule="exact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*注：</w:t>
      </w:r>
      <w:r w:rsidRPr="00ED7A54">
        <w:rPr>
          <w:rFonts w:asciiTheme="minorEastAsia" w:eastAsiaTheme="minorEastAsia" w:hAnsiTheme="minorEastAsia" w:hint="eastAsia"/>
          <w:sz w:val="22"/>
        </w:rPr>
        <w:t>部分高校个别专业修业年限为五年，专业目录中不再单独列出。</w:t>
      </w:r>
    </w:p>
    <w:sectPr w:rsidR="00412C9D" w:rsidRPr="00EE6F20" w:rsidSect="006F4852">
      <w:footerReference w:type="even" r:id="rId8"/>
      <w:footerReference w:type="default" r:id="rId9"/>
      <w:pgSz w:w="11906" w:h="16838" w:code="9"/>
      <w:pgMar w:top="1440" w:right="1797" w:bottom="1440" w:left="1797" w:header="851" w:footer="992" w:gutter="0"/>
      <w:pgNumType w:fmt="numberInDash" w:start="6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E1C" w:rsidRDefault="005E0E1C" w:rsidP="00412C9D">
      <w:r>
        <w:separator/>
      </w:r>
    </w:p>
  </w:endnote>
  <w:endnote w:type="continuationSeparator" w:id="0">
    <w:p w:rsidR="005E0E1C" w:rsidRDefault="005E0E1C" w:rsidP="00412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9644663"/>
      <w:docPartObj>
        <w:docPartGallery w:val="Page Numbers (Bottom of Page)"/>
        <w:docPartUnique/>
      </w:docPartObj>
    </w:sdtPr>
    <w:sdtContent>
      <w:p w:rsidR="00E577B7" w:rsidRDefault="00E66853">
        <w:pPr>
          <w:pStyle w:val="a5"/>
        </w:pPr>
        <w:r>
          <w:fldChar w:fldCharType="begin"/>
        </w:r>
        <w:r w:rsidR="00E577B7">
          <w:instrText>PAGE   \* MERGEFORMAT</w:instrText>
        </w:r>
        <w:r>
          <w:fldChar w:fldCharType="separate"/>
        </w:r>
        <w:r w:rsidR="001567C6" w:rsidRPr="001567C6">
          <w:rPr>
            <w:noProof/>
            <w:lang w:val="zh-CN"/>
          </w:rPr>
          <w:t>-</w:t>
        </w:r>
        <w:r w:rsidR="001567C6">
          <w:rPr>
            <w:noProof/>
          </w:rPr>
          <w:t xml:space="preserve"> 86 -</w:t>
        </w:r>
        <w:r>
          <w:fldChar w:fldCharType="end"/>
        </w:r>
      </w:p>
    </w:sdtContent>
  </w:sdt>
  <w:p w:rsidR="00E577B7" w:rsidRDefault="00E577B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2010177"/>
      <w:docPartObj>
        <w:docPartGallery w:val="AutoText"/>
      </w:docPartObj>
    </w:sdtPr>
    <w:sdtEndPr>
      <w:rPr>
        <w:rFonts w:ascii="Times New Roman" w:hAnsi="Times New Roman" w:cs="Times New Roman"/>
        <w:sz w:val="20"/>
      </w:rPr>
    </w:sdtEndPr>
    <w:sdtContent>
      <w:p w:rsidR="00E577B7" w:rsidRDefault="00E66853" w:rsidP="00ED7A54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E577B7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1567C6" w:rsidRPr="001567C6">
          <w:rPr>
            <w:rFonts w:ascii="Times New Roman" w:hAnsi="Times New Roman" w:cs="Times New Roman"/>
            <w:noProof/>
            <w:sz w:val="20"/>
            <w:lang w:val="zh-CN"/>
          </w:rPr>
          <w:t>-</w:t>
        </w:r>
        <w:r w:rsidR="001567C6">
          <w:rPr>
            <w:rFonts w:ascii="Times New Roman" w:hAnsi="Times New Roman" w:cs="Times New Roman"/>
            <w:noProof/>
            <w:sz w:val="20"/>
          </w:rPr>
          <w:t xml:space="preserve"> 65 -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577B7" w:rsidRDefault="00E577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E1C" w:rsidRDefault="005E0E1C" w:rsidP="00412C9D">
      <w:r>
        <w:separator/>
      </w:r>
    </w:p>
  </w:footnote>
  <w:footnote w:type="continuationSeparator" w:id="0">
    <w:p w:rsidR="005E0E1C" w:rsidRDefault="005E0E1C" w:rsidP="00412C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8D7"/>
    <w:rsid w:val="000047C7"/>
    <w:rsid w:val="0000547C"/>
    <w:rsid w:val="000227F9"/>
    <w:rsid w:val="00037463"/>
    <w:rsid w:val="00040F17"/>
    <w:rsid w:val="00042546"/>
    <w:rsid w:val="00043673"/>
    <w:rsid w:val="000436A3"/>
    <w:rsid w:val="00045346"/>
    <w:rsid w:val="00066428"/>
    <w:rsid w:val="00071D29"/>
    <w:rsid w:val="000739C4"/>
    <w:rsid w:val="000758AB"/>
    <w:rsid w:val="00086DA2"/>
    <w:rsid w:val="000A4091"/>
    <w:rsid w:val="000A6EE3"/>
    <w:rsid w:val="000B6A8B"/>
    <w:rsid w:val="000C1A56"/>
    <w:rsid w:val="000C1D38"/>
    <w:rsid w:val="000C2931"/>
    <w:rsid w:val="000C4E59"/>
    <w:rsid w:val="000D0096"/>
    <w:rsid w:val="000D6E92"/>
    <w:rsid w:val="000E7A00"/>
    <w:rsid w:val="000F2A04"/>
    <w:rsid w:val="000F482C"/>
    <w:rsid w:val="000F5486"/>
    <w:rsid w:val="000F7CED"/>
    <w:rsid w:val="001053FF"/>
    <w:rsid w:val="001055F9"/>
    <w:rsid w:val="001229BE"/>
    <w:rsid w:val="00127AD8"/>
    <w:rsid w:val="001351D1"/>
    <w:rsid w:val="00137BA5"/>
    <w:rsid w:val="00137CE7"/>
    <w:rsid w:val="00141345"/>
    <w:rsid w:val="001458CD"/>
    <w:rsid w:val="00147044"/>
    <w:rsid w:val="001567C6"/>
    <w:rsid w:val="0016029F"/>
    <w:rsid w:val="00162023"/>
    <w:rsid w:val="0016245B"/>
    <w:rsid w:val="0016336C"/>
    <w:rsid w:val="00163C38"/>
    <w:rsid w:val="00182250"/>
    <w:rsid w:val="00191893"/>
    <w:rsid w:val="00195B6D"/>
    <w:rsid w:val="001A476B"/>
    <w:rsid w:val="001A4A56"/>
    <w:rsid w:val="001A6E8B"/>
    <w:rsid w:val="001B7552"/>
    <w:rsid w:val="001C04BF"/>
    <w:rsid w:val="001C7BE2"/>
    <w:rsid w:val="001D1C3B"/>
    <w:rsid w:val="001D209B"/>
    <w:rsid w:val="001D4F83"/>
    <w:rsid w:val="001E20B3"/>
    <w:rsid w:val="001E40B7"/>
    <w:rsid w:val="0021152C"/>
    <w:rsid w:val="00216A4B"/>
    <w:rsid w:val="00223FFE"/>
    <w:rsid w:val="00226609"/>
    <w:rsid w:val="00252957"/>
    <w:rsid w:val="00260D56"/>
    <w:rsid w:val="002748C4"/>
    <w:rsid w:val="00274FCB"/>
    <w:rsid w:val="0027536B"/>
    <w:rsid w:val="00295ACE"/>
    <w:rsid w:val="002A52EF"/>
    <w:rsid w:val="002A6788"/>
    <w:rsid w:val="002B0921"/>
    <w:rsid w:val="002B432C"/>
    <w:rsid w:val="002C4C4A"/>
    <w:rsid w:val="002C776E"/>
    <w:rsid w:val="002E0693"/>
    <w:rsid w:val="002E69B4"/>
    <w:rsid w:val="002F6134"/>
    <w:rsid w:val="0030670B"/>
    <w:rsid w:val="00312DA7"/>
    <w:rsid w:val="00317B2B"/>
    <w:rsid w:val="00332AC2"/>
    <w:rsid w:val="00336FDE"/>
    <w:rsid w:val="003417B9"/>
    <w:rsid w:val="00342143"/>
    <w:rsid w:val="003441E8"/>
    <w:rsid w:val="0034476A"/>
    <w:rsid w:val="00356881"/>
    <w:rsid w:val="0035699C"/>
    <w:rsid w:val="00365545"/>
    <w:rsid w:val="00375470"/>
    <w:rsid w:val="00381D13"/>
    <w:rsid w:val="003849D5"/>
    <w:rsid w:val="003879F2"/>
    <w:rsid w:val="003A0D99"/>
    <w:rsid w:val="003A4B46"/>
    <w:rsid w:val="003A7B14"/>
    <w:rsid w:val="003B1B4F"/>
    <w:rsid w:val="003B3AF0"/>
    <w:rsid w:val="003B59E6"/>
    <w:rsid w:val="003D4311"/>
    <w:rsid w:val="003D5EC7"/>
    <w:rsid w:val="003F6914"/>
    <w:rsid w:val="00406F8F"/>
    <w:rsid w:val="00410E36"/>
    <w:rsid w:val="00412C9D"/>
    <w:rsid w:val="00414886"/>
    <w:rsid w:val="00415598"/>
    <w:rsid w:val="00422106"/>
    <w:rsid w:val="0043799F"/>
    <w:rsid w:val="0044435F"/>
    <w:rsid w:val="00444839"/>
    <w:rsid w:val="004557FB"/>
    <w:rsid w:val="004677C4"/>
    <w:rsid w:val="00476B3A"/>
    <w:rsid w:val="004872EC"/>
    <w:rsid w:val="00496556"/>
    <w:rsid w:val="00496A07"/>
    <w:rsid w:val="004A2E87"/>
    <w:rsid w:val="004B1CCA"/>
    <w:rsid w:val="004C0605"/>
    <w:rsid w:val="004C4148"/>
    <w:rsid w:val="004F0B3E"/>
    <w:rsid w:val="004F11DB"/>
    <w:rsid w:val="004F76ED"/>
    <w:rsid w:val="00512DAD"/>
    <w:rsid w:val="0052120F"/>
    <w:rsid w:val="00526E9F"/>
    <w:rsid w:val="00556706"/>
    <w:rsid w:val="00557658"/>
    <w:rsid w:val="0056229D"/>
    <w:rsid w:val="00564F8F"/>
    <w:rsid w:val="00565805"/>
    <w:rsid w:val="00572144"/>
    <w:rsid w:val="005738F2"/>
    <w:rsid w:val="00575AE8"/>
    <w:rsid w:val="005823C6"/>
    <w:rsid w:val="00590DB9"/>
    <w:rsid w:val="00596145"/>
    <w:rsid w:val="005A064A"/>
    <w:rsid w:val="005A2E1D"/>
    <w:rsid w:val="005A468B"/>
    <w:rsid w:val="005B2CAD"/>
    <w:rsid w:val="005C0627"/>
    <w:rsid w:val="005C27D3"/>
    <w:rsid w:val="005C5E64"/>
    <w:rsid w:val="005C6201"/>
    <w:rsid w:val="005C6B98"/>
    <w:rsid w:val="005D115E"/>
    <w:rsid w:val="005D25EF"/>
    <w:rsid w:val="005D4B12"/>
    <w:rsid w:val="005D66B9"/>
    <w:rsid w:val="005D7BD3"/>
    <w:rsid w:val="005E0E1C"/>
    <w:rsid w:val="005E520C"/>
    <w:rsid w:val="005E5E35"/>
    <w:rsid w:val="005E60EA"/>
    <w:rsid w:val="005F571B"/>
    <w:rsid w:val="005F6FDA"/>
    <w:rsid w:val="00602C6A"/>
    <w:rsid w:val="006060D8"/>
    <w:rsid w:val="00607AB4"/>
    <w:rsid w:val="006122F8"/>
    <w:rsid w:val="00614BD7"/>
    <w:rsid w:val="00623C77"/>
    <w:rsid w:val="00627675"/>
    <w:rsid w:val="00631E48"/>
    <w:rsid w:val="0063262B"/>
    <w:rsid w:val="00635230"/>
    <w:rsid w:val="0063772E"/>
    <w:rsid w:val="00640D1E"/>
    <w:rsid w:val="00646A36"/>
    <w:rsid w:val="00654B43"/>
    <w:rsid w:val="006748F0"/>
    <w:rsid w:val="006778D7"/>
    <w:rsid w:val="00680963"/>
    <w:rsid w:val="00683102"/>
    <w:rsid w:val="00684E9E"/>
    <w:rsid w:val="00685402"/>
    <w:rsid w:val="006869AE"/>
    <w:rsid w:val="00687062"/>
    <w:rsid w:val="00690CCE"/>
    <w:rsid w:val="006914B5"/>
    <w:rsid w:val="006B0203"/>
    <w:rsid w:val="006B241B"/>
    <w:rsid w:val="006C1A51"/>
    <w:rsid w:val="006C2B4A"/>
    <w:rsid w:val="006C6212"/>
    <w:rsid w:val="006C68FE"/>
    <w:rsid w:val="006D649D"/>
    <w:rsid w:val="006F31E3"/>
    <w:rsid w:val="006F4852"/>
    <w:rsid w:val="006F67C9"/>
    <w:rsid w:val="006F6CB3"/>
    <w:rsid w:val="00703853"/>
    <w:rsid w:val="00711E00"/>
    <w:rsid w:val="007431A7"/>
    <w:rsid w:val="00744980"/>
    <w:rsid w:val="0075202A"/>
    <w:rsid w:val="00762209"/>
    <w:rsid w:val="00773AC7"/>
    <w:rsid w:val="007836C7"/>
    <w:rsid w:val="007912E1"/>
    <w:rsid w:val="007914DD"/>
    <w:rsid w:val="007C262B"/>
    <w:rsid w:val="007C6383"/>
    <w:rsid w:val="007D2AF6"/>
    <w:rsid w:val="007D2C8B"/>
    <w:rsid w:val="007E3AD9"/>
    <w:rsid w:val="007F4C2F"/>
    <w:rsid w:val="007F7BDF"/>
    <w:rsid w:val="00811A84"/>
    <w:rsid w:val="008275C6"/>
    <w:rsid w:val="008312DB"/>
    <w:rsid w:val="0083333E"/>
    <w:rsid w:val="0084054E"/>
    <w:rsid w:val="008413F8"/>
    <w:rsid w:val="008512F6"/>
    <w:rsid w:val="00851850"/>
    <w:rsid w:val="008714A6"/>
    <w:rsid w:val="008737B3"/>
    <w:rsid w:val="00876D0B"/>
    <w:rsid w:val="008821CF"/>
    <w:rsid w:val="00887211"/>
    <w:rsid w:val="00892ECE"/>
    <w:rsid w:val="008A3B2B"/>
    <w:rsid w:val="008A625E"/>
    <w:rsid w:val="008B2D0F"/>
    <w:rsid w:val="008B439E"/>
    <w:rsid w:val="008B6F69"/>
    <w:rsid w:val="008C3FDE"/>
    <w:rsid w:val="008C4DA6"/>
    <w:rsid w:val="008E14EC"/>
    <w:rsid w:val="008E3053"/>
    <w:rsid w:val="008E4309"/>
    <w:rsid w:val="008F3270"/>
    <w:rsid w:val="00903CC3"/>
    <w:rsid w:val="00905810"/>
    <w:rsid w:val="0092242D"/>
    <w:rsid w:val="0092752E"/>
    <w:rsid w:val="00935B84"/>
    <w:rsid w:val="00937262"/>
    <w:rsid w:val="009524E9"/>
    <w:rsid w:val="00964785"/>
    <w:rsid w:val="009675AE"/>
    <w:rsid w:val="009677E8"/>
    <w:rsid w:val="0097360B"/>
    <w:rsid w:val="00973FF4"/>
    <w:rsid w:val="0097531E"/>
    <w:rsid w:val="009773B4"/>
    <w:rsid w:val="00987DEF"/>
    <w:rsid w:val="0099624F"/>
    <w:rsid w:val="009B4E33"/>
    <w:rsid w:val="009B70CB"/>
    <w:rsid w:val="009C731F"/>
    <w:rsid w:val="009D3B3F"/>
    <w:rsid w:val="009D6A24"/>
    <w:rsid w:val="009D7F46"/>
    <w:rsid w:val="009E613F"/>
    <w:rsid w:val="009F00C2"/>
    <w:rsid w:val="009F2E7D"/>
    <w:rsid w:val="00A0192E"/>
    <w:rsid w:val="00A07C57"/>
    <w:rsid w:val="00A1500A"/>
    <w:rsid w:val="00A31169"/>
    <w:rsid w:val="00A3245D"/>
    <w:rsid w:val="00A326B3"/>
    <w:rsid w:val="00A35B01"/>
    <w:rsid w:val="00A53B34"/>
    <w:rsid w:val="00A62ABA"/>
    <w:rsid w:val="00A72E9A"/>
    <w:rsid w:val="00A779EB"/>
    <w:rsid w:val="00A818FB"/>
    <w:rsid w:val="00A82B16"/>
    <w:rsid w:val="00A9684D"/>
    <w:rsid w:val="00AB5C8E"/>
    <w:rsid w:val="00AC2AD8"/>
    <w:rsid w:val="00AC4C52"/>
    <w:rsid w:val="00AC63BD"/>
    <w:rsid w:val="00AD146D"/>
    <w:rsid w:val="00AD3720"/>
    <w:rsid w:val="00AD616F"/>
    <w:rsid w:val="00AD7189"/>
    <w:rsid w:val="00AE0F91"/>
    <w:rsid w:val="00AE65E9"/>
    <w:rsid w:val="00AF3658"/>
    <w:rsid w:val="00AF4307"/>
    <w:rsid w:val="00AF6B82"/>
    <w:rsid w:val="00B100BA"/>
    <w:rsid w:val="00B17119"/>
    <w:rsid w:val="00B35D0E"/>
    <w:rsid w:val="00B371F4"/>
    <w:rsid w:val="00B37430"/>
    <w:rsid w:val="00B52D00"/>
    <w:rsid w:val="00B57042"/>
    <w:rsid w:val="00B601B5"/>
    <w:rsid w:val="00B73329"/>
    <w:rsid w:val="00B74F97"/>
    <w:rsid w:val="00B91237"/>
    <w:rsid w:val="00B92963"/>
    <w:rsid w:val="00B93368"/>
    <w:rsid w:val="00B9460D"/>
    <w:rsid w:val="00BA7D55"/>
    <w:rsid w:val="00BB28D1"/>
    <w:rsid w:val="00BB2C7C"/>
    <w:rsid w:val="00BC451E"/>
    <w:rsid w:val="00BD21CB"/>
    <w:rsid w:val="00BE1927"/>
    <w:rsid w:val="00BE2A32"/>
    <w:rsid w:val="00BE3C5E"/>
    <w:rsid w:val="00C03FD1"/>
    <w:rsid w:val="00C06FB7"/>
    <w:rsid w:val="00C102FC"/>
    <w:rsid w:val="00C24FD8"/>
    <w:rsid w:val="00C30D93"/>
    <w:rsid w:val="00C3108F"/>
    <w:rsid w:val="00C31FAA"/>
    <w:rsid w:val="00C40B51"/>
    <w:rsid w:val="00C447FE"/>
    <w:rsid w:val="00C45934"/>
    <w:rsid w:val="00C638DE"/>
    <w:rsid w:val="00C77132"/>
    <w:rsid w:val="00C81111"/>
    <w:rsid w:val="00C82985"/>
    <w:rsid w:val="00C83C14"/>
    <w:rsid w:val="00C95E5B"/>
    <w:rsid w:val="00CA2884"/>
    <w:rsid w:val="00CB0347"/>
    <w:rsid w:val="00CB578E"/>
    <w:rsid w:val="00CC2CEB"/>
    <w:rsid w:val="00CC2D94"/>
    <w:rsid w:val="00CC4AC5"/>
    <w:rsid w:val="00CD43C5"/>
    <w:rsid w:val="00CE1D75"/>
    <w:rsid w:val="00CF4056"/>
    <w:rsid w:val="00CF64C4"/>
    <w:rsid w:val="00D070BF"/>
    <w:rsid w:val="00D108FE"/>
    <w:rsid w:val="00D13924"/>
    <w:rsid w:val="00D219CE"/>
    <w:rsid w:val="00D25485"/>
    <w:rsid w:val="00D319E8"/>
    <w:rsid w:val="00D339B7"/>
    <w:rsid w:val="00D340C6"/>
    <w:rsid w:val="00D44D2A"/>
    <w:rsid w:val="00D45721"/>
    <w:rsid w:val="00D5098A"/>
    <w:rsid w:val="00D50CC7"/>
    <w:rsid w:val="00D523E4"/>
    <w:rsid w:val="00D57DF7"/>
    <w:rsid w:val="00D67F2E"/>
    <w:rsid w:val="00D7325F"/>
    <w:rsid w:val="00D73D5F"/>
    <w:rsid w:val="00D747B3"/>
    <w:rsid w:val="00D74D9B"/>
    <w:rsid w:val="00D8089D"/>
    <w:rsid w:val="00D84B1C"/>
    <w:rsid w:val="00D90813"/>
    <w:rsid w:val="00DA0AE0"/>
    <w:rsid w:val="00DA229E"/>
    <w:rsid w:val="00DA2436"/>
    <w:rsid w:val="00DC0CC6"/>
    <w:rsid w:val="00DC5FE0"/>
    <w:rsid w:val="00DD30D1"/>
    <w:rsid w:val="00DE2DAE"/>
    <w:rsid w:val="00DF26EA"/>
    <w:rsid w:val="00DF4662"/>
    <w:rsid w:val="00DF7A1D"/>
    <w:rsid w:val="00E068D4"/>
    <w:rsid w:val="00E10E57"/>
    <w:rsid w:val="00E149CF"/>
    <w:rsid w:val="00E15CFF"/>
    <w:rsid w:val="00E200CB"/>
    <w:rsid w:val="00E234C5"/>
    <w:rsid w:val="00E25134"/>
    <w:rsid w:val="00E30E7B"/>
    <w:rsid w:val="00E35951"/>
    <w:rsid w:val="00E46BC6"/>
    <w:rsid w:val="00E47F24"/>
    <w:rsid w:val="00E54F5D"/>
    <w:rsid w:val="00E577B7"/>
    <w:rsid w:val="00E6405A"/>
    <w:rsid w:val="00E64412"/>
    <w:rsid w:val="00E66853"/>
    <w:rsid w:val="00E70CA0"/>
    <w:rsid w:val="00E75B69"/>
    <w:rsid w:val="00E9589D"/>
    <w:rsid w:val="00EA21A1"/>
    <w:rsid w:val="00EA51D7"/>
    <w:rsid w:val="00EA6F8D"/>
    <w:rsid w:val="00ED2367"/>
    <w:rsid w:val="00ED5C8D"/>
    <w:rsid w:val="00ED7A54"/>
    <w:rsid w:val="00EE1648"/>
    <w:rsid w:val="00EE6F20"/>
    <w:rsid w:val="00EF1CA2"/>
    <w:rsid w:val="00EF1CBE"/>
    <w:rsid w:val="00F00820"/>
    <w:rsid w:val="00F04767"/>
    <w:rsid w:val="00F10BEF"/>
    <w:rsid w:val="00F20A96"/>
    <w:rsid w:val="00F25EB8"/>
    <w:rsid w:val="00F26B6F"/>
    <w:rsid w:val="00F31F36"/>
    <w:rsid w:val="00F345E4"/>
    <w:rsid w:val="00F44FD1"/>
    <w:rsid w:val="00F63EA4"/>
    <w:rsid w:val="00F869A2"/>
    <w:rsid w:val="00F91AA7"/>
    <w:rsid w:val="00F94159"/>
    <w:rsid w:val="00FA2F44"/>
    <w:rsid w:val="00FA7E89"/>
    <w:rsid w:val="00FB20B4"/>
    <w:rsid w:val="00FB3520"/>
    <w:rsid w:val="00FB4358"/>
    <w:rsid w:val="00FC580E"/>
    <w:rsid w:val="00FD1F5F"/>
    <w:rsid w:val="00FE10FB"/>
    <w:rsid w:val="00FF5D79"/>
    <w:rsid w:val="11955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9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12C9D"/>
    <w:pPr>
      <w:keepNext/>
      <w:keepLines/>
      <w:spacing w:before="340" w:after="330" w:line="578" w:lineRule="auto"/>
      <w:outlineLvl w:val="0"/>
    </w:pPr>
    <w:rPr>
      <w:rFonts w:asciiTheme="minorHAnsi" w:eastAsia="仿宋_GB2312" w:hAnsiTheme="minorHAnsi"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12C9D"/>
    <w:pPr>
      <w:outlineLvl w:val="1"/>
    </w:pPr>
    <w:rPr>
      <w:rFonts w:asciiTheme="majorHAnsi" w:eastAsia="仿宋_GB2312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12C9D"/>
    <w:pPr>
      <w:outlineLvl w:val="2"/>
    </w:pPr>
    <w:rPr>
      <w:rFonts w:asciiTheme="minorHAnsi" w:eastAsia="仿宋_GB2312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12C9D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412C9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12C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412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rsid w:val="00412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412C9D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rsid w:val="00412C9D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412C9D"/>
    <w:rPr>
      <w:rFonts w:eastAsia="仿宋_GB2312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412C9D"/>
    <w:rPr>
      <w:rFonts w:asciiTheme="majorHAnsi" w:eastAsia="仿宋_GB2312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12C9D"/>
    <w:rPr>
      <w:rFonts w:eastAsia="仿宋_GB2312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qFormat/>
    <w:rsid w:val="00412C9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12C9D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412C9D"/>
    <w:rPr>
      <w:rFonts w:ascii="Calibri" w:eastAsia="宋体" w:hAnsi="Calibri" w:cs="Times New Roman"/>
    </w:rPr>
  </w:style>
  <w:style w:type="paragraph" w:customStyle="1" w:styleId="font5">
    <w:name w:val="font5"/>
    <w:basedOn w:val="a"/>
    <w:rsid w:val="00412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412C9D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412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412C9D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rsid w:val="00412C9D"/>
    <w:rPr>
      <w:rFonts w:ascii="Calibri" w:eastAsia="宋体" w:hAnsi="Calibr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412C9D"/>
    <w:pPr>
      <w:ind w:firstLineChars="200" w:firstLine="420"/>
    </w:pPr>
  </w:style>
  <w:style w:type="character" w:styleId="ab">
    <w:name w:val="Placeholder Text"/>
    <w:basedOn w:val="a0"/>
    <w:uiPriority w:val="99"/>
    <w:semiHidden/>
    <w:rsid w:val="00412C9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C9EE57-DEEC-4E7E-957F-1939330C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3948</Words>
  <Characters>22506</Characters>
  <Application>Microsoft Office Word</Application>
  <DocSecurity>0</DocSecurity>
  <Lines>187</Lines>
  <Paragraphs>52</Paragraphs>
  <ScaleCrop>false</ScaleCrop>
  <Company>Microsoft</Company>
  <LinksUpToDate>false</LinksUpToDate>
  <CharactersWithSpaces>26402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Liukun</dc:creator>
  <cp:lastModifiedBy>Administrator</cp:lastModifiedBy>
  <cp:revision>6</cp:revision>
  <cp:lastPrinted>2020-02-17T12:19:00Z</cp:lastPrinted>
  <dcterms:created xsi:type="dcterms:W3CDTF">2020-03-04T03:14:00Z</dcterms:created>
  <dcterms:modified xsi:type="dcterms:W3CDTF">2020-03-04T06:23:00Z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