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1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pStyle w:val="6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文安县卫生健康局2026年农村订单定向免费医学毕业生招聘岗位表</w:t>
      </w:r>
    </w:p>
    <w:p>
      <w:pP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</w:pPr>
    </w:p>
    <w:tbl>
      <w:tblPr>
        <w:tblStyle w:val="4"/>
        <w:tblW w:w="136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3"/>
        <w:gridCol w:w="2190"/>
        <w:gridCol w:w="1695"/>
        <w:gridCol w:w="1215"/>
        <w:gridCol w:w="915"/>
        <w:gridCol w:w="1515"/>
        <w:gridCol w:w="2053"/>
        <w:gridCol w:w="1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2363" w:type="dxa"/>
            <w:vAlign w:val="center"/>
          </w:tcPr>
          <w:p>
            <w:pPr>
              <w:pStyle w:val="6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主管部门</w:t>
            </w:r>
          </w:p>
        </w:tc>
        <w:tc>
          <w:tcPr>
            <w:tcW w:w="2190" w:type="dxa"/>
            <w:vAlign w:val="center"/>
          </w:tcPr>
          <w:p>
            <w:pPr>
              <w:pStyle w:val="6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用人单位</w:t>
            </w:r>
          </w:p>
        </w:tc>
        <w:tc>
          <w:tcPr>
            <w:tcW w:w="1695" w:type="dxa"/>
            <w:vAlign w:val="center"/>
          </w:tcPr>
          <w:p>
            <w:pPr>
              <w:pStyle w:val="6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编制性质</w:t>
            </w:r>
          </w:p>
        </w:tc>
        <w:tc>
          <w:tcPr>
            <w:tcW w:w="1215" w:type="dxa"/>
            <w:vAlign w:val="center"/>
          </w:tcPr>
          <w:p>
            <w:pPr>
              <w:pStyle w:val="6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2053" w:type="dxa"/>
            <w:vAlign w:val="center"/>
          </w:tcPr>
          <w:p>
            <w:pPr>
              <w:pStyle w:val="6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1707" w:type="dxa"/>
            <w:vAlign w:val="center"/>
          </w:tcPr>
          <w:p>
            <w:pPr>
              <w:pStyle w:val="6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dxa"/>
            <w:vAlign w:val="center"/>
          </w:tcPr>
          <w:p>
            <w:pPr>
              <w:pStyle w:val="6"/>
              <w:jc w:val="center"/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文安县卫生健康局</w:t>
            </w:r>
          </w:p>
        </w:tc>
        <w:tc>
          <w:tcPr>
            <w:tcW w:w="2190" w:type="dxa"/>
            <w:vAlign w:val="center"/>
          </w:tcPr>
          <w:p>
            <w:pPr>
              <w:pStyle w:val="6"/>
              <w:jc w:val="center"/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德归镇黄甫卫生院</w:t>
            </w:r>
          </w:p>
        </w:tc>
        <w:tc>
          <w:tcPr>
            <w:tcW w:w="1695" w:type="dxa"/>
            <w:vAlign w:val="center"/>
          </w:tcPr>
          <w:p>
            <w:pPr>
              <w:pStyle w:val="6"/>
              <w:jc w:val="center"/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差额事业编制</w:t>
            </w:r>
          </w:p>
        </w:tc>
        <w:tc>
          <w:tcPr>
            <w:tcW w:w="1215" w:type="dxa"/>
            <w:vAlign w:val="center"/>
          </w:tcPr>
          <w:p>
            <w:pPr>
              <w:pStyle w:val="6"/>
              <w:jc w:val="center"/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专技1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jc w:val="center"/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5" w:type="dxa"/>
            <w:vAlign w:val="center"/>
          </w:tcPr>
          <w:p>
            <w:pPr>
              <w:pStyle w:val="6"/>
              <w:jc w:val="center"/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053" w:type="dxa"/>
            <w:vAlign w:val="center"/>
          </w:tcPr>
          <w:p>
            <w:pPr>
              <w:pStyle w:val="6"/>
              <w:jc w:val="left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2021年</w:t>
            </w:r>
            <w:r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与文安县卫健局签订就业协议的农村订单定向免费医学生</w:t>
            </w:r>
          </w:p>
        </w:tc>
        <w:tc>
          <w:tcPr>
            <w:tcW w:w="1707" w:type="dxa"/>
            <w:vAlign w:val="center"/>
          </w:tcPr>
          <w:p>
            <w:pPr>
              <w:pStyle w:val="6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0316-</w:t>
            </w:r>
            <w:r>
              <w:rPr>
                <w:rFonts w:hint="eastAsia" w:cs="Times New Roman"/>
                <w:vertAlign w:val="baseline"/>
                <w:lang w:val="en-US" w:eastAsia="zh-CN"/>
              </w:rPr>
              <w:t>8658203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dxa"/>
            <w:vAlign w:val="center"/>
          </w:tcPr>
          <w:p>
            <w:pPr>
              <w:pStyle w:val="6"/>
              <w:jc w:val="center"/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文安县卫生健康局</w:t>
            </w:r>
          </w:p>
        </w:tc>
        <w:tc>
          <w:tcPr>
            <w:tcW w:w="2190" w:type="dxa"/>
            <w:vAlign w:val="center"/>
          </w:tcPr>
          <w:p>
            <w:pPr>
              <w:pStyle w:val="6"/>
              <w:jc w:val="center"/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史各庄中心卫生院</w:t>
            </w:r>
          </w:p>
        </w:tc>
        <w:tc>
          <w:tcPr>
            <w:tcW w:w="1695" w:type="dxa"/>
            <w:vAlign w:val="center"/>
          </w:tcPr>
          <w:p>
            <w:pPr>
              <w:pStyle w:val="6"/>
              <w:jc w:val="center"/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差额事业编制</w:t>
            </w:r>
          </w:p>
        </w:tc>
        <w:tc>
          <w:tcPr>
            <w:tcW w:w="1215" w:type="dxa"/>
            <w:vAlign w:val="center"/>
          </w:tcPr>
          <w:p>
            <w:pPr>
              <w:pStyle w:val="6"/>
              <w:jc w:val="center"/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专技1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jc w:val="center"/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5" w:type="dxa"/>
            <w:vAlign w:val="center"/>
          </w:tcPr>
          <w:p>
            <w:pPr>
              <w:pStyle w:val="6"/>
              <w:jc w:val="center"/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053" w:type="dxa"/>
            <w:vAlign w:val="center"/>
          </w:tcPr>
          <w:p>
            <w:pPr>
              <w:pStyle w:val="6"/>
              <w:jc w:val="left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2021年</w:t>
            </w:r>
            <w:r>
              <w:rPr>
                <w:rFonts w:hint="default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与文安县卫健局签订就业协议的农村订单定向免费医学生</w:t>
            </w:r>
          </w:p>
        </w:tc>
        <w:tc>
          <w:tcPr>
            <w:tcW w:w="1707" w:type="dxa"/>
            <w:vAlign w:val="center"/>
          </w:tcPr>
          <w:p>
            <w:pPr>
              <w:pStyle w:val="6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0316-</w:t>
            </w:r>
            <w:r>
              <w:rPr>
                <w:rFonts w:hint="eastAsia" w:cs="Times New Roman"/>
                <w:vertAlign w:val="baseline"/>
                <w:lang w:val="en-US" w:eastAsia="zh-CN"/>
              </w:rPr>
              <w:t>8658203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A4177"/>
    <w:rsid w:val="749A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1"/>
    <w:basedOn w:val="1"/>
    <w:next w:val="1"/>
    <w:qFormat/>
    <w:uiPriority w:val="0"/>
    <w:pPr>
      <w:widowControl/>
    </w:pPr>
    <w:rPr>
      <w:rFonts w:ascii="Arial" w:hAnsi="Arial"/>
      <w:kern w:val="0"/>
      <w:sz w:val="24"/>
      <w:szCs w:val="21"/>
    </w:r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Default"/>
    <w:basedOn w:val="7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7">
    <w:name w:val="正文1"/>
    <w:qFormat/>
    <w:uiPriority w:val="0"/>
    <w:pPr>
      <w:jc w:val="both"/>
    </w:pPr>
    <w:rPr>
      <w:rFonts w:ascii="Calibri" w:hAnsi="Calibri" w:eastAsia="宋体" w:cs="Times New Roman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2026-08-10T10:24:00Z</dcterms:created>
  <dc:creator>等你</dc:creator>
  <cp:lastModifiedBy>等你</cp:lastModifiedBy>
  <dcterms:modified xsi:type="dcterms:W3CDTF">2026-08-10T10:25:46Z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