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518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6"/>
        <w:gridCol w:w="655"/>
        <w:gridCol w:w="540"/>
        <w:gridCol w:w="1267"/>
        <w:gridCol w:w="2955"/>
        <w:gridCol w:w="2958"/>
      </w:tblGrid>
      <w:tr w14:paraId="42DF3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64" w:type="pct"/>
            <w:vMerge w:val="restart"/>
            <w:vAlign w:val="center"/>
          </w:tcPr>
          <w:p w14:paraId="464EBA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序号</w:t>
            </w:r>
          </w:p>
        </w:tc>
        <w:tc>
          <w:tcPr>
            <w:tcW w:w="370" w:type="pct"/>
            <w:vMerge w:val="restart"/>
            <w:vAlign w:val="center"/>
          </w:tcPr>
          <w:p w14:paraId="6086FC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招聘</w:t>
            </w:r>
          </w:p>
          <w:p w14:paraId="57D4C3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岗位</w:t>
            </w:r>
          </w:p>
        </w:tc>
        <w:tc>
          <w:tcPr>
            <w:tcW w:w="305" w:type="pct"/>
            <w:vMerge w:val="restart"/>
            <w:vAlign w:val="center"/>
          </w:tcPr>
          <w:p w14:paraId="1FF1D2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招聘</w:t>
            </w:r>
          </w:p>
          <w:p w14:paraId="302944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人数</w:t>
            </w:r>
          </w:p>
        </w:tc>
        <w:tc>
          <w:tcPr>
            <w:tcW w:w="2386" w:type="pct"/>
            <w:gridSpan w:val="2"/>
            <w:vAlign w:val="center"/>
          </w:tcPr>
          <w:p w14:paraId="5E288A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资格条件</w:t>
            </w:r>
          </w:p>
        </w:tc>
        <w:tc>
          <w:tcPr>
            <w:tcW w:w="1672" w:type="pct"/>
            <w:vMerge w:val="restart"/>
            <w:vAlign w:val="center"/>
          </w:tcPr>
          <w:p w14:paraId="3465D4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主要工作内容</w:t>
            </w:r>
          </w:p>
        </w:tc>
      </w:tr>
      <w:tr w14:paraId="075813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  <w:jc w:val="center"/>
        </w:trPr>
        <w:tc>
          <w:tcPr>
            <w:tcW w:w="264" w:type="pct"/>
            <w:vMerge w:val="continue"/>
            <w:vAlign w:val="center"/>
          </w:tcPr>
          <w:p w14:paraId="06DC96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370" w:type="pct"/>
            <w:vMerge w:val="continue"/>
            <w:vAlign w:val="center"/>
          </w:tcPr>
          <w:p w14:paraId="3C1D21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305" w:type="pct"/>
            <w:vMerge w:val="continue"/>
            <w:vAlign w:val="center"/>
          </w:tcPr>
          <w:p w14:paraId="119874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16" w:type="pct"/>
            <w:vAlign w:val="center"/>
          </w:tcPr>
          <w:p w14:paraId="02F5E7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学历及专业要求</w:t>
            </w:r>
          </w:p>
        </w:tc>
        <w:tc>
          <w:tcPr>
            <w:tcW w:w="1670" w:type="pct"/>
            <w:vAlign w:val="center"/>
          </w:tcPr>
          <w:p w14:paraId="6E1EA8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任职要求</w:t>
            </w:r>
          </w:p>
        </w:tc>
        <w:tc>
          <w:tcPr>
            <w:tcW w:w="1672" w:type="pct"/>
            <w:vMerge w:val="continue"/>
            <w:vAlign w:val="center"/>
          </w:tcPr>
          <w:p w14:paraId="2E5621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3EA012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4" w:hRule="atLeast"/>
          <w:jc w:val="center"/>
        </w:trPr>
        <w:tc>
          <w:tcPr>
            <w:tcW w:w="264" w:type="pct"/>
            <w:vAlign w:val="center"/>
          </w:tcPr>
          <w:p w14:paraId="09DAD1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0"/>
                <w:szCs w:val="20"/>
                <w:shd w:val="clear" w:color="auto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0"/>
                <w:szCs w:val="20"/>
                <w:shd w:val="clear" w:color="auto" w:fill="FFFFFF"/>
                <w:lang w:val="en-US" w:eastAsia="zh-CN"/>
              </w:rPr>
              <w:t>岗位 1</w:t>
            </w:r>
          </w:p>
        </w:tc>
        <w:tc>
          <w:tcPr>
            <w:tcW w:w="370" w:type="pct"/>
            <w:vAlign w:val="center"/>
          </w:tcPr>
          <w:p w14:paraId="178412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0"/>
                <w:szCs w:val="20"/>
                <w:shd w:val="clear" w:color="auto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0"/>
                <w:szCs w:val="20"/>
                <w:shd w:val="clear" w:color="auto" w:fill="FFFFFF"/>
                <w:lang w:val="en-US" w:eastAsia="zh-CN"/>
              </w:rPr>
              <w:t>商务行政人员</w:t>
            </w:r>
          </w:p>
        </w:tc>
        <w:tc>
          <w:tcPr>
            <w:tcW w:w="305" w:type="pct"/>
            <w:vAlign w:val="center"/>
          </w:tcPr>
          <w:p w14:paraId="5F8CCE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0"/>
                <w:szCs w:val="20"/>
                <w:shd w:val="clear" w:color="auto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0"/>
                <w:szCs w:val="20"/>
                <w:shd w:val="clear" w:color="auto" w:fill="FFFFFF"/>
                <w:lang w:val="en-US" w:eastAsia="zh-CN"/>
              </w:rPr>
              <w:t>1</w:t>
            </w:r>
          </w:p>
        </w:tc>
        <w:tc>
          <w:tcPr>
            <w:tcW w:w="716" w:type="pct"/>
            <w:vAlign w:val="center"/>
          </w:tcPr>
          <w:p w14:paraId="75F69B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0"/>
                <w:szCs w:val="20"/>
                <w:shd w:val="clear" w:color="auto" w:fill="FFFFFF"/>
                <w:lang w:val="en-US" w:eastAsia="zh-CN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0"/>
                <w:szCs w:val="20"/>
                <w:shd w:val="clear" w:color="auto" w:fill="FFFFFF"/>
                <w:lang w:val="en-US" w:eastAsia="zh-CN"/>
              </w:rPr>
              <w:t>本科及以上学历，法学、经济法、民商法、法律事务、行政管理等相关专业</w:t>
            </w:r>
          </w:p>
        </w:tc>
        <w:tc>
          <w:tcPr>
            <w:tcW w:w="1670" w:type="pct"/>
            <w:vAlign w:val="center"/>
          </w:tcPr>
          <w:p w14:paraId="679EF3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0"/>
                <w:szCs w:val="20"/>
                <w:shd w:val="clear" w:color="auto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0"/>
                <w:szCs w:val="20"/>
                <w:shd w:val="clear" w:color="auto" w:fill="FFFFFF"/>
                <w:lang w:val="en-US" w:eastAsia="zh-CN"/>
              </w:rPr>
              <w:t>年龄条件：38周岁以下。</w:t>
            </w:r>
          </w:p>
          <w:p w14:paraId="548EDF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0"/>
                <w:szCs w:val="20"/>
                <w:shd w:val="clear" w:color="auto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0"/>
                <w:szCs w:val="20"/>
                <w:shd w:val="clear" w:color="auto" w:fill="FFFFFF"/>
                <w:lang w:val="en-US" w:eastAsia="zh-CN"/>
              </w:rPr>
              <w:t>工作经验：</w:t>
            </w:r>
          </w:p>
          <w:p w14:paraId="19940A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0"/>
                <w:szCs w:val="20"/>
                <w:shd w:val="clear" w:color="auto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0"/>
                <w:szCs w:val="20"/>
                <w:shd w:val="clear" w:color="auto" w:fill="FFFFFF"/>
                <w:lang w:val="en-US" w:eastAsia="zh-CN"/>
              </w:rPr>
              <w:t>1、具有合同管理、商务审核、法务助理或相关工作经验优先；</w:t>
            </w:r>
          </w:p>
          <w:p w14:paraId="6987CB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0"/>
                <w:szCs w:val="20"/>
                <w:shd w:val="clear" w:color="auto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0"/>
                <w:szCs w:val="20"/>
                <w:shd w:val="clear" w:color="auto" w:fill="FFFFFF"/>
                <w:lang w:val="en-US" w:eastAsia="zh-CN"/>
              </w:rPr>
              <w:t>2、</w:t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0"/>
                <w:szCs w:val="20"/>
                <w:shd w:val="clear" w:color="auto" w:fill="FFFFFF"/>
                <w:lang w:val="en-US" w:eastAsia="zh-CN"/>
              </w:rPr>
              <w:t>熟悉合同审核基本流程及常见法律条款；</w:t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0"/>
                <w:szCs w:val="20"/>
                <w:shd w:val="clear" w:color="auto" w:fill="FFFFFF"/>
                <w:lang w:val="en-US" w:eastAsia="zh-CN"/>
              </w:rPr>
              <w:br w:type="textWrapping"/>
            </w: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0"/>
                <w:szCs w:val="20"/>
                <w:shd w:val="clear" w:color="auto" w:fill="FFFFFF"/>
                <w:lang w:val="en-US" w:eastAsia="zh-CN"/>
              </w:rPr>
              <w:t>3、熟练使用Office办公软件；</w:t>
            </w:r>
          </w:p>
          <w:p w14:paraId="4481AA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0"/>
                <w:szCs w:val="20"/>
                <w:shd w:val="clear" w:color="auto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0"/>
                <w:szCs w:val="20"/>
                <w:shd w:val="clear" w:color="auto" w:fill="FFFFFF"/>
                <w:lang w:val="en-US" w:eastAsia="zh-CN"/>
              </w:rPr>
              <w:t>4、</w:t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0"/>
                <w:szCs w:val="20"/>
                <w:shd w:val="clear" w:color="auto" w:fill="FFFFFF"/>
                <w:lang w:val="en-US" w:eastAsia="zh-CN"/>
              </w:rPr>
              <w:t>具有较强的文字表达能力、沟通协调能力和服务意识；</w:t>
            </w:r>
          </w:p>
          <w:p w14:paraId="5F2C7E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0"/>
                <w:szCs w:val="20"/>
                <w:shd w:val="clear" w:color="auto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0"/>
                <w:szCs w:val="20"/>
                <w:shd w:val="clear" w:color="auto" w:fill="FFFFFF"/>
                <w:lang w:val="en-US" w:eastAsia="zh-CN"/>
              </w:rPr>
              <w:t>5、工作细致严谨、责任心强，具备良好的保密意识。</w:t>
            </w:r>
          </w:p>
        </w:tc>
        <w:tc>
          <w:tcPr>
            <w:tcW w:w="1672" w:type="pct"/>
            <w:vAlign w:val="center"/>
          </w:tcPr>
          <w:p w14:paraId="3AB123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0"/>
                <w:szCs w:val="20"/>
                <w:shd w:val="clear" w:color="auto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0"/>
                <w:szCs w:val="20"/>
                <w:shd w:val="clear" w:color="auto" w:fill="FFFFFF"/>
                <w:lang w:val="en-US" w:eastAsia="zh-CN"/>
              </w:rPr>
              <w:t>1、负责行政综合运营工作，包括OA公文流转、会务接待、物业管理、资产盘点及行政费用报销等日常事务；</w:t>
            </w:r>
          </w:p>
          <w:p w14:paraId="29ECDF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0"/>
                <w:szCs w:val="20"/>
                <w:shd w:val="clear" w:color="auto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0"/>
                <w:szCs w:val="20"/>
                <w:shd w:val="clear" w:color="auto" w:fill="FFFFFF"/>
                <w:lang w:val="en-US" w:eastAsia="zh-CN"/>
              </w:rPr>
              <w:t>2、负责公司各类商务合同、采购及合作协议的初审与校对，精准识别条款完整性、表述规范性及基础法律风险，并提出专业风控意见；</w:t>
            </w:r>
          </w:p>
          <w:p w14:paraId="1A31D6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0"/>
                <w:szCs w:val="20"/>
                <w:shd w:val="clear" w:color="auto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0"/>
                <w:szCs w:val="20"/>
                <w:shd w:val="clear" w:color="auto" w:fill="FFFFFF"/>
                <w:lang w:val="en-US" w:eastAsia="zh-CN"/>
              </w:rPr>
              <w:t>3、协助业务部门修订合同模板，收集整理常见合同问题及风险提示，形成内部参考等；</w:t>
            </w:r>
          </w:p>
          <w:p w14:paraId="23CB91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0"/>
                <w:szCs w:val="20"/>
                <w:shd w:val="clear" w:color="auto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0"/>
                <w:szCs w:val="20"/>
                <w:shd w:val="clear" w:color="auto" w:fill="FFFFFF"/>
                <w:lang w:val="en-US" w:eastAsia="zh-CN"/>
              </w:rPr>
              <w:t>4、负责对接外聘法律顾问／法务；</w:t>
            </w:r>
          </w:p>
          <w:p w14:paraId="6DDE3A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0"/>
                <w:szCs w:val="20"/>
                <w:shd w:val="clear" w:color="auto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0"/>
                <w:szCs w:val="20"/>
                <w:shd w:val="clear" w:color="auto" w:fill="FFFFFF"/>
                <w:lang w:val="en-US" w:eastAsia="zh-CN"/>
              </w:rPr>
              <w:t>5、</w:t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0"/>
                <w:szCs w:val="20"/>
                <w:shd w:val="clear" w:color="auto" w:fill="FFFFFF"/>
                <w:lang w:val="en-US" w:eastAsia="zh-CN"/>
              </w:rPr>
              <w:t>完成部门交办的其他工作</w:t>
            </w: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0"/>
                <w:szCs w:val="20"/>
                <w:shd w:val="clear" w:color="auto" w:fill="FFFFFF"/>
                <w:lang w:val="en-US" w:eastAsia="zh-CN"/>
              </w:rPr>
              <w:t>。</w:t>
            </w:r>
          </w:p>
        </w:tc>
      </w:tr>
      <w:tr w14:paraId="0DA8D2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80" w:hRule="atLeast"/>
          <w:jc w:val="center"/>
        </w:trPr>
        <w:tc>
          <w:tcPr>
            <w:tcW w:w="264" w:type="pct"/>
            <w:vAlign w:val="center"/>
          </w:tcPr>
          <w:p w14:paraId="59EBB4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0"/>
                <w:szCs w:val="20"/>
                <w:shd w:val="clear" w:color="auto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0"/>
                <w:szCs w:val="20"/>
                <w:shd w:val="clear" w:color="auto" w:fill="FFFFFF"/>
                <w:lang w:val="en-US" w:eastAsia="zh-CN"/>
              </w:rPr>
              <w:t>岗位 2</w:t>
            </w:r>
          </w:p>
        </w:tc>
        <w:tc>
          <w:tcPr>
            <w:tcW w:w="370" w:type="pct"/>
            <w:vAlign w:val="center"/>
          </w:tcPr>
          <w:p w14:paraId="2F3CE0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0"/>
                <w:szCs w:val="20"/>
                <w:shd w:val="clear" w:color="auto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0"/>
                <w:szCs w:val="20"/>
                <w:shd w:val="clear" w:color="auto" w:fill="FFFFFF"/>
                <w:lang w:val="en-US" w:eastAsia="zh-CN"/>
              </w:rPr>
              <w:t>出纳</w:t>
            </w:r>
          </w:p>
        </w:tc>
        <w:tc>
          <w:tcPr>
            <w:tcW w:w="305" w:type="pct"/>
            <w:vAlign w:val="center"/>
          </w:tcPr>
          <w:p w14:paraId="5E10F2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0"/>
                <w:szCs w:val="20"/>
                <w:shd w:val="clear" w:color="auto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0"/>
                <w:szCs w:val="20"/>
                <w:shd w:val="clear" w:color="auto" w:fill="FFFFFF"/>
                <w:lang w:val="en-US" w:eastAsia="zh-CN"/>
              </w:rPr>
              <w:t>1</w:t>
            </w:r>
          </w:p>
        </w:tc>
        <w:tc>
          <w:tcPr>
            <w:tcW w:w="716" w:type="pct"/>
            <w:vAlign w:val="center"/>
          </w:tcPr>
          <w:p w14:paraId="575A43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0"/>
                <w:szCs w:val="20"/>
                <w:shd w:val="clear" w:color="auto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0"/>
                <w:szCs w:val="20"/>
                <w:shd w:val="clear" w:color="auto" w:fill="FFFFFF"/>
                <w:lang w:val="en-US" w:eastAsia="zh-CN"/>
              </w:rPr>
              <w:t>专科及以上学历，会计、财务管理等相关专业</w:t>
            </w:r>
            <w:bookmarkStart w:id="0" w:name="_GoBack"/>
            <w:bookmarkEnd w:id="0"/>
          </w:p>
        </w:tc>
        <w:tc>
          <w:tcPr>
            <w:tcW w:w="1670" w:type="pct"/>
            <w:vAlign w:val="center"/>
          </w:tcPr>
          <w:p w14:paraId="3BF0E6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0"/>
                <w:szCs w:val="20"/>
                <w:shd w:val="clear" w:color="auto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0"/>
                <w:szCs w:val="20"/>
                <w:shd w:val="clear" w:color="auto" w:fill="FFFFFF"/>
                <w:lang w:val="en-US" w:eastAsia="zh-CN"/>
              </w:rPr>
              <w:t>年龄条件：38周岁以下</w:t>
            </w:r>
          </w:p>
          <w:p w14:paraId="62C180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0"/>
                <w:szCs w:val="20"/>
                <w:shd w:val="clear" w:color="auto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0"/>
                <w:szCs w:val="20"/>
                <w:shd w:val="clear" w:color="auto" w:fill="FFFFFF"/>
                <w:lang w:val="en-US" w:eastAsia="zh-CN"/>
              </w:rPr>
              <w:t>其他条件：</w:t>
            </w:r>
          </w:p>
          <w:p w14:paraId="1F6008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0"/>
                <w:szCs w:val="20"/>
                <w:shd w:val="clear" w:color="auto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0"/>
                <w:szCs w:val="20"/>
                <w:shd w:val="clear" w:color="auto" w:fill="FFFFFF"/>
                <w:lang w:val="en-US" w:eastAsia="zh-CN"/>
              </w:rPr>
              <w:t>1、本岗位面向应届毕业生招聘；</w:t>
            </w:r>
          </w:p>
          <w:p w14:paraId="3E8902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0"/>
                <w:szCs w:val="20"/>
                <w:shd w:val="clear" w:color="auto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0"/>
                <w:szCs w:val="20"/>
                <w:shd w:val="clear" w:color="auto" w:fill="FFFFFF"/>
                <w:lang w:val="en-US" w:eastAsia="zh-CN"/>
              </w:rPr>
              <w:t>2、持有会计初级资格证者优先；</w:t>
            </w:r>
          </w:p>
          <w:p w14:paraId="7E4370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0"/>
                <w:szCs w:val="20"/>
                <w:shd w:val="clear" w:color="auto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0"/>
                <w:szCs w:val="20"/>
                <w:shd w:val="clear" w:color="auto" w:fill="FFFFFF"/>
                <w:lang w:val="en-US" w:eastAsia="zh-CN"/>
              </w:rPr>
              <w:t>3、熟练使用Office办公软件；</w:t>
            </w:r>
          </w:p>
          <w:p w14:paraId="47C6AB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0"/>
                <w:szCs w:val="20"/>
                <w:shd w:val="clear" w:color="auto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0"/>
                <w:szCs w:val="20"/>
                <w:shd w:val="clear" w:color="auto" w:fill="FFFFFF"/>
                <w:lang w:val="en-US" w:eastAsia="zh-CN"/>
              </w:rPr>
              <w:t>4、工作细致严谨、责任心强，具备良好的保密意识。</w:t>
            </w:r>
          </w:p>
        </w:tc>
        <w:tc>
          <w:tcPr>
            <w:tcW w:w="1672" w:type="pct"/>
            <w:vAlign w:val="center"/>
          </w:tcPr>
          <w:p w14:paraId="44BFE4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0"/>
                <w:szCs w:val="20"/>
                <w:shd w:val="clear" w:color="auto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0"/>
                <w:szCs w:val="20"/>
                <w:shd w:val="clear" w:color="auto" w:fill="FFFFFF"/>
                <w:lang w:val="en-US" w:eastAsia="zh-CN"/>
              </w:rPr>
              <w:t>1、负责全盘出纳工作，含资金结算、财政报表、票据管理、薪酬发放、出入库录入等；</w:t>
            </w:r>
          </w:p>
          <w:p w14:paraId="53CA52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0"/>
                <w:szCs w:val="20"/>
                <w:shd w:val="clear" w:color="auto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0"/>
                <w:szCs w:val="20"/>
                <w:shd w:val="clear" w:color="auto" w:fill="FFFFFF"/>
                <w:lang w:val="en-US" w:eastAsia="zh-CN"/>
              </w:rPr>
              <w:t>2、</w:t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0"/>
                <w:szCs w:val="20"/>
                <w:shd w:val="clear" w:color="auto" w:fill="FFFFFF"/>
                <w:lang w:val="en-US" w:eastAsia="zh-CN"/>
              </w:rPr>
              <w:t>完成部门交办的其他工作</w:t>
            </w: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0"/>
                <w:szCs w:val="20"/>
                <w:shd w:val="clear" w:color="auto" w:fill="FFFFFF"/>
                <w:lang w:val="en-US" w:eastAsia="zh-CN"/>
              </w:rPr>
              <w:t>。</w:t>
            </w:r>
          </w:p>
        </w:tc>
      </w:tr>
      <w:tr w14:paraId="2CC90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5" w:hRule="atLeast"/>
          <w:jc w:val="center"/>
        </w:trPr>
        <w:tc>
          <w:tcPr>
            <w:tcW w:w="264" w:type="pct"/>
            <w:vAlign w:val="center"/>
          </w:tcPr>
          <w:p w14:paraId="798922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0"/>
                <w:szCs w:val="20"/>
                <w:shd w:val="clear" w:color="auto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0"/>
                <w:szCs w:val="20"/>
                <w:shd w:val="clear" w:color="auto" w:fill="FFFFFF"/>
                <w:lang w:val="en-US" w:eastAsia="zh-CN"/>
              </w:rPr>
              <w:t>岗位 3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53D167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0"/>
                <w:szCs w:val="20"/>
                <w:shd w:val="clear" w:color="auto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0"/>
                <w:szCs w:val="20"/>
                <w:shd w:val="clear" w:color="auto" w:fill="FFFFFF"/>
                <w:lang w:val="en-US" w:eastAsia="zh-CN"/>
              </w:rPr>
              <w:t>资料员（劳务派遣）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754952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0"/>
                <w:szCs w:val="20"/>
                <w:shd w:val="clear" w:color="auto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0"/>
                <w:szCs w:val="20"/>
                <w:shd w:val="clear" w:color="auto" w:fill="FFFFFF"/>
                <w:lang w:val="en-US" w:eastAsia="zh-CN"/>
              </w:rPr>
              <w:t>1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4BD3F9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0"/>
                <w:szCs w:val="20"/>
                <w:shd w:val="clear" w:color="auto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0"/>
                <w:szCs w:val="20"/>
                <w:shd w:val="clear" w:color="auto" w:fill="FFFFFF"/>
                <w:lang w:val="en-US" w:eastAsia="zh-CN"/>
              </w:rPr>
              <w:t>专科及以上；专业不限</w:t>
            </w:r>
          </w:p>
        </w:tc>
        <w:tc>
          <w:tcPr>
            <w:tcW w:w="1670" w:type="pct"/>
            <w:shd w:val="clear" w:color="auto" w:fill="auto"/>
            <w:vAlign w:val="center"/>
          </w:tcPr>
          <w:p w14:paraId="38EEA4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0"/>
                <w:szCs w:val="20"/>
                <w:shd w:val="clear" w:color="auto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0"/>
                <w:szCs w:val="20"/>
                <w:shd w:val="clear" w:color="auto" w:fill="FFFFFF"/>
                <w:lang w:val="en-US" w:eastAsia="zh-CN"/>
              </w:rPr>
              <w:t>年龄条件：38周岁及以下</w:t>
            </w:r>
          </w:p>
          <w:p w14:paraId="15F5C9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0"/>
                <w:szCs w:val="20"/>
                <w:shd w:val="clear" w:color="auto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0"/>
                <w:szCs w:val="20"/>
                <w:shd w:val="clear" w:color="auto" w:fill="FFFFFF"/>
                <w:lang w:val="en-US" w:eastAsia="zh-CN"/>
              </w:rPr>
              <w:t>其他条件：</w:t>
            </w:r>
          </w:p>
          <w:p w14:paraId="635367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0"/>
                <w:szCs w:val="20"/>
                <w:shd w:val="clear" w:color="auto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0"/>
                <w:szCs w:val="20"/>
                <w:shd w:val="clear" w:color="auto" w:fill="FFFFFF"/>
                <w:lang w:val="en-US" w:eastAsia="zh-CN"/>
              </w:rPr>
              <w:t>1、熟练使用Office办公软件；</w:t>
            </w:r>
          </w:p>
          <w:p w14:paraId="3119B3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0"/>
                <w:szCs w:val="20"/>
                <w:shd w:val="clear" w:color="auto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0"/>
                <w:szCs w:val="20"/>
                <w:shd w:val="clear" w:color="auto" w:fill="FFFFFF"/>
                <w:lang w:val="en-US" w:eastAsia="zh-CN"/>
              </w:rPr>
              <w:t>2、工作细致严谨、责任心强，具备良好的保密意识。</w:t>
            </w:r>
          </w:p>
        </w:tc>
        <w:tc>
          <w:tcPr>
            <w:tcW w:w="1672" w:type="pct"/>
            <w:shd w:val="clear" w:color="auto" w:fill="auto"/>
            <w:vAlign w:val="center"/>
          </w:tcPr>
          <w:p w14:paraId="550F25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0"/>
                <w:szCs w:val="20"/>
                <w:shd w:val="clear" w:color="auto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0"/>
                <w:szCs w:val="20"/>
                <w:shd w:val="clear" w:color="auto" w:fill="FFFFFF"/>
                <w:lang w:val="en-US" w:eastAsia="zh-CN"/>
              </w:rPr>
              <w:t>1、负责公司印章保管、用印审核与登记，建立用章台账；</w:t>
            </w:r>
          </w:p>
          <w:p w14:paraId="6786A8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0"/>
                <w:szCs w:val="20"/>
                <w:shd w:val="clear" w:color="auto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0"/>
                <w:szCs w:val="20"/>
                <w:shd w:val="clear" w:color="auto" w:fill="FFFFFF"/>
                <w:lang w:val="en-US" w:eastAsia="zh-CN"/>
              </w:rPr>
              <w:t>2、负责项目资料收集、整理、归档及全生命周期档案管理；</w:t>
            </w:r>
          </w:p>
          <w:p w14:paraId="1D8FBB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0"/>
                <w:szCs w:val="20"/>
                <w:shd w:val="clear" w:color="auto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0"/>
                <w:szCs w:val="20"/>
                <w:shd w:val="clear" w:color="auto" w:fill="FFFFFF"/>
                <w:lang w:val="en-US" w:eastAsia="zh-CN"/>
              </w:rPr>
              <w:t>3、负责档案室日常管理及借阅、催还工作；</w:t>
            </w:r>
          </w:p>
          <w:p w14:paraId="180A85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0"/>
                <w:szCs w:val="20"/>
                <w:shd w:val="clear" w:color="auto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0"/>
                <w:szCs w:val="20"/>
                <w:shd w:val="clear" w:color="auto" w:fill="FFFFFF"/>
                <w:lang w:val="en-US" w:eastAsia="zh-CN"/>
              </w:rPr>
              <w:t>4、负责项目管理台账的建立与维护；</w:t>
            </w:r>
          </w:p>
          <w:p w14:paraId="0BD795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0"/>
                <w:szCs w:val="20"/>
                <w:shd w:val="clear" w:color="auto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0"/>
                <w:szCs w:val="20"/>
                <w:shd w:val="clear" w:color="auto" w:fill="FFFFFF"/>
                <w:lang w:val="en-US" w:eastAsia="zh-CN"/>
              </w:rPr>
              <w:t>5、完成部门交办的其他事务。</w:t>
            </w:r>
          </w:p>
        </w:tc>
      </w:tr>
    </w:tbl>
    <w:p w14:paraId="54B3583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943E6D"/>
    <w:rsid w:val="65943E6D"/>
    <w:rsid w:val="7F951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2026-08-03T03:11:00Z</dcterms:created>
  <dc:creator>…</dc:creator>
  <cp:lastModifiedBy>…</cp:lastModifiedBy>
  <dcterms:modified xsi:type="dcterms:W3CDTF">2026-08-03T03:33:19Z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C1CEEE4136F74DA6BE836AB5FC692A21_11</vt:lpwstr>
  </property>
  <property fmtid="{D5CDD505-2E9C-101B-9397-08002B2CF9AE}" pid="4" name="KSOTemplateDocerSaveRecord">
    <vt:lpwstr>eyJoZGlkIjoiNTU0MGJmMGE1OWUxMGNkYjZiOTE1YmM0NmE1ODMwOGIiLCJ1c2VySWQiOiI0Mzg1ODE5OTAifQ==</vt:lpwstr>
  </property>
</Properties>
</file>