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33041C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jc w:val="center"/>
        <w:textAlignment w:val="auto"/>
        <w:rPr>
          <w:rFonts w:hint="eastAsia" w:ascii="黑体" w:hAnsi="黑体" w:eastAsia="黑体" w:cs="黑体"/>
          <w:kern w:val="0"/>
          <w:sz w:val="32"/>
          <w:szCs w:val="32"/>
          <w:lang w:val="en-US" w:eastAsia="zh-CN"/>
        </w:rPr>
      </w:pPr>
      <w:r>
        <w:rPr>
          <w:rFonts w:hint="eastAsia" w:ascii="方正小标宋简体" w:hAnsi="Times New Roman" w:eastAsia="方正小标宋简体" w:cs="Times New Roman"/>
          <w:sz w:val="44"/>
          <w:szCs w:val="44"/>
          <w:lang w:val="en-US" w:eastAsia="zh-CN"/>
        </w:rPr>
        <w:t>横州市新福镇卫生院公开招聘编外专业技术人员的公告</w:t>
      </w:r>
    </w:p>
    <w:p w14:paraId="77873D9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jc w:val="left"/>
        <w:textAlignment w:val="auto"/>
        <w:rPr>
          <w:rFonts w:hint="eastAsia" w:ascii="黑体" w:hAnsi="黑体" w:eastAsia="黑体" w:cs="黑体"/>
          <w:kern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kern w:val="0"/>
          <w:sz w:val="32"/>
          <w:szCs w:val="32"/>
          <w:lang w:val="en-US" w:eastAsia="zh-CN"/>
        </w:rPr>
        <w:t>一、招聘计划</w:t>
      </w:r>
    </w:p>
    <w:tbl>
      <w:tblPr>
        <w:tblStyle w:val="6"/>
        <w:tblW w:w="9557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36"/>
        <w:gridCol w:w="1033"/>
        <w:gridCol w:w="737"/>
        <w:gridCol w:w="750"/>
        <w:gridCol w:w="938"/>
        <w:gridCol w:w="825"/>
        <w:gridCol w:w="925"/>
        <w:gridCol w:w="2100"/>
        <w:gridCol w:w="1313"/>
      </w:tblGrid>
      <w:tr w14:paraId="5374B4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936" w:type="dxa"/>
            <w:vMerge w:val="restart"/>
          </w:tcPr>
          <w:p w14:paraId="7C38A8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Times New Roman" w:hAnsi="Times New Roman" w:eastAsia="仿宋_GB2312" w:cs="Times New Roman"/>
                <w:b/>
                <w:bCs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b/>
                <w:bCs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科室</w:t>
            </w:r>
          </w:p>
        </w:tc>
        <w:tc>
          <w:tcPr>
            <w:tcW w:w="1033" w:type="dxa"/>
            <w:vMerge w:val="restart"/>
          </w:tcPr>
          <w:p w14:paraId="1B01B1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Times New Roman" w:hAnsi="Times New Roman" w:eastAsia="仿宋_GB2312" w:cs="Times New Roman"/>
                <w:b/>
                <w:bCs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b/>
                <w:bCs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招聘岗位名称</w:t>
            </w:r>
          </w:p>
        </w:tc>
        <w:tc>
          <w:tcPr>
            <w:tcW w:w="737" w:type="dxa"/>
            <w:vMerge w:val="restart"/>
          </w:tcPr>
          <w:p w14:paraId="552A876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b/>
                <w:bCs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b/>
                <w:bCs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用人方式</w:t>
            </w:r>
          </w:p>
        </w:tc>
        <w:tc>
          <w:tcPr>
            <w:tcW w:w="750" w:type="dxa"/>
            <w:vMerge w:val="restart"/>
          </w:tcPr>
          <w:p w14:paraId="736AC5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Times New Roman" w:hAnsi="Times New Roman" w:eastAsia="仿宋_GB2312" w:cs="Times New Roman"/>
                <w:b/>
                <w:bCs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b/>
                <w:bCs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招聘人数</w:t>
            </w:r>
          </w:p>
        </w:tc>
        <w:tc>
          <w:tcPr>
            <w:tcW w:w="4788" w:type="dxa"/>
            <w:gridSpan w:val="4"/>
          </w:tcPr>
          <w:p w14:paraId="327207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b/>
                <w:bCs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b/>
                <w:bCs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招聘岗位资格条件</w:t>
            </w:r>
          </w:p>
        </w:tc>
        <w:tc>
          <w:tcPr>
            <w:tcW w:w="1313" w:type="dxa"/>
            <w:vMerge w:val="restart"/>
          </w:tcPr>
          <w:p w14:paraId="0B7C33B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Times New Roman" w:hAnsi="Times New Roman" w:eastAsia="仿宋_GB2312" w:cs="Times New Roman"/>
                <w:b/>
                <w:bCs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b/>
                <w:bCs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备注</w:t>
            </w:r>
          </w:p>
        </w:tc>
      </w:tr>
      <w:tr w14:paraId="595B62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36" w:type="dxa"/>
            <w:vMerge w:val="continue"/>
          </w:tcPr>
          <w:p w14:paraId="22A7E1E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firstLine="640" w:firstLineChars="20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color w:val="000000" w:themeColor="text1"/>
                <w:sz w:val="32"/>
                <w:szCs w:val="3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033" w:type="dxa"/>
            <w:vMerge w:val="continue"/>
          </w:tcPr>
          <w:p w14:paraId="4754E9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firstLine="640" w:firstLineChars="200"/>
              <w:jc w:val="center"/>
              <w:textAlignment w:val="auto"/>
              <w:rPr>
                <w:rFonts w:hint="eastAsia" w:ascii="Times New Roman" w:hAnsi="Times New Roman" w:eastAsia="仿宋_GB2312" w:cs="Times New Roman"/>
                <w:b w:val="0"/>
                <w:bCs w:val="0"/>
                <w:color w:val="000000" w:themeColor="text1"/>
                <w:sz w:val="32"/>
                <w:szCs w:val="3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7" w:type="dxa"/>
            <w:vMerge w:val="continue"/>
          </w:tcPr>
          <w:p w14:paraId="591EF26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firstLine="640" w:firstLineChars="200"/>
              <w:jc w:val="center"/>
              <w:textAlignment w:val="auto"/>
              <w:rPr>
                <w:rFonts w:hint="eastAsia" w:ascii="Times New Roman" w:hAnsi="Times New Roman" w:eastAsia="仿宋_GB2312" w:cs="Times New Roman"/>
                <w:b w:val="0"/>
                <w:bCs w:val="0"/>
                <w:color w:val="000000" w:themeColor="text1"/>
                <w:sz w:val="32"/>
                <w:szCs w:val="3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50" w:type="dxa"/>
            <w:vMerge w:val="continue"/>
          </w:tcPr>
          <w:p w14:paraId="11C6AD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firstLine="640" w:firstLineChars="200"/>
              <w:jc w:val="center"/>
              <w:textAlignment w:val="auto"/>
              <w:rPr>
                <w:rFonts w:hint="eastAsia" w:ascii="Times New Roman" w:hAnsi="Times New Roman" w:eastAsia="仿宋_GB2312" w:cs="Times New Roman"/>
                <w:b w:val="0"/>
                <w:bCs w:val="0"/>
                <w:color w:val="000000" w:themeColor="text1"/>
                <w:sz w:val="32"/>
                <w:szCs w:val="3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38" w:type="dxa"/>
            <w:shd w:val="clear" w:color="auto" w:fill="auto"/>
            <w:vAlign w:val="top"/>
          </w:tcPr>
          <w:p w14:paraId="60EBFD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Times New Roman" w:hAnsi="Times New Roman" w:eastAsia="仿宋_GB2312" w:cs="Times New Roman"/>
                <w:b/>
                <w:bCs/>
                <w:color w:val="000000" w:themeColor="text1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b/>
                <w:bCs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专业</w:t>
            </w:r>
          </w:p>
        </w:tc>
        <w:tc>
          <w:tcPr>
            <w:tcW w:w="825" w:type="dxa"/>
            <w:shd w:val="clear" w:color="auto" w:fill="auto"/>
            <w:vAlign w:val="top"/>
          </w:tcPr>
          <w:p w14:paraId="6F8E7DE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Times New Roman" w:hAnsi="Times New Roman" w:eastAsia="仿宋_GB2312" w:cs="Times New Roman"/>
                <w:b/>
                <w:bCs/>
                <w:color w:val="000000" w:themeColor="text1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b/>
                <w:bCs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学历</w:t>
            </w:r>
          </w:p>
        </w:tc>
        <w:tc>
          <w:tcPr>
            <w:tcW w:w="925" w:type="dxa"/>
            <w:shd w:val="clear" w:color="auto" w:fill="auto"/>
            <w:vAlign w:val="top"/>
          </w:tcPr>
          <w:p w14:paraId="21FBBA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Times New Roman" w:hAnsi="Times New Roman" w:eastAsia="仿宋_GB2312" w:cs="Times New Roman"/>
                <w:b/>
                <w:bCs/>
                <w:color w:val="000000" w:themeColor="text1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b/>
                <w:bCs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年龄</w:t>
            </w:r>
          </w:p>
        </w:tc>
        <w:tc>
          <w:tcPr>
            <w:tcW w:w="2100" w:type="dxa"/>
            <w:shd w:val="clear" w:color="auto" w:fill="auto"/>
            <w:vAlign w:val="top"/>
          </w:tcPr>
          <w:p w14:paraId="76AEF1B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Times New Roman" w:hAnsi="Times New Roman" w:eastAsia="仿宋_GB2312" w:cs="Times New Roman"/>
                <w:b/>
                <w:bCs/>
                <w:color w:val="000000" w:themeColor="text1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b/>
                <w:bCs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职称或专业资格</w:t>
            </w:r>
          </w:p>
        </w:tc>
        <w:tc>
          <w:tcPr>
            <w:tcW w:w="1313" w:type="dxa"/>
            <w:vMerge w:val="continue"/>
          </w:tcPr>
          <w:p w14:paraId="55E6D17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firstLine="640" w:firstLineChars="200"/>
              <w:jc w:val="center"/>
              <w:textAlignment w:val="auto"/>
              <w:rPr>
                <w:rFonts w:hint="eastAsia" w:ascii="Times New Roman" w:hAnsi="Times New Roman" w:eastAsia="仿宋_GB2312" w:cs="Times New Roman"/>
                <w:b w:val="0"/>
                <w:bCs w:val="0"/>
                <w:color w:val="000000" w:themeColor="text1"/>
                <w:sz w:val="32"/>
                <w:szCs w:val="3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507859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36" w:type="dxa"/>
          </w:tcPr>
          <w:p w14:paraId="091B83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Times New Roman" w:hAnsi="Times New Roman" w:eastAsia="仿宋_GB2312" w:cs="Times New Roman"/>
                <w:b w:val="0"/>
                <w:bCs w:val="0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 w14:paraId="1B5D90A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b w:val="0"/>
                <w:bCs w:val="0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综合科</w:t>
            </w:r>
          </w:p>
        </w:tc>
        <w:tc>
          <w:tcPr>
            <w:tcW w:w="1033" w:type="dxa"/>
          </w:tcPr>
          <w:p w14:paraId="67C2115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Times New Roman" w:hAnsi="Times New Roman" w:eastAsia="仿宋_GB2312" w:cs="Times New Roman"/>
                <w:b w:val="0"/>
                <w:bCs w:val="0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 w14:paraId="0CC155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b w:val="0"/>
                <w:bCs w:val="0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临床医师</w:t>
            </w:r>
          </w:p>
        </w:tc>
        <w:tc>
          <w:tcPr>
            <w:tcW w:w="737" w:type="dxa"/>
          </w:tcPr>
          <w:p w14:paraId="46B5666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Times New Roman" w:hAnsi="Times New Roman" w:eastAsia="仿宋_GB2312" w:cs="Times New Roman"/>
                <w:b w:val="0"/>
                <w:bCs w:val="0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 w14:paraId="068EB6E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b w:val="0"/>
                <w:bCs w:val="0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编外合同工</w:t>
            </w:r>
          </w:p>
        </w:tc>
        <w:tc>
          <w:tcPr>
            <w:tcW w:w="750" w:type="dxa"/>
          </w:tcPr>
          <w:p w14:paraId="658085E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Times New Roman" w:hAnsi="Times New Roman" w:eastAsia="仿宋_GB2312" w:cs="Times New Roman"/>
                <w:b w:val="0"/>
                <w:bCs w:val="0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 w14:paraId="5A6274D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b w:val="0"/>
                <w:bCs w:val="0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938" w:type="dxa"/>
          </w:tcPr>
          <w:p w14:paraId="1D92346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Times New Roman" w:hAnsi="Times New Roman" w:eastAsia="仿宋_GB2312" w:cs="Times New Roman"/>
                <w:b w:val="0"/>
                <w:bCs w:val="0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b w:val="0"/>
                <w:bCs w:val="0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临床医学、中医学、中西医结合</w:t>
            </w:r>
          </w:p>
        </w:tc>
        <w:tc>
          <w:tcPr>
            <w:tcW w:w="825" w:type="dxa"/>
          </w:tcPr>
          <w:p w14:paraId="27D86D6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b w:val="0"/>
                <w:bCs w:val="0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大专及以上学历</w:t>
            </w:r>
          </w:p>
        </w:tc>
        <w:tc>
          <w:tcPr>
            <w:tcW w:w="925" w:type="dxa"/>
          </w:tcPr>
          <w:p w14:paraId="672412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Times New Roman" w:hAnsi="Times New Roman" w:eastAsia="仿宋_GB2312" w:cs="Times New Roman"/>
                <w:b w:val="0"/>
                <w:bCs w:val="0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 w14:paraId="0A8521D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b w:val="0"/>
                <w:bCs w:val="0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35周岁以下</w:t>
            </w:r>
          </w:p>
        </w:tc>
        <w:tc>
          <w:tcPr>
            <w:tcW w:w="2100" w:type="dxa"/>
          </w:tcPr>
          <w:p w14:paraId="2D7FA5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Times New Roman" w:hAnsi="Times New Roman" w:eastAsia="仿宋_GB2312" w:cs="Times New Roman"/>
                <w:b w:val="0"/>
                <w:bCs w:val="0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 w14:paraId="7A36C9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Times New Roman" w:hAnsi="Times New Roman" w:eastAsia="仿宋_GB2312" w:cs="Times New Roman"/>
                <w:b w:val="0"/>
                <w:bCs w:val="0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b w:val="0"/>
                <w:bCs w:val="0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取得执业助理医师资格证书及以上职称</w:t>
            </w:r>
          </w:p>
        </w:tc>
        <w:tc>
          <w:tcPr>
            <w:tcW w:w="1313" w:type="dxa"/>
          </w:tcPr>
          <w:p w14:paraId="6B9181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b w:val="0"/>
                <w:bCs w:val="0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取得执业医师资格者可放宽至40岁</w:t>
            </w:r>
          </w:p>
        </w:tc>
      </w:tr>
    </w:tbl>
    <w:p w14:paraId="142775E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jc w:val="left"/>
        <w:textAlignment w:val="auto"/>
        <w:rPr>
          <w:rFonts w:hint="default" w:ascii="黑体" w:hAnsi="黑体" w:eastAsia="黑体" w:cs="黑体"/>
          <w:kern w:val="0"/>
          <w:sz w:val="32"/>
          <w:szCs w:val="32"/>
          <w:lang w:val="en-US" w:eastAsia="zh-CN"/>
        </w:rPr>
      </w:pPr>
      <w:r>
        <w:rPr>
          <w:rFonts w:hint="default" w:ascii="黑体" w:hAnsi="黑体" w:eastAsia="黑体" w:cs="黑体"/>
          <w:kern w:val="0"/>
          <w:sz w:val="32"/>
          <w:szCs w:val="32"/>
          <w:lang w:val="en-US" w:eastAsia="zh-CN"/>
        </w:rPr>
        <w:t>二、招聘条件</w:t>
      </w:r>
    </w:p>
    <w:p w14:paraId="289F0EB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left="0" w:leftChars="0" w:firstLine="643" w:firstLineChars="200"/>
        <w:jc w:val="left"/>
        <w:textAlignment w:val="auto"/>
        <w:rPr>
          <w:rFonts w:hint="default" w:ascii="楷体_GB2312" w:hAnsi="楷体_GB2312" w:eastAsia="楷体_GB2312" w:cs="楷体_GB2312"/>
          <w:b/>
          <w:bCs/>
          <w:color w:val="000000" w:themeColor="text1"/>
          <w:sz w:val="32"/>
          <w:szCs w:val="36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楷体_GB2312" w:hAnsi="楷体_GB2312" w:eastAsia="楷体_GB2312" w:cs="楷体_GB2312"/>
          <w:b/>
          <w:bCs/>
          <w:color w:val="000000" w:themeColor="text1"/>
          <w:sz w:val="32"/>
          <w:szCs w:val="36"/>
          <w:highlight w:val="none"/>
          <w:lang w:val="en-US" w:eastAsia="zh-CN"/>
          <w14:textFill>
            <w14:solidFill>
              <w14:schemeClr w14:val="tx1"/>
            </w14:solidFill>
          </w14:textFill>
        </w:rPr>
        <w:t>（</w:t>
      </w:r>
      <w:r>
        <w:rPr>
          <w:rFonts w:hint="default" w:ascii="楷体_GB2312" w:hAnsi="楷体_GB2312" w:eastAsia="楷体_GB2312" w:cs="楷体_GB2312"/>
          <w:b/>
          <w:bCs/>
          <w:color w:val="000000" w:themeColor="text1"/>
          <w:sz w:val="32"/>
          <w:szCs w:val="36"/>
          <w:highlight w:val="none"/>
          <w:lang w:val="en-US" w:eastAsia="zh-CN"/>
          <w14:textFill>
            <w14:solidFill>
              <w14:schemeClr w14:val="tx1"/>
            </w14:solidFill>
          </w14:textFill>
        </w:rPr>
        <w:t>一</w:t>
      </w:r>
      <w:r>
        <w:rPr>
          <w:rFonts w:hint="eastAsia" w:ascii="楷体_GB2312" w:hAnsi="楷体_GB2312" w:eastAsia="楷体_GB2312" w:cs="楷体_GB2312"/>
          <w:b/>
          <w:bCs/>
          <w:color w:val="000000" w:themeColor="text1"/>
          <w:sz w:val="32"/>
          <w:szCs w:val="36"/>
          <w:highlight w:val="none"/>
          <w:lang w:val="en-US" w:eastAsia="zh-CN"/>
          <w14:textFill>
            <w14:solidFill>
              <w14:schemeClr w14:val="tx1"/>
            </w14:solidFill>
          </w14:textFill>
        </w:rPr>
        <w:t>）</w:t>
      </w:r>
      <w:r>
        <w:rPr>
          <w:rFonts w:hint="default" w:ascii="楷体_GB2312" w:hAnsi="楷体_GB2312" w:eastAsia="楷体_GB2312" w:cs="楷体_GB2312"/>
          <w:b/>
          <w:bCs/>
          <w:color w:val="000000" w:themeColor="text1"/>
          <w:sz w:val="32"/>
          <w:szCs w:val="36"/>
          <w:highlight w:val="none"/>
          <w:lang w:val="en-US" w:eastAsia="zh-CN"/>
          <w14:textFill>
            <w14:solidFill>
              <w14:schemeClr w14:val="tx1"/>
            </w14:solidFill>
          </w14:textFill>
        </w:rPr>
        <w:t>招聘基本条件</w:t>
      </w:r>
    </w:p>
    <w:p w14:paraId="5AB2AF1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left="0" w:leftChars="0" w:firstLine="640" w:firstLineChars="200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1.具有中华人民共和国国籍，且年满18周岁</w:t>
      </w:r>
      <w:r>
        <w:rPr>
          <w:rFonts w:hint="eastAsia" w:ascii="Times New Roman" w:hAnsi="Times New Roman" w:eastAsia="仿宋_GB2312" w:cs="Times New Roman"/>
          <w:b w:val="0"/>
          <w:bCs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；</w:t>
      </w:r>
    </w:p>
    <w:p w14:paraId="7B0D3D7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left="0" w:leftChars="0" w:firstLine="640" w:firstLineChars="200"/>
        <w:jc w:val="left"/>
        <w:textAlignment w:val="auto"/>
        <w:rPr>
          <w:rFonts w:hint="eastAsia" w:ascii="Times New Roman" w:hAnsi="Times New Roman" w:eastAsia="仿宋_GB2312" w:cs="Times New Roman"/>
          <w:b w:val="0"/>
          <w:bCs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2.</w:t>
      </w:r>
      <w:r>
        <w:rPr>
          <w:rFonts w:hint="eastAsia" w:ascii="Times New Roman" w:hAnsi="Times New Roman" w:eastAsia="仿宋_GB2312" w:cs="Times New Roman"/>
          <w:b w:val="0"/>
          <w:bCs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拥护宪法和中国共产党的领导，具有良好的政治素质和职业道德；</w:t>
      </w:r>
    </w:p>
    <w:p w14:paraId="1B21DD2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left="0" w:leftChars="0" w:firstLine="640" w:firstLineChars="200"/>
        <w:jc w:val="left"/>
        <w:textAlignment w:val="auto"/>
        <w:rPr>
          <w:rFonts w:hint="eastAsia" w:ascii="Times New Roman" w:hAnsi="Times New Roman" w:eastAsia="仿宋_GB2312" w:cs="Times New Roman"/>
          <w:b w:val="0"/>
          <w:bCs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Times New Roman" w:hAnsi="Times New Roman" w:eastAsia="仿宋_GB2312" w:cs="Times New Roman"/>
          <w:b w:val="0"/>
          <w:bCs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3.身体健康，具备正常履行岗位职责的身体条件；</w:t>
      </w:r>
    </w:p>
    <w:p w14:paraId="4716A50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left="0" w:leftChars="0" w:firstLine="640" w:firstLineChars="200"/>
        <w:jc w:val="left"/>
        <w:textAlignment w:val="auto"/>
        <w:rPr>
          <w:rFonts w:hint="eastAsia" w:ascii="Times New Roman" w:hAnsi="Times New Roman" w:eastAsia="仿宋_GB2312" w:cs="Times New Roman"/>
          <w:b w:val="0"/>
          <w:bCs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Times New Roman" w:hAnsi="Times New Roman" w:eastAsia="仿宋_GB2312" w:cs="Times New Roman"/>
          <w:b w:val="0"/>
          <w:bCs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4.具备国家承认的相应专业学历，且学历、专业符合岗位要求；</w:t>
      </w:r>
    </w:p>
    <w:p w14:paraId="085F4AA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left="0" w:leftChars="0" w:firstLine="640" w:firstLineChars="200"/>
        <w:jc w:val="left"/>
        <w:textAlignment w:val="auto"/>
        <w:rPr>
          <w:rFonts w:hint="eastAsia" w:ascii="Times New Roman" w:hAnsi="Times New Roman" w:eastAsia="仿宋_GB2312" w:cs="Times New Roman"/>
          <w:b w:val="0"/>
          <w:bCs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Times New Roman" w:hAnsi="Times New Roman" w:eastAsia="仿宋_GB2312" w:cs="Times New Roman"/>
          <w:b w:val="0"/>
          <w:bCs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5.符合岗位所需的年龄要求；</w:t>
      </w:r>
    </w:p>
    <w:p w14:paraId="6FE7C53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left="0" w:leftChars="0" w:firstLine="640" w:firstLineChars="200"/>
        <w:jc w:val="left"/>
        <w:textAlignment w:val="auto"/>
        <w:rPr>
          <w:rFonts w:hint="eastAsia" w:ascii="Times New Roman" w:hAnsi="Times New Roman" w:eastAsia="仿宋_GB2312" w:cs="Times New Roman"/>
          <w:b w:val="0"/>
          <w:bCs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Times New Roman" w:hAnsi="Times New Roman" w:eastAsia="仿宋_GB2312" w:cs="Times New Roman"/>
          <w:b w:val="0"/>
          <w:bCs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6.具备岗位要求的执业资格或专业技术资格。</w:t>
      </w:r>
    </w:p>
    <w:p w14:paraId="4B2724D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3" w:firstLineChars="200"/>
        <w:textAlignment w:val="auto"/>
        <w:rPr>
          <w:rFonts w:hint="eastAsia" w:ascii="楷体_GB2312" w:hAnsi="楷体_GB2312" w:eastAsia="楷体_GB2312" w:cs="楷体_GB2312"/>
          <w:b/>
          <w:bCs/>
          <w:color w:val="000000" w:themeColor="text1"/>
          <w:sz w:val="32"/>
          <w:szCs w:val="36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楷体_GB2312" w:hAnsi="楷体_GB2312" w:eastAsia="楷体_GB2312" w:cs="楷体_GB2312"/>
          <w:b/>
          <w:bCs/>
          <w:color w:val="000000" w:themeColor="text1"/>
          <w:sz w:val="32"/>
          <w:szCs w:val="36"/>
          <w:highlight w:val="none"/>
          <w:lang w:val="en-US" w:eastAsia="zh-CN"/>
          <w14:textFill>
            <w14:solidFill>
              <w14:schemeClr w14:val="tx1"/>
            </w14:solidFill>
          </w14:textFill>
        </w:rPr>
        <w:t>（二）不得报考的情形</w:t>
      </w:r>
    </w:p>
    <w:p w14:paraId="28C8153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left="0" w:leftChars="0" w:firstLine="640" w:firstLineChars="200"/>
        <w:jc w:val="left"/>
        <w:textAlignment w:val="auto"/>
        <w:rPr>
          <w:rFonts w:hint="eastAsia" w:ascii="Times New Roman" w:hAnsi="Times New Roman" w:eastAsia="仿宋_GB2312" w:cs="Times New Roman"/>
          <w:b w:val="0"/>
          <w:bCs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Times New Roman" w:hAnsi="Times New Roman" w:eastAsia="仿宋_GB2312" w:cs="Times New Roman"/>
          <w:b w:val="0"/>
          <w:bCs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1.现役军人；</w:t>
      </w:r>
    </w:p>
    <w:p w14:paraId="1A49E1E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left="0" w:leftChars="0" w:firstLine="640" w:firstLineChars="200"/>
        <w:jc w:val="left"/>
        <w:textAlignment w:val="auto"/>
        <w:rPr>
          <w:rFonts w:hint="eastAsia" w:ascii="Times New Roman" w:hAnsi="Times New Roman" w:eastAsia="仿宋_GB2312" w:cs="Times New Roman"/>
          <w:b w:val="0"/>
          <w:bCs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Times New Roman" w:hAnsi="Times New Roman" w:eastAsia="仿宋_GB2312" w:cs="Times New Roman"/>
          <w:b w:val="0"/>
          <w:bCs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2.在读的非应届毕业生；</w:t>
      </w:r>
    </w:p>
    <w:p w14:paraId="3313A72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left="0" w:leftChars="0" w:firstLine="640" w:firstLineChars="200"/>
        <w:jc w:val="left"/>
        <w:textAlignment w:val="auto"/>
        <w:rPr>
          <w:rFonts w:hint="eastAsia" w:ascii="Times New Roman" w:hAnsi="Times New Roman" w:eastAsia="仿宋_GB2312" w:cs="Times New Roman"/>
          <w:b w:val="0"/>
          <w:bCs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Times New Roman" w:hAnsi="Times New Roman" w:eastAsia="仿宋_GB2312" w:cs="Times New Roman"/>
          <w:b w:val="0"/>
          <w:bCs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3.曾因犯罪受过刑事处罚或被开除公职的人员；</w:t>
      </w:r>
    </w:p>
    <w:p w14:paraId="472EDF7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left="0" w:leftChars="0" w:firstLine="640" w:firstLineChars="200"/>
        <w:jc w:val="left"/>
        <w:textAlignment w:val="auto"/>
        <w:rPr>
          <w:rFonts w:hint="eastAsia" w:ascii="Times New Roman" w:hAnsi="Times New Roman" w:eastAsia="仿宋_GB2312" w:cs="Times New Roman"/>
          <w:b w:val="0"/>
          <w:bCs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Times New Roman" w:hAnsi="Times New Roman" w:eastAsia="仿宋_GB2312" w:cs="Times New Roman"/>
          <w:b w:val="0"/>
          <w:bCs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4.被依法列为失信联合惩戒对象的人员；</w:t>
      </w:r>
    </w:p>
    <w:p w14:paraId="02AEC9D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left="0" w:leftChars="0" w:firstLine="640" w:firstLineChars="200"/>
        <w:jc w:val="left"/>
        <w:textAlignment w:val="auto"/>
        <w:rPr>
          <w:rFonts w:hint="eastAsia" w:ascii="Times New Roman" w:hAnsi="Times New Roman" w:eastAsia="仿宋_GB2312" w:cs="Times New Roman"/>
          <w:b w:val="0"/>
          <w:bCs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Times New Roman" w:hAnsi="Times New Roman" w:eastAsia="仿宋_GB2312" w:cs="Times New Roman"/>
          <w:b w:val="0"/>
          <w:bCs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5.其他按规定不得报考的情形。</w:t>
      </w:r>
    </w:p>
    <w:p w14:paraId="2756616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jc w:val="left"/>
        <w:textAlignment w:val="auto"/>
        <w:rPr>
          <w:rFonts w:hint="default" w:ascii="黑体" w:hAnsi="黑体" w:eastAsia="黑体" w:cs="黑体"/>
          <w:kern w:val="0"/>
          <w:sz w:val="32"/>
          <w:szCs w:val="32"/>
          <w:lang w:val="en-US" w:eastAsia="zh-CN"/>
        </w:rPr>
      </w:pPr>
      <w:r>
        <w:rPr>
          <w:rFonts w:hint="default" w:ascii="黑体" w:hAnsi="黑体" w:eastAsia="黑体" w:cs="黑体"/>
          <w:kern w:val="0"/>
          <w:sz w:val="32"/>
          <w:szCs w:val="32"/>
          <w:lang w:val="en-US" w:eastAsia="zh-CN"/>
        </w:rPr>
        <w:t>三、报名方法</w:t>
      </w:r>
    </w:p>
    <w:p w14:paraId="24C3777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left="0" w:leftChars="0" w:firstLine="640" w:firstLineChars="200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Times New Roman" w:hAnsi="Times New Roman" w:eastAsia="仿宋_GB2312" w:cs="Times New Roman"/>
          <w:b w:val="0"/>
          <w:bCs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（</w:t>
      </w:r>
      <w:r>
        <w:rPr>
          <w:rFonts w:hint="default" w:ascii="Times New Roman" w:hAnsi="Times New Roman" w:eastAsia="仿宋_GB2312" w:cs="Times New Roman"/>
          <w:b w:val="0"/>
          <w:bCs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一</w:t>
      </w:r>
      <w:r>
        <w:rPr>
          <w:rFonts w:hint="eastAsia" w:ascii="Times New Roman" w:hAnsi="Times New Roman" w:eastAsia="仿宋_GB2312" w:cs="Times New Roman"/>
          <w:b w:val="0"/>
          <w:bCs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）</w:t>
      </w:r>
      <w:r>
        <w:rPr>
          <w:rFonts w:hint="default" w:ascii="Times New Roman" w:hAnsi="Times New Roman" w:eastAsia="仿宋_GB2312" w:cs="Times New Roman"/>
          <w:b w:val="0"/>
          <w:bCs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线上报名</w:t>
      </w:r>
      <w:r>
        <w:rPr>
          <w:rFonts w:hint="eastAsia" w:ascii="Times New Roman" w:hAnsi="Times New Roman" w:eastAsia="仿宋_GB2312" w:cs="Times New Roman"/>
          <w:b w:val="0"/>
          <w:bCs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：</w:t>
      </w:r>
      <w:r>
        <w:rPr>
          <w:rFonts w:hint="default" w:ascii="Times New Roman" w:hAnsi="Times New Roman" w:eastAsia="仿宋_GB2312" w:cs="Times New Roman"/>
          <w:b w:val="0"/>
          <w:bCs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下载附件报名表，填写完整后与毕业证、学位证、资格证、身份证等相关证件原件扫描件打包发送至电子邮箱</w:t>
      </w:r>
      <w:r>
        <w:rPr>
          <w:rFonts w:hint="eastAsia" w:ascii="Times New Roman" w:hAnsi="Times New Roman" w:eastAsia="仿宋_GB2312" w:cs="Times New Roman"/>
          <w:b w:val="0"/>
          <w:bCs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（</w:t>
      </w:r>
      <w:r>
        <w:rPr>
          <w:rFonts w:hint="default" w:ascii="Times New Roman" w:hAnsi="Times New Roman" w:eastAsia="仿宋_GB2312" w:cs="Times New Roman"/>
          <w:b w:val="0"/>
          <w:bCs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以</w:t>
      </w:r>
      <w:r>
        <w:rPr>
          <w:rFonts w:hint="eastAsia" w:ascii="Times New Roman" w:hAnsi="Times New Roman" w:eastAsia="仿宋_GB2312" w:cs="Times New Roman"/>
          <w:b w:val="0"/>
          <w:bCs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“</w:t>
      </w:r>
      <w:r>
        <w:rPr>
          <w:rFonts w:hint="default" w:ascii="Times New Roman" w:hAnsi="Times New Roman" w:eastAsia="仿宋_GB2312" w:cs="Times New Roman"/>
          <w:b w:val="0"/>
          <w:bCs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姓名+招聘岗位</w:t>
      </w:r>
      <w:r>
        <w:rPr>
          <w:rFonts w:hint="eastAsia" w:ascii="Times New Roman" w:hAnsi="Times New Roman" w:eastAsia="仿宋_GB2312" w:cs="Times New Roman"/>
          <w:b w:val="0"/>
          <w:bCs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”</w:t>
      </w:r>
      <w:r>
        <w:rPr>
          <w:rFonts w:hint="default" w:ascii="Times New Roman" w:hAnsi="Times New Roman" w:eastAsia="仿宋_GB2312" w:cs="Times New Roman"/>
          <w:b w:val="0"/>
          <w:bCs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命名</w:t>
      </w:r>
      <w:r>
        <w:rPr>
          <w:rFonts w:hint="eastAsia" w:ascii="Times New Roman" w:hAnsi="Times New Roman" w:eastAsia="仿宋_GB2312" w:cs="Times New Roman"/>
          <w:b w:val="0"/>
          <w:bCs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）</w:t>
      </w:r>
      <w:r>
        <w:rPr>
          <w:rFonts w:hint="default" w:ascii="Times New Roman" w:hAnsi="Times New Roman" w:eastAsia="仿宋_GB2312" w:cs="Times New Roman"/>
          <w:b w:val="0"/>
          <w:bCs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，电子邮箱</w:t>
      </w:r>
      <w:r>
        <w:rPr>
          <w:rFonts w:hint="eastAsia" w:ascii="Times New Roman" w:hAnsi="Times New Roman" w:eastAsia="仿宋_GB2312" w:cs="Times New Roman"/>
          <w:b w:val="0"/>
          <w:bCs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：xf7322073</w:t>
      </w:r>
      <w:r>
        <w:rPr>
          <w:rFonts w:hint="default" w:ascii="Times New Roman" w:hAnsi="Times New Roman" w:eastAsia="仿宋_GB2312" w:cs="Times New Roman"/>
          <w:b w:val="0"/>
          <w:bCs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@163.com。</w:t>
      </w:r>
    </w:p>
    <w:p w14:paraId="02572FC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left="0" w:leftChars="0" w:firstLine="640" w:firstLineChars="200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Times New Roman" w:hAnsi="Times New Roman" w:eastAsia="仿宋_GB2312" w:cs="Times New Roman"/>
          <w:b w:val="0"/>
          <w:bCs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（</w:t>
      </w:r>
      <w:r>
        <w:rPr>
          <w:rFonts w:hint="default" w:ascii="Times New Roman" w:hAnsi="Times New Roman" w:eastAsia="仿宋_GB2312" w:cs="Times New Roman"/>
          <w:b w:val="0"/>
          <w:bCs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二</w:t>
      </w:r>
      <w:r>
        <w:rPr>
          <w:rFonts w:hint="eastAsia" w:ascii="Times New Roman" w:hAnsi="Times New Roman" w:eastAsia="仿宋_GB2312" w:cs="Times New Roman"/>
          <w:b w:val="0"/>
          <w:bCs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）</w:t>
      </w:r>
      <w:r>
        <w:rPr>
          <w:rFonts w:hint="default" w:ascii="Times New Roman" w:hAnsi="Times New Roman" w:eastAsia="仿宋_GB2312" w:cs="Times New Roman"/>
          <w:b w:val="0"/>
          <w:bCs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现场报名</w:t>
      </w:r>
      <w:r>
        <w:rPr>
          <w:rFonts w:hint="eastAsia" w:ascii="Times New Roman" w:hAnsi="Times New Roman" w:eastAsia="仿宋_GB2312" w:cs="Times New Roman"/>
          <w:b w:val="0"/>
          <w:bCs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：</w:t>
      </w:r>
      <w:r>
        <w:rPr>
          <w:rFonts w:hint="default" w:ascii="Times New Roman" w:hAnsi="Times New Roman" w:eastAsia="仿宋_GB2312" w:cs="Times New Roman"/>
          <w:b w:val="0"/>
          <w:bCs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携带填写完整的附件报名表，毕业证、资格证、身份证等相关证件原件到横州市</w:t>
      </w:r>
      <w:r>
        <w:rPr>
          <w:rFonts w:hint="eastAsia" w:ascii="Times New Roman" w:hAnsi="Times New Roman" w:eastAsia="仿宋_GB2312" w:cs="Times New Roman"/>
          <w:b w:val="0"/>
          <w:bCs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新福</w:t>
      </w:r>
      <w:r>
        <w:rPr>
          <w:rFonts w:hint="default" w:ascii="Times New Roman" w:hAnsi="Times New Roman" w:eastAsia="仿宋_GB2312" w:cs="Times New Roman"/>
          <w:b w:val="0"/>
          <w:bCs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镇卫生院综合楼</w:t>
      </w:r>
      <w:r>
        <w:rPr>
          <w:rFonts w:hint="eastAsia" w:ascii="Times New Roman" w:hAnsi="Times New Roman" w:eastAsia="仿宋_GB2312" w:cs="Times New Roman"/>
          <w:b w:val="0"/>
          <w:bCs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五</w:t>
      </w:r>
      <w:r>
        <w:rPr>
          <w:rFonts w:hint="default" w:ascii="Times New Roman" w:hAnsi="Times New Roman" w:eastAsia="仿宋_GB2312" w:cs="Times New Roman"/>
          <w:b w:val="0"/>
          <w:bCs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楼医院</w:t>
      </w:r>
      <w:r>
        <w:rPr>
          <w:rFonts w:hint="eastAsia" w:ascii="Times New Roman" w:hAnsi="Times New Roman" w:eastAsia="仿宋_GB2312" w:cs="Times New Roman"/>
          <w:b w:val="0"/>
          <w:bCs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办公室</w:t>
      </w:r>
      <w:r>
        <w:rPr>
          <w:rFonts w:hint="default" w:ascii="Times New Roman" w:hAnsi="Times New Roman" w:eastAsia="仿宋_GB2312" w:cs="Times New Roman"/>
          <w:b w:val="0"/>
          <w:bCs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报名。</w:t>
      </w:r>
    </w:p>
    <w:p w14:paraId="34C44E9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left="0" w:leftChars="0" w:firstLine="640" w:firstLineChars="200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FF000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（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lang w:val="en-US" w:eastAsia="zh-CN"/>
        </w:rPr>
        <w:t>三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sz w:val="32"/>
          <w:szCs w:val="32"/>
          <w:lang w:val="en-US" w:eastAsia="zh-CN"/>
        </w:rPr>
        <w:t>）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lang w:val="en-US" w:eastAsia="zh-CN"/>
        </w:rPr>
        <w:t>报名时间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sz w:val="32"/>
          <w:szCs w:val="32"/>
          <w:lang w:val="en-US" w:eastAsia="zh-CN"/>
        </w:rPr>
        <w:t>：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lang w:val="en-US" w:eastAsia="zh-CN"/>
        </w:rPr>
        <w:t>报名截止时间为2026年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sz w:val="32"/>
          <w:szCs w:val="32"/>
          <w:lang w:val="en-US" w:eastAsia="zh-CN"/>
        </w:rPr>
        <w:t>8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lang w:val="en-US" w:eastAsia="zh-CN"/>
        </w:rPr>
        <w:t>月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sz w:val="32"/>
          <w:szCs w:val="32"/>
          <w:lang w:val="en-US" w:eastAsia="zh-CN"/>
        </w:rPr>
        <w:t>20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lang w:val="en-US" w:eastAsia="zh-CN"/>
        </w:rPr>
        <w:t>日。</w:t>
      </w:r>
    </w:p>
    <w:p w14:paraId="2F4A128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left="0" w:leftChars="0" w:firstLine="640" w:firstLineChars="200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Times New Roman" w:hAnsi="Times New Roman" w:eastAsia="仿宋_GB2312" w:cs="Times New Roman"/>
          <w:b w:val="0"/>
          <w:bCs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（</w:t>
      </w:r>
      <w:r>
        <w:rPr>
          <w:rFonts w:hint="default" w:ascii="Times New Roman" w:hAnsi="Times New Roman" w:eastAsia="仿宋_GB2312" w:cs="Times New Roman"/>
          <w:b w:val="0"/>
          <w:bCs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四</w:t>
      </w:r>
      <w:r>
        <w:rPr>
          <w:rFonts w:hint="eastAsia" w:ascii="Times New Roman" w:hAnsi="Times New Roman" w:eastAsia="仿宋_GB2312" w:cs="Times New Roman"/>
          <w:b w:val="0"/>
          <w:bCs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）</w:t>
      </w:r>
      <w:r>
        <w:rPr>
          <w:rFonts w:hint="default" w:ascii="Times New Roman" w:hAnsi="Times New Roman" w:eastAsia="仿宋_GB2312" w:cs="Times New Roman"/>
          <w:b w:val="0"/>
          <w:bCs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不在规定时间内提交报名材料的视为无效报名。所提交的材料应齐全、真实、准确、有效，提供虚假信息者，一经发现，立即取消报名资格。</w:t>
      </w:r>
    </w:p>
    <w:p w14:paraId="4DF7A62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left="0" w:leftChars="0" w:firstLine="640" w:firstLineChars="200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Times New Roman" w:hAnsi="Times New Roman" w:eastAsia="仿宋_GB2312" w:cs="Times New Roman"/>
          <w:b w:val="0"/>
          <w:bCs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（五）</w:t>
      </w:r>
      <w:r>
        <w:rPr>
          <w:rFonts w:hint="default" w:ascii="Times New Roman" w:hAnsi="Times New Roman" w:eastAsia="仿宋_GB2312" w:cs="Times New Roman"/>
          <w:b w:val="0"/>
          <w:bCs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通过资格审查者，在报名</w:t>
      </w:r>
      <w:bookmarkStart w:id="0" w:name="_GoBack"/>
      <w:bookmarkEnd w:id="0"/>
      <w:r>
        <w:rPr>
          <w:rFonts w:hint="default" w:ascii="Times New Roman" w:hAnsi="Times New Roman" w:eastAsia="仿宋_GB2312" w:cs="Times New Roman"/>
          <w:b w:val="0"/>
          <w:bCs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时间结束后5个工作日内由卫生院以电话或短信形式通知</w:t>
      </w:r>
      <w:r>
        <w:rPr>
          <w:rFonts w:hint="eastAsia" w:ascii="Times New Roman" w:hAnsi="Times New Roman" w:eastAsia="仿宋_GB2312" w:cs="Times New Roman"/>
          <w:b w:val="0"/>
          <w:bCs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笔试及</w:t>
      </w:r>
      <w:r>
        <w:rPr>
          <w:rFonts w:hint="default" w:ascii="Times New Roman" w:hAnsi="Times New Roman" w:eastAsia="仿宋_GB2312" w:cs="Times New Roman"/>
          <w:b w:val="0"/>
          <w:bCs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面试时间及相关事宜。未通过资格审查者，不再另行通知。</w:t>
      </w:r>
    </w:p>
    <w:p w14:paraId="0B1072E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left="0" w:leftChars="0" w:firstLine="640" w:firstLineChars="200"/>
        <w:jc w:val="left"/>
        <w:textAlignment w:val="auto"/>
        <w:rPr>
          <w:rFonts w:hint="eastAsia" w:ascii="楷体_GB2312" w:hAnsi="楷体_GB2312" w:eastAsia="楷体_GB2312" w:cs="楷体_GB2312"/>
          <w:b/>
          <w:bCs/>
          <w:color w:val="000000" w:themeColor="text1"/>
          <w:sz w:val="32"/>
          <w:szCs w:val="36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default" w:ascii="黑体" w:hAnsi="黑体" w:eastAsia="黑体" w:cs="黑体"/>
          <w:kern w:val="0"/>
          <w:sz w:val="32"/>
          <w:szCs w:val="32"/>
          <w:lang w:val="en-US" w:eastAsia="zh-CN"/>
        </w:rPr>
        <w:t>四、</w:t>
      </w:r>
      <w:r>
        <w:rPr>
          <w:rFonts w:hint="eastAsia" w:ascii="楷体_GB2312" w:hAnsi="楷体_GB2312" w:eastAsia="楷体_GB2312" w:cs="楷体_GB2312"/>
          <w:b/>
          <w:bCs/>
          <w:color w:val="000000" w:themeColor="text1"/>
          <w:sz w:val="32"/>
          <w:szCs w:val="36"/>
          <w:highlight w:val="none"/>
          <w:lang w:val="en-US" w:eastAsia="zh-CN"/>
          <w14:textFill>
            <w14:solidFill>
              <w14:schemeClr w14:val="tx1"/>
            </w14:solidFill>
          </w14:textFill>
        </w:rPr>
        <w:t>考核方式</w:t>
      </w:r>
    </w:p>
    <w:p w14:paraId="0BA77FD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left="0" w:leftChars="0" w:firstLine="640" w:firstLineChars="200"/>
        <w:jc w:val="left"/>
        <w:textAlignment w:val="auto"/>
        <w:rPr>
          <w:rFonts w:hint="eastAsia" w:ascii="Times New Roman" w:hAnsi="Times New Roman" w:eastAsia="仿宋_GB2312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color w:val="auto"/>
          <w:sz w:val="32"/>
          <w:szCs w:val="32"/>
          <w:lang w:val="en-US" w:eastAsia="zh-CN"/>
        </w:rPr>
        <w:t>（一）笔试以医学临床“三基”医师分册为主，分值满分为100分，合格分60分，从高分到低分排序。笔试结束后由招聘领导小组指派成员，在招聘工作纪律监督组成员监督下进行改卷，最后计算统计考生的笔试成绩。</w:t>
      </w:r>
    </w:p>
    <w:p w14:paraId="645EB82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left="0" w:leftChars="0" w:firstLine="640" w:firstLineChars="200"/>
        <w:jc w:val="left"/>
        <w:textAlignment w:val="auto"/>
        <w:rPr>
          <w:rFonts w:hint="eastAsia" w:ascii="Times New Roman" w:hAnsi="Times New Roman" w:eastAsia="仿宋_GB2312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color w:val="auto"/>
          <w:sz w:val="32"/>
          <w:szCs w:val="32"/>
          <w:lang w:val="en-US" w:eastAsia="zh-CN"/>
        </w:rPr>
        <w:t>（二）面试采用个人单独面试形式，重点考察专业能力、沟通表达及应变能力。面试由个人陈述、评委提问、现场答询等环节组成，主要测试报考者岗位专业知识及综合素质。面试考评组由3名或5名考官组成。面试满分为100分，合格分70分，从高分到低分排序。</w:t>
      </w:r>
    </w:p>
    <w:p w14:paraId="44E3762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left="0" w:leftChars="0" w:firstLine="640" w:firstLineChars="200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color w:val="auto"/>
          <w:sz w:val="32"/>
          <w:szCs w:val="32"/>
          <w:lang w:val="en-US" w:eastAsia="zh-CN"/>
        </w:rPr>
        <w:t>（三）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lang w:val="en-US" w:eastAsia="zh-CN"/>
        </w:rPr>
        <w:t>总成绩计算考试总成绩=笔试成绩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sz w:val="32"/>
          <w:szCs w:val="32"/>
          <w:lang w:val="en-US" w:eastAsia="zh-CN"/>
        </w:rPr>
        <w:t>×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lang w:val="en-US" w:eastAsia="zh-CN"/>
        </w:rPr>
        <w:t>50%+面试成绩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sz w:val="32"/>
          <w:szCs w:val="32"/>
          <w:lang w:val="en-US" w:eastAsia="zh-CN"/>
        </w:rPr>
        <w:t>×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lang w:val="en-US" w:eastAsia="zh-CN"/>
        </w:rPr>
        <w:t>50%。笔试成绩、面试成绩、考试总成绩均保留小数点后两位。</w:t>
      </w:r>
    </w:p>
    <w:p w14:paraId="7DD1CCE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left="0" w:leftChars="0" w:firstLine="640" w:firstLineChars="200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color w:val="auto"/>
          <w:sz w:val="32"/>
          <w:szCs w:val="32"/>
          <w:lang w:val="en-US" w:eastAsia="zh-CN"/>
        </w:rPr>
        <w:t>（四）在面试当天公布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lang w:val="en-US" w:eastAsia="zh-CN"/>
        </w:rPr>
        <w:t>对应考试成绩排名，并在卫生院公告栏进行公示，公示期限5个工作日。</w:t>
      </w:r>
    </w:p>
    <w:p w14:paraId="6D91B13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jc w:val="left"/>
        <w:textAlignment w:val="auto"/>
        <w:rPr>
          <w:rFonts w:hint="default" w:ascii="黑体" w:hAnsi="黑体" w:eastAsia="黑体" w:cs="黑体"/>
          <w:kern w:val="0"/>
          <w:sz w:val="32"/>
          <w:szCs w:val="32"/>
          <w:lang w:val="en-US" w:eastAsia="zh-CN"/>
        </w:rPr>
      </w:pPr>
      <w:r>
        <w:rPr>
          <w:rFonts w:hint="default" w:ascii="黑体" w:hAnsi="黑体" w:eastAsia="黑体" w:cs="黑体"/>
          <w:kern w:val="0"/>
          <w:sz w:val="32"/>
          <w:szCs w:val="32"/>
          <w:lang w:val="en-US" w:eastAsia="zh-CN"/>
        </w:rPr>
        <w:t>五、体检与考察</w:t>
      </w:r>
    </w:p>
    <w:p w14:paraId="37DC0C0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left="0" w:leftChars="0" w:firstLine="640" w:firstLineChars="200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根据成绩排名，择优录取。体检标准及项目参照公务员录用体检及项目标准执行，体检费用自理。未按时体检的、因体检不合格或自动放弃聘用资格者，由卫生院决定是否递补录用。</w:t>
      </w:r>
    </w:p>
    <w:p w14:paraId="47EAFED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jc w:val="left"/>
        <w:textAlignment w:val="auto"/>
        <w:rPr>
          <w:rFonts w:hint="default" w:ascii="黑体" w:hAnsi="黑体" w:eastAsia="黑体" w:cs="黑体"/>
          <w:kern w:val="0"/>
          <w:sz w:val="32"/>
          <w:szCs w:val="32"/>
          <w:lang w:val="en-US" w:eastAsia="zh-CN"/>
        </w:rPr>
      </w:pPr>
      <w:r>
        <w:rPr>
          <w:rFonts w:hint="default" w:ascii="黑体" w:hAnsi="黑体" w:eastAsia="黑体" w:cs="黑体"/>
          <w:kern w:val="0"/>
          <w:sz w:val="32"/>
          <w:szCs w:val="32"/>
          <w:lang w:val="en-US" w:eastAsia="zh-CN"/>
        </w:rPr>
        <w:t>六、工资待遇</w:t>
      </w:r>
    </w:p>
    <w:p w14:paraId="73B5FB4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left="0" w:leftChars="0" w:firstLine="640" w:firstLineChars="200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Times New Roman" w:hAnsi="Times New Roman" w:eastAsia="仿宋_GB2312" w:cs="Times New Roman"/>
          <w:b w:val="0"/>
          <w:bCs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（</w:t>
      </w:r>
      <w:r>
        <w:rPr>
          <w:rFonts w:hint="default" w:ascii="Times New Roman" w:hAnsi="Times New Roman" w:eastAsia="仿宋_GB2312" w:cs="Times New Roman"/>
          <w:b w:val="0"/>
          <w:bCs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一</w:t>
      </w:r>
      <w:r>
        <w:rPr>
          <w:rFonts w:hint="eastAsia" w:ascii="Times New Roman" w:hAnsi="Times New Roman" w:eastAsia="仿宋_GB2312" w:cs="Times New Roman"/>
          <w:b w:val="0"/>
          <w:bCs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）</w:t>
      </w:r>
      <w:r>
        <w:rPr>
          <w:rFonts w:hint="default" w:ascii="Times New Roman" w:hAnsi="Times New Roman" w:eastAsia="仿宋_GB2312" w:cs="Times New Roman"/>
          <w:b w:val="0"/>
          <w:bCs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本次公开招聘的是劳动合同制专业技术人员，与正式在编人员同工同酬、同等节日福利待遇，工资福利待遇报名时具体面谈。</w:t>
      </w:r>
    </w:p>
    <w:p w14:paraId="1787CAC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left="0" w:leftChars="0" w:firstLine="640" w:firstLineChars="200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Times New Roman" w:hAnsi="Times New Roman" w:eastAsia="仿宋_GB2312" w:cs="Times New Roman"/>
          <w:b w:val="0"/>
          <w:bCs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（</w:t>
      </w:r>
      <w:r>
        <w:rPr>
          <w:rFonts w:hint="default" w:ascii="Times New Roman" w:hAnsi="Times New Roman" w:eastAsia="仿宋_GB2312" w:cs="Times New Roman"/>
          <w:b w:val="0"/>
          <w:bCs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二</w:t>
      </w:r>
      <w:r>
        <w:rPr>
          <w:rFonts w:hint="eastAsia" w:ascii="Times New Roman" w:hAnsi="Times New Roman" w:eastAsia="仿宋_GB2312" w:cs="Times New Roman"/>
          <w:b w:val="0"/>
          <w:bCs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）</w:t>
      </w:r>
      <w:r>
        <w:rPr>
          <w:rFonts w:hint="default" w:ascii="Times New Roman" w:hAnsi="Times New Roman" w:eastAsia="仿宋_GB2312" w:cs="Times New Roman"/>
          <w:b w:val="0"/>
          <w:bCs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法定待遇</w:t>
      </w:r>
      <w:r>
        <w:rPr>
          <w:rFonts w:hint="eastAsia" w:ascii="Times New Roman" w:hAnsi="Times New Roman" w:eastAsia="仿宋_GB2312" w:cs="Times New Roman"/>
          <w:b w:val="0"/>
          <w:bCs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：</w:t>
      </w:r>
      <w:r>
        <w:rPr>
          <w:rFonts w:hint="default" w:ascii="Times New Roman" w:hAnsi="Times New Roman" w:eastAsia="仿宋_GB2312" w:cs="Times New Roman"/>
          <w:b w:val="0"/>
          <w:bCs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按规定办理社保</w:t>
      </w:r>
      <w:r>
        <w:rPr>
          <w:rFonts w:hint="eastAsia" w:ascii="Times New Roman" w:hAnsi="Times New Roman" w:eastAsia="仿宋_GB2312" w:cs="Times New Roman"/>
          <w:b w:val="0"/>
          <w:bCs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，</w:t>
      </w:r>
      <w:r>
        <w:rPr>
          <w:rFonts w:hint="default" w:ascii="Times New Roman" w:hAnsi="Times New Roman" w:eastAsia="仿宋_GB2312" w:cs="Times New Roman"/>
          <w:b w:val="0"/>
          <w:bCs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享受国家及地方法定节假日、婚假、产假、陪产假等。</w:t>
      </w:r>
    </w:p>
    <w:p w14:paraId="67EB47C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left="0" w:leftChars="0" w:firstLine="640" w:firstLineChars="200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Times New Roman" w:hAnsi="Times New Roman" w:eastAsia="仿宋_GB2312" w:cs="Times New Roman"/>
          <w:b w:val="0"/>
          <w:bCs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（</w:t>
      </w:r>
      <w:r>
        <w:rPr>
          <w:rFonts w:hint="default" w:ascii="Times New Roman" w:hAnsi="Times New Roman" w:eastAsia="仿宋_GB2312" w:cs="Times New Roman"/>
          <w:b w:val="0"/>
          <w:bCs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三</w:t>
      </w:r>
      <w:r>
        <w:rPr>
          <w:rFonts w:hint="eastAsia" w:ascii="Times New Roman" w:hAnsi="Times New Roman" w:eastAsia="仿宋_GB2312" w:cs="Times New Roman"/>
          <w:b w:val="0"/>
          <w:bCs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）</w:t>
      </w:r>
      <w:r>
        <w:rPr>
          <w:rFonts w:hint="default" w:ascii="Times New Roman" w:hAnsi="Times New Roman" w:eastAsia="仿宋_GB2312" w:cs="Times New Roman"/>
          <w:b w:val="0"/>
          <w:bCs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其他待遇</w:t>
      </w:r>
      <w:r>
        <w:rPr>
          <w:rFonts w:hint="eastAsia" w:ascii="Times New Roman" w:hAnsi="Times New Roman" w:eastAsia="仿宋_GB2312" w:cs="Times New Roman"/>
          <w:b w:val="0"/>
          <w:bCs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：</w:t>
      </w:r>
      <w:r>
        <w:rPr>
          <w:rFonts w:hint="default" w:ascii="Times New Roman" w:hAnsi="Times New Roman" w:eastAsia="仿宋_GB2312" w:cs="Times New Roman"/>
          <w:b w:val="0"/>
          <w:bCs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进修培训、待遇提升等。</w:t>
      </w:r>
    </w:p>
    <w:p w14:paraId="4FFAC3B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jc w:val="left"/>
        <w:textAlignment w:val="auto"/>
        <w:rPr>
          <w:rFonts w:hint="default" w:ascii="黑体" w:hAnsi="黑体" w:eastAsia="黑体" w:cs="黑体"/>
          <w:kern w:val="0"/>
          <w:sz w:val="32"/>
          <w:szCs w:val="32"/>
          <w:lang w:val="en-US" w:eastAsia="zh-CN"/>
        </w:rPr>
      </w:pPr>
      <w:r>
        <w:rPr>
          <w:rFonts w:hint="default" w:ascii="黑体" w:hAnsi="黑体" w:eastAsia="黑体" w:cs="黑体"/>
          <w:kern w:val="0"/>
          <w:sz w:val="32"/>
          <w:szCs w:val="32"/>
          <w:lang w:val="en-US" w:eastAsia="zh-CN"/>
        </w:rPr>
        <w:t>七、其他事宜</w:t>
      </w:r>
    </w:p>
    <w:p w14:paraId="2D0921C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left="0" w:leftChars="0" w:firstLine="640" w:firstLineChars="200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因应聘者联系方式不正确，无法与应聘者取得联系所造成的后果，由应聘者自行负责。</w:t>
      </w:r>
    </w:p>
    <w:p w14:paraId="2136135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jc w:val="left"/>
        <w:textAlignment w:val="auto"/>
        <w:rPr>
          <w:rFonts w:hint="default" w:ascii="黑体" w:hAnsi="黑体" w:eastAsia="黑体" w:cs="黑体"/>
          <w:kern w:val="0"/>
          <w:sz w:val="32"/>
          <w:szCs w:val="32"/>
          <w:lang w:val="en-US" w:eastAsia="zh-CN"/>
        </w:rPr>
      </w:pPr>
      <w:r>
        <w:rPr>
          <w:rFonts w:hint="default" w:ascii="黑体" w:hAnsi="黑体" w:eastAsia="黑体" w:cs="黑体"/>
          <w:kern w:val="0"/>
          <w:sz w:val="32"/>
          <w:szCs w:val="32"/>
          <w:lang w:val="en-US" w:eastAsia="zh-CN"/>
        </w:rPr>
        <w:t>八、地址、咨询电话、报名表</w:t>
      </w:r>
    </w:p>
    <w:p w14:paraId="0360246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left="0" w:leftChars="0" w:firstLine="640" w:firstLineChars="200"/>
        <w:jc w:val="left"/>
        <w:textAlignment w:val="auto"/>
        <w:rPr>
          <w:rFonts w:hint="eastAsia" w:ascii="Times New Roman" w:hAnsi="Times New Roman" w:eastAsia="仿宋_GB2312" w:cs="Times New Roman"/>
          <w:b w:val="0"/>
          <w:bCs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地址</w:t>
      </w:r>
      <w:r>
        <w:rPr>
          <w:rFonts w:hint="eastAsia" w:ascii="Times New Roman" w:hAnsi="Times New Roman" w:eastAsia="仿宋_GB2312" w:cs="Times New Roman"/>
          <w:b w:val="0"/>
          <w:bCs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：</w:t>
      </w:r>
      <w:r>
        <w:rPr>
          <w:rFonts w:hint="default" w:ascii="Times New Roman" w:hAnsi="Times New Roman" w:eastAsia="仿宋_GB2312" w:cs="Times New Roman"/>
          <w:b w:val="0"/>
          <w:bCs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南宁市横州市</w:t>
      </w:r>
      <w:r>
        <w:rPr>
          <w:rFonts w:hint="eastAsia" w:ascii="Times New Roman" w:hAnsi="Times New Roman" w:eastAsia="仿宋_GB2312" w:cs="Times New Roman"/>
          <w:b w:val="0"/>
          <w:bCs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新福</w:t>
      </w:r>
      <w:r>
        <w:rPr>
          <w:rFonts w:hint="default" w:ascii="Times New Roman" w:hAnsi="Times New Roman" w:eastAsia="仿宋_GB2312" w:cs="Times New Roman"/>
          <w:b w:val="0"/>
          <w:bCs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镇</w:t>
      </w:r>
      <w:r>
        <w:rPr>
          <w:rFonts w:hint="eastAsia" w:ascii="Times New Roman" w:hAnsi="Times New Roman" w:eastAsia="仿宋_GB2312" w:cs="Times New Roman"/>
          <w:b w:val="0"/>
          <w:bCs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沿江街119号</w:t>
      </w:r>
    </w:p>
    <w:p w14:paraId="6C1AC0D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left="0" w:leftChars="0" w:firstLine="640" w:firstLineChars="200"/>
        <w:jc w:val="left"/>
        <w:textAlignment w:val="auto"/>
        <w:rPr>
          <w:rFonts w:hint="eastAsia" w:ascii="Times New Roman" w:hAnsi="Times New Roman" w:eastAsia="仿宋_GB2312" w:cs="Times New Roman"/>
          <w:b w:val="0"/>
          <w:bCs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咨询电话</w:t>
      </w:r>
      <w:r>
        <w:rPr>
          <w:rFonts w:hint="eastAsia" w:ascii="Times New Roman" w:hAnsi="Times New Roman" w:eastAsia="仿宋_GB2312" w:cs="Times New Roman"/>
          <w:b w:val="0"/>
          <w:bCs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：</w:t>
      </w:r>
      <w:r>
        <w:rPr>
          <w:rFonts w:hint="default" w:ascii="Times New Roman" w:hAnsi="Times New Roman" w:eastAsia="仿宋_GB2312" w:cs="Times New Roman"/>
          <w:b w:val="0"/>
          <w:bCs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0771-</w:t>
      </w:r>
      <w:r>
        <w:rPr>
          <w:rFonts w:hint="eastAsia" w:ascii="Times New Roman" w:hAnsi="Times New Roman" w:eastAsia="仿宋_GB2312" w:cs="Times New Roman"/>
          <w:b w:val="0"/>
          <w:bCs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732270</w:t>
      </w:r>
      <w:r>
        <w:rPr>
          <w:rFonts w:hint="default" w:ascii="Times New Roman" w:hAnsi="Times New Roman" w:eastAsia="仿宋_GB2312" w:cs="Times New Roman"/>
          <w:b w:val="0"/>
          <w:bCs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9</w:t>
      </w:r>
      <w:r>
        <w:rPr>
          <w:rFonts w:hint="eastAsia" w:ascii="Times New Roman" w:hAnsi="Times New Roman" w:eastAsia="仿宋_GB2312" w:cs="Times New Roman"/>
          <w:b w:val="0"/>
          <w:bCs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（</w:t>
      </w:r>
      <w:r>
        <w:rPr>
          <w:rFonts w:hint="default" w:ascii="Times New Roman" w:hAnsi="Times New Roman" w:eastAsia="仿宋_GB2312" w:cs="Times New Roman"/>
          <w:b w:val="0"/>
          <w:bCs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卫生院办公室</w:t>
      </w:r>
      <w:r>
        <w:rPr>
          <w:rFonts w:hint="eastAsia" w:ascii="Times New Roman" w:hAnsi="Times New Roman" w:eastAsia="仿宋_GB2312" w:cs="Times New Roman"/>
          <w:b w:val="0"/>
          <w:bCs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）</w:t>
      </w:r>
    </w:p>
    <w:p w14:paraId="0485EE4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left="0" w:leftChars="0" w:firstLine="640" w:firstLineChars="200"/>
        <w:jc w:val="left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附件</w:t>
      </w:r>
      <w:r>
        <w:rPr>
          <w:rFonts w:hint="eastAsia" w:ascii="Times New Roman" w:hAnsi="Times New Roman" w:eastAsia="仿宋_GB2312" w:cs="Times New Roman"/>
          <w:b w:val="0"/>
          <w:bCs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：</w:t>
      </w:r>
      <w:r>
        <w:rPr>
          <w:rFonts w:hint="default" w:ascii="Times New Roman" w:hAnsi="Times New Roman" w:eastAsia="仿宋_GB2312" w:cs="Times New Roman"/>
          <w:b w:val="0"/>
          <w:bCs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横州市</w:t>
      </w:r>
      <w:r>
        <w:rPr>
          <w:rFonts w:hint="eastAsia" w:ascii="Times New Roman" w:hAnsi="Times New Roman" w:eastAsia="仿宋_GB2312" w:cs="Times New Roman"/>
          <w:b w:val="0"/>
          <w:bCs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新福</w:t>
      </w:r>
      <w:r>
        <w:rPr>
          <w:rFonts w:hint="default" w:ascii="Times New Roman" w:hAnsi="Times New Roman" w:eastAsia="仿宋_GB2312" w:cs="Times New Roman"/>
          <w:b w:val="0"/>
          <w:bCs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镇卫生院报名表</w:t>
      </w:r>
    </w:p>
    <w:p w14:paraId="1B3A32C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jc w:val="left"/>
        <w:textAlignment w:val="auto"/>
        <w:rPr>
          <w:rFonts w:hint="eastAsia" w:ascii="Times New Roman" w:hAnsi="Times New Roman" w:eastAsia="仿宋_GB2312" w:cs="Times New Roman"/>
          <w:b w:val="0"/>
          <w:bCs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Times New Roman" w:hAnsi="Times New Roman" w:eastAsia="仿宋_GB2312" w:cs="Times New Roman"/>
          <w:b w:val="0"/>
          <w:bCs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附件</w:t>
      </w:r>
    </w:p>
    <w:p w14:paraId="1DD62E3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jc w:val="center"/>
        <w:textAlignment w:val="auto"/>
        <w:rPr>
          <w:rFonts w:hint="eastAsia" w:ascii="黑体" w:hAnsi="黑体" w:eastAsia="黑体" w:cs="黑体"/>
          <w:kern w:val="0"/>
          <w:sz w:val="40"/>
          <w:szCs w:val="40"/>
          <w:lang w:val="en-US" w:eastAsia="zh-CN"/>
        </w:rPr>
      </w:pPr>
      <w:r>
        <w:rPr>
          <w:rFonts w:hint="eastAsia" w:ascii="黑体" w:hAnsi="黑体" w:eastAsia="黑体" w:cs="黑体"/>
          <w:kern w:val="0"/>
          <w:sz w:val="40"/>
          <w:szCs w:val="40"/>
          <w:lang w:val="en-US" w:eastAsia="zh-CN"/>
        </w:rPr>
        <w:t>横州市新福镇卫生院报名表</w:t>
      </w:r>
    </w:p>
    <w:tbl>
      <w:tblPr>
        <w:tblStyle w:val="6"/>
        <w:tblW w:w="9425" w:type="dxa"/>
        <w:tblInd w:w="-21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75"/>
        <w:gridCol w:w="1475"/>
        <w:gridCol w:w="1150"/>
        <w:gridCol w:w="1212"/>
        <w:gridCol w:w="1496"/>
        <w:gridCol w:w="1299"/>
        <w:gridCol w:w="1218"/>
      </w:tblGrid>
      <w:tr w14:paraId="47D6A5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75" w:type="dxa"/>
          </w:tcPr>
          <w:p w14:paraId="08EC589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line="400" w:lineRule="exact"/>
              <w:ind w:left="2" w:leftChars="1" w:right="-40" w:rightChars="-19"/>
              <w:jc w:val="center"/>
              <w:textAlignment w:val="auto"/>
              <w:rPr>
                <w:rFonts w:hint="eastAsia" w:ascii="宋体" w:hAnsi="Times New Roman" w:eastAsia="宋体" w:cs="Times New Roman"/>
                <w:bCs/>
                <w:sz w:val="24"/>
                <w:lang w:val="en-US" w:eastAsia="zh-CN"/>
              </w:rPr>
            </w:pPr>
            <w:r>
              <w:rPr>
                <w:rFonts w:hint="eastAsia" w:ascii="宋体" w:hAnsi="Times New Roman" w:eastAsia="宋体" w:cs="Times New Roman"/>
                <w:bCs/>
                <w:sz w:val="24"/>
                <w:lang w:val="en-US" w:eastAsia="zh-CN"/>
              </w:rPr>
              <w:t>姓  名</w:t>
            </w:r>
          </w:p>
        </w:tc>
        <w:tc>
          <w:tcPr>
            <w:tcW w:w="1475" w:type="dxa"/>
          </w:tcPr>
          <w:p w14:paraId="361501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line="400" w:lineRule="exact"/>
              <w:ind w:left="2" w:leftChars="1" w:right="-40" w:rightChars="-19"/>
              <w:jc w:val="center"/>
              <w:textAlignment w:val="auto"/>
              <w:rPr>
                <w:rFonts w:hint="eastAsia" w:ascii="宋体" w:hAnsi="Times New Roman" w:eastAsia="宋体" w:cs="Times New Roman"/>
                <w:bCs/>
                <w:sz w:val="24"/>
                <w:lang w:val="en-US" w:eastAsia="zh-CN"/>
              </w:rPr>
            </w:pPr>
          </w:p>
        </w:tc>
        <w:tc>
          <w:tcPr>
            <w:tcW w:w="1150" w:type="dxa"/>
          </w:tcPr>
          <w:p w14:paraId="6E1782A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line="400" w:lineRule="exact"/>
              <w:ind w:left="2" w:leftChars="1" w:right="-40" w:rightChars="-19"/>
              <w:jc w:val="center"/>
              <w:textAlignment w:val="auto"/>
              <w:rPr>
                <w:rFonts w:hint="eastAsia" w:ascii="宋体" w:hAnsi="Times New Roman" w:eastAsia="宋体" w:cs="Times New Roman"/>
                <w:bCs/>
                <w:sz w:val="24"/>
                <w:lang w:val="en-US" w:eastAsia="zh-CN"/>
              </w:rPr>
            </w:pPr>
            <w:r>
              <w:rPr>
                <w:rFonts w:hint="eastAsia" w:ascii="宋体" w:hAnsi="Times New Roman" w:eastAsia="宋体" w:cs="Times New Roman"/>
                <w:bCs/>
                <w:sz w:val="24"/>
                <w:lang w:val="en-US" w:eastAsia="zh-CN"/>
              </w:rPr>
              <w:t>性  别</w:t>
            </w:r>
          </w:p>
        </w:tc>
        <w:tc>
          <w:tcPr>
            <w:tcW w:w="1212" w:type="dxa"/>
          </w:tcPr>
          <w:p w14:paraId="642B2A9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2" w:leftChars="1" w:right="-40" w:rightChars="-19"/>
              <w:jc w:val="center"/>
              <w:textAlignment w:val="auto"/>
              <w:rPr>
                <w:rFonts w:hint="eastAsia" w:ascii="宋体" w:hAnsi="Times New Roman" w:eastAsia="宋体" w:cs="Times New Roman"/>
                <w:bCs/>
                <w:sz w:val="24"/>
                <w:lang w:val="en-US" w:eastAsia="zh-CN"/>
              </w:rPr>
            </w:pPr>
          </w:p>
        </w:tc>
        <w:tc>
          <w:tcPr>
            <w:tcW w:w="1496" w:type="dxa"/>
          </w:tcPr>
          <w:p w14:paraId="79D0349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2" w:leftChars="1" w:right="-40" w:rightChars="-19"/>
              <w:jc w:val="center"/>
              <w:textAlignment w:val="auto"/>
              <w:rPr>
                <w:rFonts w:hint="eastAsia" w:ascii="宋体" w:hAnsi="Times New Roman" w:eastAsia="宋体" w:cs="Times New Roman"/>
                <w:bCs/>
                <w:sz w:val="24"/>
                <w:lang w:val="en-US" w:eastAsia="zh-CN"/>
              </w:rPr>
            </w:pPr>
            <w:r>
              <w:rPr>
                <w:rFonts w:hint="eastAsia" w:ascii="宋体" w:hAnsi="Times New Roman" w:eastAsia="宋体" w:cs="Times New Roman"/>
                <w:bCs/>
                <w:sz w:val="24"/>
                <w:lang w:val="en-US" w:eastAsia="zh-CN"/>
              </w:rPr>
              <w:t>出生年月（  岁）</w:t>
            </w:r>
          </w:p>
        </w:tc>
        <w:tc>
          <w:tcPr>
            <w:tcW w:w="1299" w:type="dxa"/>
          </w:tcPr>
          <w:p w14:paraId="41A083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2" w:leftChars="1" w:right="-40" w:rightChars="-19"/>
              <w:jc w:val="center"/>
              <w:textAlignment w:val="auto"/>
              <w:rPr>
                <w:rFonts w:hint="eastAsia" w:ascii="宋体" w:hAnsi="Times New Roman" w:eastAsia="宋体" w:cs="Times New Roman"/>
                <w:bCs/>
                <w:sz w:val="24"/>
                <w:lang w:val="en-US" w:eastAsia="zh-CN"/>
              </w:rPr>
            </w:pPr>
          </w:p>
        </w:tc>
        <w:tc>
          <w:tcPr>
            <w:tcW w:w="1218" w:type="dxa"/>
          </w:tcPr>
          <w:p w14:paraId="147C145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2" w:leftChars="1" w:right="-40" w:rightChars="-19"/>
              <w:jc w:val="center"/>
              <w:textAlignment w:val="auto"/>
              <w:rPr>
                <w:rFonts w:hint="eastAsia" w:ascii="宋体" w:hAnsi="Times New Roman" w:eastAsia="宋体" w:cs="Times New Roman"/>
                <w:bCs/>
                <w:sz w:val="24"/>
                <w:lang w:val="en-US" w:eastAsia="zh-CN"/>
              </w:rPr>
            </w:pPr>
          </w:p>
        </w:tc>
      </w:tr>
      <w:tr w14:paraId="1BF36F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3" w:hRule="atLeast"/>
        </w:trPr>
        <w:tc>
          <w:tcPr>
            <w:tcW w:w="1575" w:type="dxa"/>
          </w:tcPr>
          <w:p w14:paraId="0CB2BD9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2" w:leftChars="1" w:right="-40" w:rightChars="-19"/>
              <w:jc w:val="center"/>
              <w:textAlignment w:val="auto"/>
              <w:rPr>
                <w:rFonts w:hint="eastAsia" w:ascii="宋体" w:hAnsi="Times New Roman" w:eastAsia="宋体" w:cs="Times New Roman"/>
                <w:bCs/>
                <w:sz w:val="24"/>
                <w:lang w:val="en-US" w:eastAsia="zh-CN"/>
              </w:rPr>
            </w:pPr>
            <w:r>
              <w:rPr>
                <w:rFonts w:hint="eastAsia" w:ascii="宋体" w:hAnsi="Times New Roman" w:eastAsia="宋体" w:cs="Times New Roman"/>
                <w:bCs/>
                <w:sz w:val="24"/>
                <w:lang w:val="en-US" w:eastAsia="zh-CN"/>
              </w:rPr>
              <w:t>籍  贯</w:t>
            </w:r>
          </w:p>
        </w:tc>
        <w:tc>
          <w:tcPr>
            <w:tcW w:w="1475" w:type="dxa"/>
          </w:tcPr>
          <w:p w14:paraId="15D39FB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2" w:leftChars="1" w:right="-40" w:rightChars="-19"/>
              <w:jc w:val="center"/>
              <w:textAlignment w:val="auto"/>
              <w:rPr>
                <w:rFonts w:hint="eastAsia" w:ascii="宋体" w:hAnsi="Times New Roman" w:eastAsia="宋体" w:cs="Times New Roman"/>
                <w:bCs/>
                <w:sz w:val="24"/>
                <w:lang w:val="en-US" w:eastAsia="zh-CN"/>
              </w:rPr>
            </w:pPr>
          </w:p>
        </w:tc>
        <w:tc>
          <w:tcPr>
            <w:tcW w:w="1150" w:type="dxa"/>
          </w:tcPr>
          <w:p w14:paraId="2FC59F2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2" w:leftChars="1" w:right="-40" w:rightChars="-19"/>
              <w:jc w:val="center"/>
              <w:textAlignment w:val="auto"/>
              <w:rPr>
                <w:rFonts w:hint="eastAsia" w:ascii="宋体" w:hAnsi="Times New Roman" w:eastAsia="宋体" w:cs="Times New Roman"/>
                <w:bCs/>
                <w:sz w:val="24"/>
                <w:lang w:val="en-US" w:eastAsia="zh-CN"/>
              </w:rPr>
            </w:pPr>
            <w:r>
              <w:rPr>
                <w:rFonts w:hint="eastAsia" w:ascii="宋体" w:hAnsi="Times New Roman" w:eastAsia="宋体" w:cs="Times New Roman"/>
                <w:bCs/>
                <w:sz w:val="24"/>
                <w:lang w:val="en-US" w:eastAsia="zh-CN"/>
              </w:rPr>
              <w:t>民  族</w:t>
            </w:r>
          </w:p>
        </w:tc>
        <w:tc>
          <w:tcPr>
            <w:tcW w:w="1212" w:type="dxa"/>
          </w:tcPr>
          <w:p w14:paraId="43D846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2" w:leftChars="1" w:right="-40" w:rightChars="-19"/>
              <w:jc w:val="center"/>
              <w:textAlignment w:val="auto"/>
              <w:rPr>
                <w:rFonts w:hint="eastAsia" w:ascii="宋体" w:hAnsi="Times New Roman" w:eastAsia="宋体" w:cs="Times New Roman"/>
                <w:bCs/>
                <w:sz w:val="24"/>
                <w:lang w:val="en-US" w:eastAsia="zh-CN"/>
              </w:rPr>
            </w:pPr>
          </w:p>
        </w:tc>
        <w:tc>
          <w:tcPr>
            <w:tcW w:w="1496" w:type="dxa"/>
          </w:tcPr>
          <w:p w14:paraId="2723642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2" w:leftChars="1" w:right="-40" w:rightChars="-19"/>
              <w:jc w:val="center"/>
              <w:textAlignment w:val="auto"/>
              <w:rPr>
                <w:rFonts w:hint="eastAsia" w:ascii="宋体" w:hAnsi="Times New Roman" w:eastAsia="宋体" w:cs="Times New Roman"/>
                <w:bCs/>
                <w:sz w:val="24"/>
                <w:lang w:val="en-US" w:eastAsia="zh-CN"/>
              </w:rPr>
            </w:pPr>
            <w:r>
              <w:rPr>
                <w:rFonts w:hint="eastAsia" w:ascii="宋体" w:hAnsi="Times New Roman" w:eastAsia="宋体" w:cs="Times New Roman"/>
                <w:bCs/>
                <w:sz w:val="24"/>
                <w:lang w:val="en-US" w:eastAsia="zh-CN"/>
              </w:rPr>
              <w:t>健康状况</w:t>
            </w:r>
          </w:p>
        </w:tc>
        <w:tc>
          <w:tcPr>
            <w:tcW w:w="1299" w:type="dxa"/>
          </w:tcPr>
          <w:p w14:paraId="2B4522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2" w:leftChars="1" w:right="-40" w:rightChars="-19"/>
              <w:jc w:val="center"/>
              <w:textAlignment w:val="auto"/>
              <w:rPr>
                <w:rFonts w:hint="eastAsia" w:ascii="宋体" w:hAnsi="Times New Roman" w:eastAsia="宋体" w:cs="Times New Roman"/>
                <w:bCs/>
                <w:sz w:val="24"/>
                <w:lang w:val="en-US" w:eastAsia="zh-CN"/>
              </w:rPr>
            </w:pPr>
          </w:p>
        </w:tc>
        <w:tc>
          <w:tcPr>
            <w:tcW w:w="1218" w:type="dxa"/>
          </w:tcPr>
          <w:p w14:paraId="18ABB2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2" w:leftChars="1" w:right="-40" w:rightChars="-19"/>
              <w:jc w:val="center"/>
              <w:textAlignment w:val="auto"/>
              <w:rPr>
                <w:rFonts w:hint="eastAsia" w:ascii="宋体" w:hAnsi="Times New Roman" w:eastAsia="宋体" w:cs="Times New Roman"/>
                <w:bCs/>
                <w:sz w:val="24"/>
                <w:lang w:val="en-US" w:eastAsia="zh-CN"/>
              </w:rPr>
            </w:pPr>
          </w:p>
        </w:tc>
      </w:tr>
      <w:tr w14:paraId="39A275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75" w:type="dxa"/>
          </w:tcPr>
          <w:p w14:paraId="5CFB9D4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2" w:leftChars="1" w:right="-40" w:rightChars="-19"/>
              <w:jc w:val="center"/>
              <w:textAlignment w:val="auto"/>
              <w:rPr>
                <w:rFonts w:hint="eastAsia" w:ascii="宋体" w:hAnsi="Times New Roman" w:eastAsia="宋体" w:cs="Times New Roman"/>
                <w:bCs/>
                <w:sz w:val="24"/>
                <w:lang w:val="en-US" w:eastAsia="zh-CN"/>
              </w:rPr>
            </w:pPr>
            <w:r>
              <w:rPr>
                <w:rFonts w:hint="eastAsia" w:ascii="宋体" w:hAnsi="Times New Roman" w:eastAsia="宋体" w:cs="Times New Roman"/>
                <w:bCs/>
                <w:sz w:val="24"/>
                <w:lang w:val="en-US" w:eastAsia="zh-CN"/>
              </w:rPr>
              <w:t>应聘岗位</w:t>
            </w:r>
          </w:p>
        </w:tc>
        <w:tc>
          <w:tcPr>
            <w:tcW w:w="1475" w:type="dxa"/>
          </w:tcPr>
          <w:p w14:paraId="6E6780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2" w:leftChars="1" w:right="-40" w:rightChars="-19"/>
              <w:jc w:val="center"/>
              <w:textAlignment w:val="auto"/>
              <w:rPr>
                <w:rFonts w:hint="eastAsia" w:ascii="宋体" w:hAnsi="Times New Roman" w:eastAsia="宋体" w:cs="Times New Roman"/>
                <w:bCs/>
                <w:sz w:val="24"/>
                <w:lang w:val="en-US" w:eastAsia="zh-CN"/>
              </w:rPr>
            </w:pPr>
          </w:p>
        </w:tc>
        <w:tc>
          <w:tcPr>
            <w:tcW w:w="1150" w:type="dxa"/>
          </w:tcPr>
          <w:p w14:paraId="220ECC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2" w:leftChars="1" w:right="-40" w:rightChars="-19"/>
              <w:jc w:val="center"/>
              <w:textAlignment w:val="auto"/>
              <w:rPr>
                <w:rFonts w:hint="eastAsia" w:ascii="宋体" w:hAnsi="Times New Roman" w:eastAsia="宋体" w:cs="Times New Roman"/>
                <w:bCs/>
                <w:sz w:val="24"/>
                <w:lang w:val="en-US" w:eastAsia="zh-CN"/>
              </w:rPr>
            </w:pPr>
            <w:r>
              <w:rPr>
                <w:rFonts w:hint="eastAsia" w:ascii="宋体" w:hAnsi="Times New Roman" w:eastAsia="宋体" w:cs="Times New Roman"/>
                <w:bCs/>
                <w:sz w:val="24"/>
                <w:lang w:val="en-US" w:eastAsia="zh-CN"/>
              </w:rPr>
              <w:t>政治面貌</w:t>
            </w:r>
          </w:p>
        </w:tc>
        <w:tc>
          <w:tcPr>
            <w:tcW w:w="1212" w:type="dxa"/>
          </w:tcPr>
          <w:p w14:paraId="27294B6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2" w:leftChars="1" w:right="-40" w:rightChars="-19"/>
              <w:jc w:val="center"/>
              <w:textAlignment w:val="auto"/>
              <w:rPr>
                <w:rFonts w:hint="eastAsia" w:ascii="宋体" w:hAnsi="Times New Roman" w:eastAsia="宋体" w:cs="Times New Roman"/>
                <w:bCs/>
                <w:sz w:val="24"/>
                <w:lang w:val="en-US" w:eastAsia="zh-CN"/>
              </w:rPr>
            </w:pPr>
          </w:p>
        </w:tc>
        <w:tc>
          <w:tcPr>
            <w:tcW w:w="1496" w:type="dxa"/>
          </w:tcPr>
          <w:p w14:paraId="0DC4A8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2" w:leftChars="1" w:right="-40" w:rightChars="-19"/>
              <w:jc w:val="center"/>
              <w:textAlignment w:val="auto"/>
              <w:rPr>
                <w:rFonts w:hint="eastAsia" w:ascii="宋体" w:hAnsi="Times New Roman" w:eastAsia="宋体" w:cs="Times New Roman"/>
                <w:bCs/>
                <w:sz w:val="24"/>
                <w:lang w:val="en-US" w:eastAsia="zh-CN"/>
              </w:rPr>
            </w:pPr>
            <w:r>
              <w:rPr>
                <w:rFonts w:hint="eastAsia" w:ascii="宋体" w:hAnsi="Times New Roman" w:eastAsia="宋体" w:cs="Times New Roman"/>
                <w:bCs/>
                <w:sz w:val="24"/>
                <w:lang w:val="en-US" w:eastAsia="zh-CN"/>
              </w:rPr>
              <w:t>入党时间</w:t>
            </w:r>
          </w:p>
        </w:tc>
        <w:tc>
          <w:tcPr>
            <w:tcW w:w="1299" w:type="dxa"/>
          </w:tcPr>
          <w:p w14:paraId="28962CB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2" w:leftChars="1" w:right="-40" w:rightChars="-19"/>
              <w:jc w:val="center"/>
              <w:textAlignment w:val="auto"/>
              <w:rPr>
                <w:rFonts w:hint="eastAsia" w:ascii="宋体" w:hAnsi="Times New Roman" w:eastAsia="宋体" w:cs="Times New Roman"/>
                <w:bCs/>
                <w:sz w:val="24"/>
                <w:lang w:val="en-US" w:eastAsia="zh-CN"/>
              </w:rPr>
            </w:pPr>
          </w:p>
        </w:tc>
        <w:tc>
          <w:tcPr>
            <w:tcW w:w="1218" w:type="dxa"/>
          </w:tcPr>
          <w:p w14:paraId="1B7D4EC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2" w:leftChars="1" w:right="-40" w:rightChars="-19"/>
              <w:jc w:val="center"/>
              <w:textAlignment w:val="auto"/>
              <w:rPr>
                <w:rFonts w:hint="eastAsia" w:ascii="宋体" w:hAnsi="Times New Roman" w:eastAsia="宋体" w:cs="Times New Roman"/>
                <w:bCs/>
                <w:sz w:val="24"/>
                <w:lang w:val="en-US" w:eastAsia="zh-CN"/>
              </w:rPr>
            </w:pPr>
          </w:p>
        </w:tc>
      </w:tr>
      <w:tr w14:paraId="13D92B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3" w:hRule="atLeast"/>
        </w:trPr>
        <w:tc>
          <w:tcPr>
            <w:tcW w:w="1575" w:type="dxa"/>
            <w:vMerge w:val="restart"/>
          </w:tcPr>
          <w:p w14:paraId="766267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2" w:leftChars="1" w:right="-40" w:rightChars="-19"/>
              <w:jc w:val="center"/>
              <w:textAlignment w:val="auto"/>
              <w:rPr>
                <w:rFonts w:hint="eastAsia" w:ascii="宋体" w:hAnsi="Times New Roman" w:eastAsia="宋体" w:cs="Times New Roman"/>
                <w:bCs/>
                <w:sz w:val="24"/>
                <w:lang w:val="en-US" w:eastAsia="zh-CN"/>
              </w:rPr>
            </w:pPr>
          </w:p>
          <w:p w14:paraId="1C2D2B2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2" w:leftChars="1" w:right="-40" w:rightChars="-19"/>
              <w:jc w:val="center"/>
              <w:textAlignment w:val="auto"/>
              <w:rPr>
                <w:rFonts w:hint="eastAsia" w:ascii="宋体" w:hAnsi="Times New Roman" w:eastAsia="宋体" w:cs="Times New Roman"/>
                <w:bCs/>
                <w:sz w:val="24"/>
                <w:lang w:val="en-US" w:eastAsia="zh-CN"/>
              </w:rPr>
            </w:pPr>
            <w:r>
              <w:rPr>
                <w:rFonts w:hint="eastAsia" w:ascii="宋体" w:hAnsi="Times New Roman" w:eastAsia="宋体" w:cs="Times New Roman"/>
                <w:bCs/>
                <w:sz w:val="24"/>
                <w:lang w:val="en-US" w:eastAsia="zh-CN"/>
              </w:rPr>
              <w:t>学历</w:t>
            </w:r>
          </w:p>
          <w:p w14:paraId="2BAB31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2" w:leftChars="1" w:right="-40" w:rightChars="-19"/>
              <w:jc w:val="center"/>
              <w:textAlignment w:val="auto"/>
              <w:rPr>
                <w:rFonts w:hint="default" w:ascii="宋体" w:hAnsi="Times New Roman" w:eastAsia="宋体" w:cs="Times New Roman"/>
                <w:bCs/>
                <w:sz w:val="24"/>
                <w:lang w:val="en-US" w:eastAsia="zh-CN"/>
              </w:rPr>
            </w:pPr>
            <w:r>
              <w:rPr>
                <w:rFonts w:hint="eastAsia" w:ascii="宋体" w:hAnsi="Times New Roman" w:eastAsia="宋体" w:cs="Times New Roman"/>
                <w:bCs/>
                <w:sz w:val="24"/>
                <w:lang w:val="en-US" w:eastAsia="zh-CN"/>
              </w:rPr>
              <w:t>学位</w:t>
            </w:r>
          </w:p>
        </w:tc>
        <w:tc>
          <w:tcPr>
            <w:tcW w:w="5333" w:type="dxa"/>
            <w:gridSpan w:val="4"/>
          </w:tcPr>
          <w:p w14:paraId="6CA756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2" w:leftChars="1" w:right="-40" w:rightChars="-19"/>
              <w:jc w:val="center"/>
              <w:textAlignment w:val="auto"/>
              <w:rPr>
                <w:rFonts w:hint="eastAsia" w:ascii="宋体" w:hAnsi="Times New Roman" w:eastAsia="宋体" w:cs="Times New Roman"/>
                <w:bCs/>
                <w:sz w:val="24"/>
                <w:lang w:val="en-US" w:eastAsia="zh-CN"/>
              </w:rPr>
            </w:pPr>
            <w:r>
              <w:rPr>
                <w:rFonts w:hint="eastAsia" w:ascii="宋体" w:hAnsi="Times New Roman" w:eastAsia="宋体" w:cs="Times New Roman"/>
                <w:bCs/>
                <w:sz w:val="24"/>
                <w:lang w:val="en-US" w:eastAsia="zh-CN"/>
              </w:rPr>
              <w:t>毕业院校、专业</w:t>
            </w:r>
          </w:p>
        </w:tc>
        <w:tc>
          <w:tcPr>
            <w:tcW w:w="1299" w:type="dxa"/>
          </w:tcPr>
          <w:p w14:paraId="393C9B3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2" w:leftChars="1" w:right="-40" w:rightChars="-19"/>
              <w:jc w:val="center"/>
              <w:textAlignment w:val="auto"/>
              <w:rPr>
                <w:rFonts w:hint="eastAsia" w:ascii="宋体" w:hAnsi="Times New Roman" w:eastAsia="宋体" w:cs="Times New Roman"/>
                <w:bCs/>
                <w:sz w:val="24"/>
                <w:lang w:val="en-US" w:eastAsia="zh-CN"/>
              </w:rPr>
            </w:pPr>
            <w:r>
              <w:rPr>
                <w:rFonts w:hint="eastAsia" w:ascii="宋体" w:hAnsi="Times New Roman" w:eastAsia="宋体" w:cs="Times New Roman"/>
                <w:bCs/>
                <w:sz w:val="24"/>
                <w:lang w:val="en-US" w:eastAsia="zh-CN"/>
              </w:rPr>
              <w:t>学历</w:t>
            </w:r>
          </w:p>
        </w:tc>
        <w:tc>
          <w:tcPr>
            <w:tcW w:w="1218" w:type="dxa"/>
          </w:tcPr>
          <w:p w14:paraId="2489272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2" w:leftChars="1" w:right="-40" w:rightChars="-19"/>
              <w:jc w:val="center"/>
              <w:textAlignment w:val="auto"/>
              <w:rPr>
                <w:rFonts w:hint="eastAsia" w:ascii="宋体" w:hAnsi="Times New Roman" w:eastAsia="宋体" w:cs="Times New Roman"/>
                <w:bCs/>
                <w:sz w:val="24"/>
                <w:lang w:val="en-US" w:eastAsia="zh-CN"/>
              </w:rPr>
            </w:pPr>
            <w:r>
              <w:rPr>
                <w:rFonts w:hint="eastAsia" w:ascii="宋体" w:hAnsi="Times New Roman" w:eastAsia="宋体" w:cs="Times New Roman"/>
                <w:bCs/>
                <w:sz w:val="24"/>
                <w:lang w:val="en-US" w:eastAsia="zh-CN"/>
              </w:rPr>
              <w:t>学位</w:t>
            </w:r>
          </w:p>
        </w:tc>
      </w:tr>
      <w:tr w14:paraId="411AFF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5" w:hRule="atLeast"/>
        </w:trPr>
        <w:tc>
          <w:tcPr>
            <w:tcW w:w="1575" w:type="dxa"/>
            <w:vMerge w:val="continue"/>
          </w:tcPr>
          <w:p w14:paraId="48B8D95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2" w:leftChars="1" w:right="-40" w:rightChars="-19"/>
              <w:jc w:val="center"/>
              <w:textAlignment w:val="auto"/>
              <w:rPr>
                <w:rFonts w:hint="eastAsia" w:ascii="宋体" w:hAnsi="Times New Roman" w:eastAsia="宋体" w:cs="Times New Roman"/>
                <w:bCs/>
                <w:sz w:val="24"/>
                <w:lang w:val="en-US" w:eastAsia="zh-CN"/>
              </w:rPr>
            </w:pPr>
          </w:p>
        </w:tc>
        <w:tc>
          <w:tcPr>
            <w:tcW w:w="1475" w:type="dxa"/>
          </w:tcPr>
          <w:p w14:paraId="1D5752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2" w:leftChars="1" w:right="-40" w:rightChars="-19"/>
              <w:jc w:val="center"/>
              <w:textAlignment w:val="auto"/>
              <w:rPr>
                <w:rFonts w:hint="eastAsia" w:ascii="宋体" w:hAnsi="Times New Roman" w:eastAsia="宋体" w:cs="Times New Roman"/>
                <w:bCs/>
                <w:sz w:val="24"/>
                <w:lang w:val="en-US" w:eastAsia="zh-CN"/>
              </w:rPr>
            </w:pPr>
            <w:r>
              <w:rPr>
                <w:rFonts w:hint="eastAsia" w:ascii="宋体" w:hAnsi="Times New Roman" w:eastAsia="宋体" w:cs="Times New Roman"/>
                <w:bCs/>
                <w:sz w:val="24"/>
                <w:lang w:val="en-US" w:eastAsia="zh-CN"/>
              </w:rPr>
              <w:t>全日制教育</w:t>
            </w:r>
          </w:p>
        </w:tc>
        <w:tc>
          <w:tcPr>
            <w:tcW w:w="3858" w:type="dxa"/>
            <w:gridSpan w:val="3"/>
          </w:tcPr>
          <w:p w14:paraId="753D737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2" w:leftChars="1" w:right="-40" w:rightChars="-19"/>
              <w:jc w:val="center"/>
              <w:textAlignment w:val="auto"/>
              <w:rPr>
                <w:rFonts w:hint="eastAsia" w:ascii="宋体" w:hAnsi="Times New Roman" w:eastAsia="宋体" w:cs="Times New Roman"/>
                <w:bCs/>
                <w:sz w:val="24"/>
                <w:lang w:val="en-US" w:eastAsia="zh-CN"/>
              </w:rPr>
            </w:pPr>
          </w:p>
        </w:tc>
        <w:tc>
          <w:tcPr>
            <w:tcW w:w="1299" w:type="dxa"/>
          </w:tcPr>
          <w:p w14:paraId="238E08E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2" w:leftChars="1" w:right="-40" w:rightChars="-19"/>
              <w:jc w:val="center"/>
              <w:textAlignment w:val="auto"/>
              <w:rPr>
                <w:rFonts w:hint="eastAsia" w:ascii="宋体" w:hAnsi="Times New Roman" w:eastAsia="宋体" w:cs="Times New Roman"/>
                <w:bCs/>
                <w:sz w:val="24"/>
                <w:lang w:val="en-US" w:eastAsia="zh-CN"/>
              </w:rPr>
            </w:pPr>
          </w:p>
        </w:tc>
        <w:tc>
          <w:tcPr>
            <w:tcW w:w="1218" w:type="dxa"/>
          </w:tcPr>
          <w:p w14:paraId="091DCC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2" w:leftChars="1" w:right="-40" w:rightChars="-19"/>
              <w:jc w:val="center"/>
              <w:textAlignment w:val="auto"/>
              <w:rPr>
                <w:rFonts w:hint="eastAsia" w:ascii="宋体" w:hAnsi="Times New Roman" w:eastAsia="宋体" w:cs="Times New Roman"/>
                <w:bCs/>
                <w:sz w:val="24"/>
                <w:lang w:val="en-US" w:eastAsia="zh-CN"/>
              </w:rPr>
            </w:pPr>
          </w:p>
        </w:tc>
      </w:tr>
      <w:tr w14:paraId="0FC122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7" w:hRule="atLeast"/>
        </w:trPr>
        <w:tc>
          <w:tcPr>
            <w:tcW w:w="1575" w:type="dxa"/>
            <w:vMerge w:val="continue"/>
          </w:tcPr>
          <w:p w14:paraId="3D49BB7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2" w:leftChars="1" w:right="-40" w:rightChars="-19"/>
              <w:jc w:val="center"/>
              <w:textAlignment w:val="auto"/>
              <w:rPr>
                <w:rFonts w:hint="eastAsia" w:ascii="宋体" w:hAnsi="Times New Roman" w:eastAsia="宋体" w:cs="Times New Roman"/>
                <w:bCs/>
                <w:sz w:val="24"/>
                <w:lang w:val="en-US" w:eastAsia="zh-CN"/>
              </w:rPr>
            </w:pPr>
          </w:p>
        </w:tc>
        <w:tc>
          <w:tcPr>
            <w:tcW w:w="1475" w:type="dxa"/>
          </w:tcPr>
          <w:p w14:paraId="3406BF8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2" w:leftChars="1" w:right="-40" w:rightChars="-19"/>
              <w:jc w:val="center"/>
              <w:textAlignment w:val="auto"/>
              <w:rPr>
                <w:rFonts w:hint="eastAsia" w:ascii="宋体" w:hAnsi="Times New Roman" w:eastAsia="宋体" w:cs="Times New Roman"/>
                <w:bCs/>
                <w:sz w:val="24"/>
                <w:lang w:val="en-US" w:eastAsia="zh-CN"/>
              </w:rPr>
            </w:pPr>
            <w:r>
              <w:rPr>
                <w:rFonts w:hint="eastAsia" w:ascii="宋体" w:hAnsi="Times New Roman" w:eastAsia="宋体" w:cs="Times New Roman"/>
                <w:bCs/>
                <w:sz w:val="24"/>
                <w:lang w:val="en-US" w:eastAsia="zh-CN"/>
              </w:rPr>
              <w:t>在职教育</w:t>
            </w:r>
          </w:p>
        </w:tc>
        <w:tc>
          <w:tcPr>
            <w:tcW w:w="3858" w:type="dxa"/>
            <w:gridSpan w:val="3"/>
          </w:tcPr>
          <w:p w14:paraId="7AFF3BD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2" w:leftChars="1" w:right="-40" w:rightChars="-19"/>
              <w:jc w:val="center"/>
              <w:textAlignment w:val="auto"/>
              <w:rPr>
                <w:rFonts w:hint="eastAsia" w:ascii="宋体" w:hAnsi="Times New Roman" w:eastAsia="宋体" w:cs="Times New Roman"/>
                <w:bCs/>
                <w:sz w:val="24"/>
                <w:lang w:val="en-US" w:eastAsia="zh-CN"/>
              </w:rPr>
            </w:pPr>
          </w:p>
        </w:tc>
        <w:tc>
          <w:tcPr>
            <w:tcW w:w="1299" w:type="dxa"/>
          </w:tcPr>
          <w:p w14:paraId="3305926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2" w:leftChars="1" w:right="-40" w:rightChars="-19"/>
              <w:jc w:val="center"/>
              <w:textAlignment w:val="auto"/>
              <w:rPr>
                <w:rFonts w:hint="eastAsia" w:ascii="宋体" w:hAnsi="Times New Roman" w:eastAsia="宋体" w:cs="Times New Roman"/>
                <w:bCs/>
                <w:sz w:val="24"/>
                <w:lang w:val="en-US" w:eastAsia="zh-CN"/>
              </w:rPr>
            </w:pPr>
          </w:p>
        </w:tc>
        <w:tc>
          <w:tcPr>
            <w:tcW w:w="1218" w:type="dxa"/>
          </w:tcPr>
          <w:p w14:paraId="1EE6B6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2" w:leftChars="1" w:right="-40" w:rightChars="-19"/>
              <w:jc w:val="center"/>
              <w:textAlignment w:val="auto"/>
              <w:rPr>
                <w:rFonts w:hint="eastAsia" w:ascii="宋体" w:hAnsi="Times New Roman" w:eastAsia="宋体" w:cs="Times New Roman"/>
                <w:bCs/>
                <w:sz w:val="24"/>
                <w:lang w:val="en-US" w:eastAsia="zh-CN"/>
              </w:rPr>
            </w:pPr>
          </w:p>
        </w:tc>
      </w:tr>
      <w:tr w14:paraId="17AECF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75" w:type="dxa"/>
          </w:tcPr>
          <w:p w14:paraId="29E4089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2" w:leftChars="1" w:right="-40" w:rightChars="-19"/>
              <w:jc w:val="center"/>
              <w:textAlignment w:val="auto"/>
              <w:rPr>
                <w:rFonts w:hint="eastAsia" w:ascii="宋体" w:hAnsi="Times New Roman" w:eastAsia="宋体" w:cs="Times New Roman"/>
                <w:bCs/>
                <w:sz w:val="24"/>
                <w:lang w:val="en-US" w:eastAsia="zh-CN"/>
              </w:rPr>
            </w:pPr>
            <w:r>
              <w:rPr>
                <w:rFonts w:hint="eastAsia" w:ascii="宋体" w:hAnsi="Times New Roman" w:eastAsia="宋体" w:cs="Times New Roman"/>
                <w:bCs/>
                <w:sz w:val="24"/>
                <w:lang w:val="en-US" w:eastAsia="zh-CN"/>
              </w:rPr>
              <w:t>现工作单位、职务</w:t>
            </w:r>
          </w:p>
        </w:tc>
        <w:tc>
          <w:tcPr>
            <w:tcW w:w="7850" w:type="dxa"/>
            <w:gridSpan w:val="6"/>
          </w:tcPr>
          <w:p w14:paraId="4D8E7D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2" w:leftChars="1" w:right="-40" w:rightChars="-19"/>
              <w:jc w:val="center"/>
              <w:textAlignment w:val="auto"/>
              <w:rPr>
                <w:rFonts w:hint="eastAsia" w:ascii="宋体" w:hAnsi="Times New Roman" w:eastAsia="宋体" w:cs="Times New Roman"/>
                <w:bCs/>
                <w:sz w:val="24"/>
                <w:lang w:val="en-US" w:eastAsia="zh-CN"/>
              </w:rPr>
            </w:pPr>
          </w:p>
        </w:tc>
      </w:tr>
      <w:tr w14:paraId="57DDA9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75" w:type="dxa"/>
          </w:tcPr>
          <w:p w14:paraId="200867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2" w:leftChars="1" w:right="-40" w:rightChars="-19"/>
              <w:jc w:val="center"/>
              <w:textAlignment w:val="auto"/>
              <w:rPr>
                <w:rFonts w:hint="eastAsia" w:ascii="宋体" w:hAnsi="Times New Roman" w:eastAsia="宋体" w:cs="Times New Roman"/>
                <w:bCs/>
                <w:sz w:val="24"/>
                <w:lang w:val="en-US" w:eastAsia="zh-CN"/>
              </w:rPr>
            </w:pPr>
            <w:r>
              <w:rPr>
                <w:rFonts w:hint="eastAsia" w:ascii="宋体" w:hAnsi="Times New Roman" w:eastAsia="宋体" w:cs="Times New Roman"/>
                <w:bCs/>
                <w:sz w:val="24"/>
                <w:lang w:val="en-US" w:eastAsia="zh-CN"/>
              </w:rPr>
              <w:t>职称及取得</w:t>
            </w:r>
          </w:p>
          <w:p w14:paraId="5B152CC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2" w:leftChars="1" w:right="-40" w:rightChars="-19"/>
              <w:jc w:val="center"/>
              <w:textAlignment w:val="auto"/>
              <w:rPr>
                <w:rFonts w:hint="eastAsia" w:ascii="宋体" w:hAnsi="Times New Roman" w:eastAsia="宋体" w:cs="Times New Roman"/>
                <w:bCs/>
                <w:sz w:val="24"/>
                <w:lang w:val="en-US" w:eastAsia="zh-CN"/>
              </w:rPr>
            </w:pPr>
            <w:r>
              <w:rPr>
                <w:rFonts w:hint="eastAsia" w:ascii="宋体" w:hAnsi="Times New Roman" w:eastAsia="宋体" w:cs="Times New Roman"/>
                <w:bCs/>
                <w:sz w:val="24"/>
                <w:lang w:val="en-US" w:eastAsia="zh-CN"/>
              </w:rPr>
              <w:t>时间</w:t>
            </w:r>
          </w:p>
        </w:tc>
        <w:tc>
          <w:tcPr>
            <w:tcW w:w="2625" w:type="dxa"/>
            <w:gridSpan w:val="2"/>
          </w:tcPr>
          <w:p w14:paraId="61363CF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2" w:leftChars="1" w:right="-40" w:rightChars="-19"/>
              <w:jc w:val="center"/>
              <w:textAlignment w:val="auto"/>
              <w:rPr>
                <w:rFonts w:hint="eastAsia" w:ascii="宋体" w:hAnsi="Times New Roman" w:eastAsia="宋体" w:cs="Times New Roman"/>
                <w:bCs/>
                <w:sz w:val="24"/>
                <w:lang w:val="en-US" w:eastAsia="zh-CN"/>
              </w:rPr>
            </w:pPr>
          </w:p>
        </w:tc>
        <w:tc>
          <w:tcPr>
            <w:tcW w:w="1212" w:type="dxa"/>
          </w:tcPr>
          <w:p w14:paraId="2F249E5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line="400" w:lineRule="exact"/>
              <w:ind w:left="2" w:leftChars="1" w:right="-40" w:rightChars="-19"/>
              <w:jc w:val="center"/>
              <w:textAlignment w:val="auto"/>
              <w:rPr>
                <w:rFonts w:hint="eastAsia" w:ascii="宋体" w:hAnsi="Times New Roman" w:eastAsia="宋体" w:cs="Times New Roman"/>
                <w:bCs/>
                <w:sz w:val="24"/>
                <w:lang w:val="en-US" w:eastAsia="zh-CN"/>
              </w:rPr>
            </w:pPr>
            <w:r>
              <w:rPr>
                <w:rFonts w:hint="eastAsia" w:ascii="宋体" w:hAnsi="Times New Roman" w:eastAsia="宋体" w:cs="Times New Roman"/>
                <w:bCs/>
                <w:sz w:val="24"/>
                <w:lang w:val="en-US" w:eastAsia="zh-CN"/>
              </w:rPr>
              <w:t>身份证号</w:t>
            </w:r>
          </w:p>
        </w:tc>
        <w:tc>
          <w:tcPr>
            <w:tcW w:w="4013" w:type="dxa"/>
            <w:gridSpan w:val="3"/>
          </w:tcPr>
          <w:p w14:paraId="2235A08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2" w:leftChars="1" w:right="-40" w:rightChars="-19"/>
              <w:jc w:val="center"/>
              <w:textAlignment w:val="auto"/>
              <w:rPr>
                <w:rFonts w:hint="eastAsia" w:ascii="宋体" w:hAnsi="Times New Roman" w:eastAsia="宋体" w:cs="Times New Roman"/>
                <w:bCs/>
                <w:sz w:val="24"/>
                <w:lang w:val="en-US" w:eastAsia="zh-CN"/>
              </w:rPr>
            </w:pPr>
          </w:p>
        </w:tc>
      </w:tr>
      <w:tr w14:paraId="3DC839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75" w:type="dxa"/>
          </w:tcPr>
          <w:p w14:paraId="0F1DDAC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2" w:leftChars="1" w:right="-40" w:rightChars="-19"/>
              <w:jc w:val="center"/>
              <w:textAlignment w:val="auto"/>
              <w:rPr>
                <w:rFonts w:hint="eastAsia" w:ascii="宋体" w:hAnsi="Times New Roman" w:eastAsia="宋体" w:cs="Times New Roman"/>
                <w:bCs/>
                <w:sz w:val="24"/>
                <w:lang w:val="en-US" w:eastAsia="zh-CN"/>
              </w:rPr>
            </w:pPr>
            <w:r>
              <w:rPr>
                <w:rFonts w:hint="eastAsia" w:ascii="宋体" w:hAnsi="Times New Roman" w:eastAsia="宋体" w:cs="Times New Roman"/>
                <w:bCs/>
                <w:sz w:val="24"/>
                <w:lang w:val="en-US" w:eastAsia="zh-CN"/>
              </w:rPr>
              <w:t>家庭详细</w:t>
            </w:r>
          </w:p>
          <w:p w14:paraId="5836A6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2" w:leftChars="1" w:right="-40" w:rightChars="-19"/>
              <w:jc w:val="center"/>
              <w:textAlignment w:val="auto"/>
              <w:rPr>
                <w:rFonts w:hint="eastAsia" w:ascii="宋体" w:hAnsi="Times New Roman" w:eastAsia="宋体" w:cs="Times New Roman"/>
                <w:bCs/>
                <w:sz w:val="24"/>
                <w:lang w:val="en-US" w:eastAsia="zh-CN"/>
              </w:rPr>
            </w:pPr>
            <w:r>
              <w:rPr>
                <w:rFonts w:hint="eastAsia" w:ascii="宋体" w:hAnsi="Times New Roman" w:eastAsia="宋体" w:cs="Times New Roman"/>
                <w:bCs/>
                <w:sz w:val="24"/>
                <w:lang w:val="en-US" w:eastAsia="zh-CN"/>
              </w:rPr>
              <w:t>住址</w:t>
            </w:r>
          </w:p>
        </w:tc>
        <w:tc>
          <w:tcPr>
            <w:tcW w:w="2625" w:type="dxa"/>
            <w:gridSpan w:val="2"/>
          </w:tcPr>
          <w:p w14:paraId="0EE62C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2" w:leftChars="1" w:right="-40" w:rightChars="-19"/>
              <w:jc w:val="center"/>
              <w:textAlignment w:val="auto"/>
              <w:rPr>
                <w:rFonts w:hint="eastAsia" w:ascii="宋体" w:hAnsi="Times New Roman" w:eastAsia="宋体" w:cs="Times New Roman"/>
                <w:bCs/>
                <w:sz w:val="24"/>
                <w:lang w:val="en-US" w:eastAsia="zh-CN"/>
              </w:rPr>
            </w:pPr>
          </w:p>
        </w:tc>
        <w:tc>
          <w:tcPr>
            <w:tcW w:w="1212" w:type="dxa"/>
          </w:tcPr>
          <w:p w14:paraId="1777BF2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line="400" w:lineRule="exact"/>
              <w:ind w:left="0" w:leftChars="0" w:right="0" w:rightChars="0"/>
              <w:jc w:val="center"/>
              <w:textAlignment w:val="auto"/>
              <w:rPr>
                <w:rFonts w:hint="eastAsia" w:ascii="宋体" w:hAnsi="Times New Roman" w:eastAsia="宋体" w:cs="Times New Roman"/>
                <w:bCs/>
                <w:sz w:val="24"/>
                <w:lang w:val="en-US" w:eastAsia="zh-CN"/>
              </w:rPr>
            </w:pPr>
            <w:r>
              <w:rPr>
                <w:rFonts w:hint="eastAsia" w:ascii="宋体" w:hAnsi="Times New Roman" w:eastAsia="宋体" w:cs="Times New Roman"/>
                <w:bCs/>
                <w:sz w:val="24"/>
                <w:lang w:val="en-US" w:eastAsia="zh-CN"/>
              </w:rPr>
              <w:t>联系电话</w:t>
            </w:r>
          </w:p>
        </w:tc>
        <w:tc>
          <w:tcPr>
            <w:tcW w:w="1496" w:type="dxa"/>
          </w:tcPr>
          <w:p w14:paraId="610046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line="400" w:lineRule="exact"/>
              <w:ind w:left="0" w:leftChars="0" w:right="0" w:rightChars="0"/>
              <w:jc w:val="center"/>
              <w:textAlignment w:val="auto"/>
              <w:rPr>
                <w:rFonts w:hint="eastAsia" w:ascii="宋体" w:hAnsi="Times New Roman" w:eastAsia="宋体" w:cs="Times New Roman"/>
                <w:bCs/>
                <w:sz w:val="24"/>
                <w:lang w:val="en-US" w:eastAsia="zh-CN"/>
              </w:rPr>
            </w:pPr>
          </w:p>
        </w:tc>
        <w:tc>
          <w:tcPr>
            <w:tcW w:w="1299" w:type="dxa"/>
          </w:tcPr>
          <w:p w14:paraId="0B07F2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line="400" w:lineRule="exact"/>
              <w:ind w:left="0" w:leftChars="0" w:right="0" w:rightChars="0"/>
              <w:jc w:val="center"/>
              <w:textAlignment w:val="auto"/>
              <w:rPr>
                <w:rFonts w:hint="eastAsia" w:ascii="宋体" w:hAnsi="Times New Roman" w:eastAsia="宋体" w:cs="Times New Roman"/>
                <w:bCs/>
                <w:sz w:val="24"/>
                <w:lang w:val="en-US" w:eastAsia="zh-CN"/>
              </w:rPr>
            </w:pPr>
            <w:r>
              <w:rPr>
                <w:rFonts w:hint="eastAsia" w:ascii="宋体" w:hAnsi="Times New Roman" w:eastAsia="宋体" w:cs="Times New Roman"/>
                <w:bCs/>
                <w:sz w:val="24"/>
                <w:lang w:val="en-US" w:eastAsia="zh-CN"/>
              </w:rPr>
              <w:t>邮箱</w:t>
            </w:r>
          </w:p>
        </w:tc>
        <w:tc>
          <w:tcPr>
            <w:tcW w:w="1218" w:type="dxa"/>
          </w:tcPr>
          <w:p w14:paraId="3D14F9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2" w:leftChars="1" w:right="-40" w:rightChars="-19"/>
              <w:jc w:val="center"/>
              <w:textAlignment w:val="auto"/>
              <w:rPr>
                <w:rFonts w:hint="eastAsia" w:ascii="宋体" w:hAnsi="Times New Roman" w:eastAsia="宋体" w:cs="Times New Roman"/>
                <w:bCs/>
                <w:sz w:val="24"/>
                <w:lang w:val="en-US" w:eastAsia="zh-CN"/>
              </w:rPr>
            </w:pPr>
          </w:p>
        </w:tc>
      </w:tr>
      <w:tr w14:paraId="0981F5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8" w:hRule="atLeast"/>
        </w:trPr>
        <w:tc>
          <w:tcPr>
            <w:tcW w:w="1575" w:type="dxa"/>
          </w:tcPr>
          <w:p w14:paraId="56908CF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2" w:leftChars="1" w:right="-40" w:rightChars="-19"/>
              <w:jc w:val="center"/>
              <w:textAlignment w:val="auto"/>
              <w:rPr>
                <w:rFonts w:hint="eastAsia" w:ascii="宋体" w:hAnsi="Times New Roman" w:eastAsia="宋体" w:cs="Times New Roman"/>
                <w:bCs/>
                <w:sz w:val="24"/>
                <w:lang w:val="en-US" w:eastAsia="zh-CN"/>
              </w:rPr>
            </w:pPr>
          </w:p>
          <w:p w14:paraId="2CCF03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2" w:leftChars="1" w:right="-40" w:rightChars="-19"/>
              <w:jc w:val="center"/>
              <w:textAlignment w:val="auto"/>
              <w:rPr>
                <w:rFonts w:hint="eastAsia" w:ascii="宋体" w:hAnsi="Times New Roman" w:eastAsia="宋体" w:cs="Times New Roman"/>
                <w:bCs/>
                <w:sz w:val="24"/>
                <w:lang w:val="en-US" w:eastAsia="zh-CN"/>
              </w:rPr>
            </w:pPr>
          </w:p>
          <w:p w14:paraId="292BAD7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2" w:leftChars="1" w:right="-40" w:rightChars="-19"/>
              <w:jc w:val="center"/>
              <w:textAlignment w:val="auto"/>
              <w:rPr>
                <w:rFonts w:hint="eastAsia" w:ascii="宋体" w:hAnsi="Times New Roman" w:eastAsia="宋体" w:cs="Times New Roman"/>
                <w:bCs/>
                <w:sz w:val="24"/>
                <w:lang w:val="en-US" w:eastAsia="zh-CN"/>
              </w:rPr>
            </w:pPr>
            <w:r>
              <w:rPr>
                <w:rFonts w:hint="eastAsia" w:ascii="宋体" w:hAnsi="Times New Roman" w:eastAsia="宋体" w:cs="Times New Roman"/>
                <w:bCs/>
                <w:sz w:val="24"/>
                <w:lang w:val="en-US" w:eastAsia="zh-CN"/>
              </w:rPr>
              <w:t>个人简历</w:t>
            </w:r>
          </w:p>
          <w:p w14:paraId="169E33F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2" w:leftChars="1" w:right="-40" w:rightChars="-19"/>
              <w:jc w:val="center"/>
              <w:textAlignment w:val="auto"/>
              <w:rPr>
                <w:rFonts w:hint="eastAsia" w:ascii="宋体" w:hAnsi="Times New Roman" w:eastAsia="宋体" w:cs="Times New Roman"/>
                <w:bCs/>
                <w:sz w:val="24"/>
                <w:lang w:val="en-US" w:eastAsia="zh-CN"/>
              </w:rPr>
            </w:pPr>
            <w:r>
              <w:rPr>
                <w:rFonts w:hint="eastAsia" w:ascii="宋体" w:hAnsi="Times New Roman" w:eastAsia="宋体" w:cs="Times New Roman"/>
                <w:bCs/>
                <w:sz w:val="24"/>
                <w:lang w:val="en-US" w:eastAsia="zh-CN"/>
              </w:rPr>
              <w:t>（从高中开始填写）</w:t>
            </w:r>
          </w:p>
        </w:tc>
        <w:tc>
          <w:tcPr>
            <w:tcW w:w="7850" w:type="dxa"/>
            <w:gridSpan w:val="6"/>
          </w:tcPr>
          <w:p w14:paraId="612D154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2" w:leftChars="1" w:right="-40" w:rightChars="-19"/>
              <w:jc w:val="center"/>
              <w:textAlignment w:val="auto"/>
              <w:rPr>
                <w:rFonts w:hint="eastAsia" w:ascii="宋体" w:hAnsi="Times New Roman" w:eastAsia="宋体" w:cs="Times New Roman"/>
                <w:bCs/>
                <w:sz w:val="24"/>
                <w:lang w:val="en-US" w:eastAsia="zh-CN"/>
              </w:rPr>
            </w:pPr>
          </w:p>
        </w:tc>
      </w:tr>
      <w:tr w14:paraId="5B84BC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75" w:type="dxa"/>
          </w:tcPr>
          <w:p w14:paraId="10227C6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2" w:leftChars="1" w:right="-40" w:rightChars="-19"/>
              <w:jc w:val="center"/>
              <w:textAlignment w:val="auto"/>
              <w:rPr>
                <w:rFonts w:hint="eastAsia" w:ascii="宋体" w:hAnsi="Times New Roman" w:eastAsia="宋体" w:cs="Times New Roman"/>
                <w:bCs/>
                <w:sz w:val="24"/>
                <w:lang w:val="en-US" w:eastAsia="zh-CN"/>
              </w:rPr>
            </w:pPr>
            <w:r>
              <w:rPr>
                <w:rFonts w:hint="eastAsia" w:ascii="宋体" w:hAnsi="Times New Roman" w:eastAsia="宋体" w:cs="Times New Roman"/>
                <w:bCs/>
                <w:sz w:val="24"/>
                <w:lang w:val="en-US" w:eastAsia="zh-CN"/>
              </w:rPr>
              <w:t>其他情况</w:t>
            </w:r>
          </w:p>
          <w:p w14:paraId="4F783D0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2" w:leftChars="1" w:right="-40" w:rightChars="-19"/>
              <w:jc w:val="center"/>
              <w:textAlignment w:val="auto"/>
              <w:rPr>
                <w:rFonts w:hint="eastAsia" w:ascii="宋体" w:hAnsi="Times New Roman" w:eastAsia="宋体" w:cs="Times New Roman"/>
                <w:bCs/>
                <w:sz w:val="24"/>
                <w:lang w:val="en-US" w:eastAsia="zh-CN"/>
              </w:rPr>
            </w:pPr>
            <w:r>
              <w:rPr>
                <w:rFonts w:hint="eastAsia" w:ascii="宋体" w:hAnsi="Times New Roman" w:eastAsia="宋体" w:cs="Times New Roman"/>
                <w:bCs/>
                <w:sz w:val="24"/>
                <w:lang w:val="en-US" w:eastAsia="zh-CN"/>
              </w:rPr>
              <w:t>说明</w:t>
            </w:r>
          </w:p>
        </w:tc>
        <w:tc>
          <w:tcPr>
            <w:tcW w:w="7850" w:type="dxa"/>
            <w:gridSpan w:val="6"/>
          </w:tcPr>
          <w:p w14:paraId="6F8493E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2" w:leftChars="1" w:right="-40" w:rightChars="-19"/>
              <w:jc w:val="center"/>
              <w:textAlignment w:val="auto"/>
              <w:rPr>
                <w:rFonts w:hint="eastAsia" w:ascii="宋体" w:hAnsi="Times New Roman" w:eastAsia="宋体" w:cs="Times New Roman"/>
                <w:bCs/>
                <w:sz w:val="24"/>
                <w:lang w:val="en-US" w:eastAsia="zh-CN"/>
              </w:rPr>
            </w:pPr>
          </w:p>
        </w:tc>
      </w:tr>
      <w:tr w14:paraId="1BB1B3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75" w:type="dxa"/>
          </w:tcPr>
          <w:p w14:paraId="0D1A57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2" w:leftChars="1" w:right="-40" w:rightChars="-19"/>
              <w:jc w:val="center"/>
              <w:textAlignment w:val="auto"/>
              <w:rPr>
                <w:rFonts w:hint="eastAsia" w:ascii="宋体" w:hAnsi="Times New Roman" w:eastAsia="宋体" w:cs="Times New Roman"/>
                <w:bCs/>
                <w:sz w:val="24"/>
                <w:lang w:val="en-US" w:eastAsia="zh-CN"/>
              </w:rPr>
            </w:pPr>
          </w:p>
          <w:p w14:paraId="1D84263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2" w:leftChars="1" w:right="-40" w:rightChars="-19"/>
              <w:jc w:val="center"/>
              <w:textAlignment w:val="auto"/>
              <w:rPr>
                <w:rFonts w:hint="eastAsia" w:ascii="宋体" w:hAnsi="Times New Roman" w:eastAsia="宋体" w:cs="Times New Roman"/>
                <w:bCs/>
                <w:sz w:val="24"/>
                <w:lang w:val="en-US" w:eastAsia="zh-CN"/>
              </w:rPr>
            </w:pPr>
          </w:p>
          <w:p w14:paraId="10868AF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2" w:leftChars="1" w:right="-40" w:rightChars="-19"/>
              <w:jc w:val="center"/>
              <w:textAlignment w:val="auto"/>
              <w:rPr>
                <w:rFonts w:hint="eastAsia" w:ascii="宋体" w:hAnsi="Times New Roman" w:eastAsia="宋体" w:cs="Times New Roman"/>
                <w:bCs/>
                <w:sz w:val="24"/>
                <w:lang w:val="en-US" w:eastAsia="zh-CN"/>
              </w:rPr>
            </w:pPr>
            <w:r>
              <w:rPr>
                <w:rFonts w:hint="eastAsia" w:ascii="宋体" w:hAnsi="Times New Roman" w:eastAsia="宋体" w:cs="Times New Roman"/>
                <w:bCs/>
                <w:sz w:val="24"/>
                <w:lang w:val="en-US" w:eastAsia="zh-CN"/>
              </w:rPr>
              <w:t>报名人</w:t>
            </w:r>
          </w:p>
          <w:p w14:paraId="140F4F6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2" w:leftChars="1" w:right="-40" w:rightChars="-19"/>
              <w:jc w:val="center"/>
              <w:textAlignment w:val="auto"/>
              <w:rPr>
                <w:rFonts w:hint="eastAsia" w:ascii="宋体" w:hAnsi="Times New Roman" w:eastAsia="宋体" w:cs="Times New Roman"/>
                <w:bCs/>
                <w:sz w:val="24"/>
                <w:lang w:val="en-US" w:eastAsia="zh-CN"/>
              </w:rPr>
            </w:pPr>
            <w:r>
              <w:rPr>
                <w:rFonts w:hint="eastAsia" w:ascii="宋体" w:hAnsi="Times New Roman" w:eastAsia="宋体" w:cs="Times New Roman"/>
                <w:bCs/>
                <w:sz w:val="24"/>
                <w:lang w:val="en-US" w:eastAsia="zh-CN"/>
              </w:rPr>
              <w:t>承诺</w:t>
            </w:r>
          </w:p>
        </w:tc>
        <w:tc>
          <w:tcPr>
            <w:tcW w:w="7850" w:type="dxa"/>
            <w:gridSpan w:val="6"/>
          </w:tcPr>
          <w:p w14:paraId="4A1773D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2" w:leftChars="1" w:right="-40" w:rightChars="-19"/>
              <w:jc w:val="left"/>
              <w:textAlignment w:val="auto"/>
              <w:rPr>
                <w:rFonts w:hint="eastAsia" w:ascii="宋体" w:hAnsi="Times New Roman" w:eastAsia="宋体" w:cs="Times New Roman"/>
                <w:bCs/>
                <w:sz w:val="24"/>
                <w:lang w:val="en-US" w:eastAsia="zh-CN"/>
              </w:rPr>
            </w:pPr>
          </w:p>
          <w:p w14:paraId="40B8A6A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2" w:leftChars="1" w:right="-40" w:rightChars="-19" w:firstLine="480" w:firstLineChars="200"/>
              <w:jc w:val="left"/>
              <w:textAlignment w:val="auto"/>
              <w:rPr>
                <w:rFonts w:hint="eastAsia" w:ascii="宋体" w:hAnsi="Times New Roman" w:eastAsia="宋体" w:cs="Times New Roman"/>
                <w:bCs/>
                <w:sz w:val="24"/>
                <w:lang w:val="en-US" w:eastAsia="zh-CN"/>
              </w:rPr>
            </w:pPr>
            <w:r>
              <w:rPr>
                <w:rFonts w:hint="eastAsia" w:ascii="宋体" w:hAnsi="Times New Roman" w:eastAsia="宋体" w:cs="Times New Roman"/>
                <w:bCs/>
                <w:sz w:val="24"/>
                <w:lang w:val="en-US" w:eastAsia="zh-CN"/>
              </w:rPr>
              <w:t>本报名表所填内容正确无误，所提交的信息真实有效，如有虚假，本人愿承担由此产生的一切后果。</w:t>
            </w:r>
          </w:p>
          <w:p w14:paraId="09DB48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2" w:leftChars="1" w:right="-40" w:rightChars="-19"/>
              <w:jc w:val="center"/>
              <w:textAlignment w:val="auto"/>
              <w:rPr>
                <w:rFonts w:hint="eastAsia" w:ascii="宋体" w:hAnsi="Times New Roman" w:eastAsia="宋体" w:cs="Times New Roman"/>
                <w:bCs/>
                <w:sz w:val="24"/>
                <w:lang w:val="en-US" w:eastAsia="zh-CN"/>
              </w:rPr>
            </w:pPr>
          </w:p>
          <w:p w14:paraId="5DE8E2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2" w:leftChars="1" w:right="-40" w:rightChars="-19"/>
              <w:jc w:val="center"/>
              <w:textAlignment w:val="auto"/>
              <w:rPr>
                <w:rFonts w:hint="eastAsia" w:ascii="宋体" w:hAnsi="Times New Roman" w:eastAsia="宋体" w:cs="Times New Roman"/>
                <w:bCs/>
                <w:sz w:val="24"/>
                <w:lang w:val="en-US" w:eastAsia="zh-CN"/>
              </w:rPr>
            </w:pPr>
            <w:r>
              <w:rPr>
                <w:rFonts w:hint="eastAsia" w:ascii="宋体" w:hAnsi="Times New Roman" w:eastAsia="宋体" w:cs="Times New Roman"/>
                <w:bCs/>
                <w:sz w:val="24"/>
                <w:lang w:val="en-US" w:eastAsia="zh-CN"/>
              </w:rPr>
              <w:t xml:space="preserve">                        报名人签名：</w:t>
            </w:r>
          </w:p>
          <w:p w14:paraId="782EECE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2" w:leftChars="1" w:right="-40" w:rightChars="-19"/>
              <w:jc w:val="center"/>
              <w:textAlignment w:val="auto"/>
              <w:rPr>
                <w:rFonts w:hint="eastAsia" w:ascii="宋体" w:hAnsi="Times New Roman" w:eastAsia="宋体" w:cs="Times New Roman"/>
                <w:bCs/>
                <w:sz w:val="24"/>
                <w:lang w:val="en-US" w:eastAsia="zh-CN"/>
              </w:rPr>
            </w:pPr>
            <w:r>
              <w:rPr>
                <w:rFonts w:hint="eastAsia" w:ascii="宋体" w:hAnsi="Times New Roman" w:eastAsia="宋体" w:cs="Times New Roman"/>
                <w:bCs/>
                <w:sz w:val="24"/>
                <w:lang w:val="en-US" w:eastAsia="zh-CN"/>
              </w:rPr>
              <w:t xml:space="preserve">                      日期：</w:t>
            </w:r>
          </w:p>
        </w:tc>
      </w:tr>
    </w:tbl>
    <w:p w14:paraId="2197967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2" w:leftChars="1" w:right="-40" w:rightChars="-19"/>
        <w:jc w:val="center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Times New Roman" w:eastAsia="宋体" w:cs="Times New Roman"/>
          <w:bCs/>
          <w:sz w:val="24"/>
          <w:lang w:val="en-US" w:eastAsia="zh-CN"/>
        </w:rPr>
        <w:t>备注：登记表内容要如实填写，不得伪造，报名人对所填写内容的真实性负责。</w:t>
      </w:r>
    </w:p>
    <w:sectPr>
      <w:footerReference r:id="rId3" w:type="default"/>
      <w:pgSz w:w="11906" w:h="16838"/>
      <w:pgMar w:top="1417" w:right="1417" w:bottom="1417" w:left="1417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B5FF6B37-B4E5-4EBD-B6DE-099C845AE01E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2" w:fontKey="{E9DC9011-67DF-4EEB-8449-30BCC9800A71}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3" w:fontKey="{3B14FDEA-431A-4E3D-9DCF-613316647B85}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  <w:embedRegular r:id="rId4" w:fontKey="{A8A2F86F-38B9-47A9-90EA-57507CBF2BB4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_GB2312">
    <w:altName w:val="楷体"/>
    <w:panose1 w:val="02010609030101010101"/>
    <w:charset w:val="86"/>
    <w:family w:val="auto"/>
    <w:pitch w:val="default"/>
    <w:sig w:usb0="00000000" w:usb1="00000000" w:usb2="00000000" w:usb3="00000000" w:csb0="00040000" w:csb1="00000000"/>
    <w:embedRegular r:id="rId5" w:fontKey="{87712090-72B1-4ACC-BDA4-6C4F99A3A392}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1065852"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81568B8">
                          <w:pPr>
                            <w:pStyle w:val="2"/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081568B8">
                    <w:pPr>
                      <w:pStyle w:val="2"/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</w:pP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t>1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70752C8"/>
    <w:rsid w:val="07D17156"/>
    <w:rsid w:val="0C5C40A8"/>
    <w:rsid w:val="0FC8025A"/>
    <w:rsid w:val="0FE73EE9"/>
    <w:rsid w:val="1933629F"/>
    <w:rsid w:val="249C346D"/>
    <w:rsid w:val="37533BA4"/>
    <w:rsid w:val="45371D7A"/>
    <w:rsid w:val="4DE844F8"/>
    <w:rsid w:val="4E7D7FF8"/>
    <w:rsid w:val="5D095C20"/>
    <w:rsid w:val="5D1D4073"/>
    <w:rsid w:val="5FC050E4"/>
    <w:rsid w:val="6BA82B3C"/>
    <w:rsid w:val="74581DF3"/>
    <w:rsid w:val="772E12D7"/>
    <w:rsid w:val="79D35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99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4">
    <w:name w:val="Title"/>
    <w:basedOn w:val="1"/>
    <w:next w:val="1"/>
    <w:qFormat/>
    <w:uiPriority w:val="99"/>
    <w:pPr>
      <w:widowControl w:val="0"/>
      <w:spacing w:before="240" w:after="60"/>
      <w:jc w:val="center"/>
      <w:outlineLvl w:val="0"/>
    </w:pPr>
    <w:rPr>
      <w:rFonts w:ascii="Cambria" w:hAnsi="Cambria" w:eastAsia="宋体" w:cs="Times New Roman"/>
      <w:b/>
      <w:bCs/>
      <w:kern w:val="2"/>
      <w:sz w:val="32"/>
      <w:szCs w:val="32"/>
      <w:lang w:val="en-US" w:eastAsia="zh-CN" w:bidi="ar-SA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452</Words>
  <Characters>482</Characters>
  <Lines>0</Lines>
  <Paragraphs>0</Paragraphs>
  <TotalTime>34</TotalTime>
  <ScaleCrop>false</ScaleCrop>
  <LinksUpToDate>false</LinksUpToDate>
  <CharactersWithSpaces>482</CharactersWithSpaces>
  <Application>WPS Office_12.1.0.26885_F1E327BC-269C-435d-A152-05C5408002CA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2026-06-25T01:09:00Z</dcterms:created>
  <dc:creator>Administrator</dc:creator>
  <cp:lastModifiedBy>唯爱你。</cp:lastModifiedBy>
  <cp:lastPrinted>2026-07-20T06:35:00Z</cp:lastPrinted>
  <dcterms:modified xsi:type="dcterms:W3CDTF">2026-08-06T06:19:04Z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2052-12.1.0.26885</vt:lpwstr>
  </property>
  <property fmtid="{D5CDD505-2E9C-101B-9397-08002B2CF9AE}" pid="3" name="KSOTemplateDocerSaveRecord">
    <vt:lpwstr>eyJoZGlkIjoiNTE2ZGIzNDUyYmFmOThhMWYwMTM3YWUzNGY3OTFmYjQiLCJ1c2VySWQiOiIxMDc2MDEwOTQ1In0=</vt:lpwstr>
  </property>
  <property fmtid="{D5CDD505-2E9C-101B-9397-08002B2CF9AE}" pid="4" name="ICV">
    <vt:lpwstr>C3DD3375964540A3B966B46149F77ADD_12</vt:lpwstr>
  </property>
</Properties>
</file>