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7B111B">
      <w:pPr>
        <w:pStyle w:val="5"/>
        <w:widowControl w:val="0"/>
        <w:spacing w:line="560" w:lineRule="exac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  <w:lang w:val="zh-TW" w:eastAsia="zh-TW"/>
        </w:rPr>
        <w:t>附件</w:t>
      </w:r>
      <w:r>
        <w:rPr>
          <w:rFonts w:ascii="仿宋" w:hAnsi="仿宋" w:eastAsia="仿宋" w:cs="仿宋"/>
          <w:sz w:val="32"/>
          <w:szCs w:val="32"/>
        </w:rPr>
        <w:t>1</w:t>
      </w:r>
      <w:r>
        <w:rPr>
          <w:rFonts w:ascii="仿宋" w:hAnsi="仿宋" w:eastAsia="仿宋" w:cs="仿宋"/>
          <w:sz w:val="32"/>
          <w:szCs w:val="32"/>
          <w:lang w:val="zh-TW" w:eastAsia="zh-TW"/>
        </w:rPr>
        <w:t>：</w:t>
      </w:r>
    </w:p>
    <w:p w14:paraId="1D4C0610">
      <w:pPr>
        <w:pStyle w:val="5"/>
        <w:widowControl w:val="0"/>
        <w:spacing w:line="560" w:lineRule="exact"/>
        <w:jc w:val="center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ascii="黑体" w:hAnsi="黑体" w:eastAsia="黑体" w:cs="黑体"/>
          <w:b/>
          <w:bCs/>
          <w:sz w:val="32"/>
          <w:szCs w:val="32"/>
        </w:rPr>
        <w:t>2026</w:t>
      </w:r>
      <w:r>
        <w:rPr>
          <w:rFonts w:ascii="黑体" w:hAnsi="黑体" w:eastAsia="黑体" w:cs="黑体"/>
          <w:b/>
          <w:bCs/>
          <w:sz w:val="32"/>
          <w:szCs w:val="32"/>
          <w:lang w:val="zh-TW" w:eastAsia="zh-TW"/>
        </w:rPr>
        <w:t>年西安市车辆中学招聘教师岗位需求一览表</w:t>
      </w:r>
    </w:p>
    <w:tbl>
      <w:tblPr>
        <w:tblStyle w:val="6"/>
        <w:tblW w:w="10327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D0DDEF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18"/>
        <w:gridCol w:w="709"/>
        <w:gridCol w:w="630"/>
        <w:gridCol w:w="1620"/>
        <w:gridCol w:w="1650"/>
        <w:gridCol w:w="2445"/>
        <w:gridCol w:w="2655"/>
      </w:tblGrid>
      <w:tr w14:paraId="235DC0CA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9" w:hRule="atLeast"/>
          <w:jc w:val="center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9151B5">
            <w:pPr>
              <w:widowControl/>
              <w:jc w:val="center"/>
            </w:pPr>
            <w:r>
              <w:rPr>
                <w:rFonts w:hint="eastAsia" w:eastAsia="Arial Unicode MS"/>
                <w:kern w:val="0"/>
                <w:sz w:val="18"/>
                <w:szCs w:val="18"/>
                <w:lang w:val="zh-TW" w:eastAsia="zh-TW"/>
              </w:rPr>
              <w:t>学段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F84194">
            <w:pPr>
              <w:widowControl/>
              <w:jc w:val="center"/>
            </w:pPr>
            <w:r>
              <w:rPr>
                <w:rFonts w:hint="eastAsia" w:eastAsia="Arial Unicode MS"/>
                <w:kern w:val="0"/>
                <w:sz w:val="18"/>
                <w:szCs w:val="18"/>
                <w:lang w:val="zh-TW" w:eastAsia="zh-TW"/>
              </w:rPr>
              <w:t>岗位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F8A6C7">
            <w:pPr>
              <w:widowControl/>
              <w:jc w:val="center"/>
            </w:pPr>
            <w:r>
              <w:rPr>
                <w:rFonts w:hint="eastAsia" w:eastAsia="Arial Unicode MS"/>
                <w:kern w:val="0"/>
                <w:sz w:val="18"/>
                <w:szCs w:val="18"/>
                <w:lang w:val="zh-TW" w:eastAsia="zh-TW"/>
              </w:rPr>
              <w:t>人数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22FC3C">
            <w:pPr>
              <w:widowControl/>
              <w:jc w:val="center"/>
            </w:pPr>
            <w:r>
              <w:rPr>
                <w:rFonts w:hint="eastAsia" w:eastAsia="Arial Unicode MS"/>
                <w:kern w:val="0"/>
                <w:sz w:val="18"/>
                <w:szCs w:val="18"/>
                <w:lang w:val="zh-TW" w:eastAsia="zh-TW"/>
              </w:rPr>
              <w:t>学历要求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333867">
            <w:pPr>
              <w:widowControl/>
              <w:jc w:val="center"/>
            </w:pPr>
            <w:r>
              <w:rPr>
                <w:rFonts w:hint="eastAsia" w:eastAsia="Arial Unicode MS"/>
                <w:kern w:val="0"/>
                <w:sz w:val="18"/>
                <w:szCs w:val="18"/>
                <w:lang w:val="zh-TW" w:eastAsia="zh-TW"/>
              </w:rPr>
              <w:t>学位要求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07A083">
            <w:pPr>
              <w:widowControl/>
              <w:jc w:val="center"/>
            </w:pPr>
            <w:r>
              <w:rPr>
                <w:rFonts w:hint="eastAsia" w:eastAsia="Arial Unicode MS"/>
                <w:kern w:val="0"/>
                <w:sz w:val="18"/>
                <w:szCs w:val="18"/>
                <w:lang w:val="zh-TW" w:eastAsia="zh-TW"/>
              </w:rPr>
              <w:t>专业要求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A573F1">
            <w:pPr>
              <w:widowControl/>
              <w:jc w:val="center"/>
            </w:pPr>
            <w:r>
              <w:rPr>
                <w:rFonts w:hint="eastAsia" w:eastAsia="Arial Unicode MS"/>
                <w:kern w:val="0"/>
                <w:sz w:val="18"/>
                <w:szCs w:val="18"/>
                <w:lang w:val="zh-TW" w:eastAsia="zh-TW"/>
              </w:rPr>
              <w:t>资格条件</w:t>
            </w:r>
          </w:p>
        </w:tc>
      </w:tr>
      <w:tr w14:paraId="1D049AD9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7" w:hRule="atLeast"/>
          <w:jc w:val="center"/>
        </w:trPr>
        <w:tc>
          <w:tcPr>
            <w:tcW w:w="6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B9CFDC">
            <w:pPr>
              <w:widowControl/>
              <w:jc w:val="center"/>
            </w:pPr>
            <w:r>
              <w:rPr>
                <w:rFonts w:hint="eastAsia" w:eastAsia="Arial Unicode MS"/>
                <w:kern w:val="0"/>
                <w:sz w:val="18"/>
                <w:szCs w:val="18"/>
                <w:lang w:val="zh-TW" w:eastAsia="zh-TW"/>
              </w:rPr>
              <w:t>高中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6819E5">
            <w:pPr>
              <w:widowControl/>
              <w:jc w:val="center"/>
            </w:pPr>
            <w:r>
              <w:rPr>
                <w:rFonts w:hint="eastAsia" w:eastAsia="Arial Unicode MS"/>
                <w:kern w:val="0"/>
                <w:sz w:val="18"/>
                <w:szCs w:val="18"/>
                <w:lang w:val="zh-TW" w:eastAsia="zh-TW"/>
              </w:rPr>
              <w:t>数学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B61A0B">
            <w:pPr>
              <w:widowControl/>
              <w:jc w:val="center"/>
            </w:pPr>
            <w:r>
              <w:rPr>
                <w:rFonts w:ascii="宋体" w:hAnsi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11E625">
            <w:pPr>
              <w:widowControl/>
              <w:jc w:val="center"/>
            </w:pPr>
            <w:r>
              <w:rPr>
                <w:rFonts w:hint="eastAsia" w:eastAsia="Arial Unicode MS"/>
                <w:kern w:val="0"/>
                <w:sz w:val="18"/>
                <w:szCs w:val="18"/>
                <w:lang w:val="zh-TW" w:eastAsia="zh-TW"/>
              </w:rPr>
              <w:t>大学本科及以上学历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B70497">
            <w:pPr>
              <w:widowControl/>
              <w:jc w:val="center"/>
            </w:pPr>
            <w:r>
              <w:rPr>
                <w:rFonts w:hint="eastAsia" w:eastAsia="Arial Unicode MS"/>
                <w:kern w:val="0"/>
                <w:sz w:val="18"/>
                <w:szCs w:val="18"/>
                <w:lang w:val="zh-TW" w:eastAsia="zh-TW"/>
              </w:rPr>
              <w:t>学士及以上学位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37E4F4">
            <w:pPr>
              <w:widowControl/>
              <w:jc w:val="center"/>
            </w:pPr>
            <w:r>
              <w:rPr>
                <w:rFonts w:hint="eastAsia" w:eastAsia="Arial Unicode MS"/>
                <w:kern w:val="0"/>
                <w:sz w:val="18"/>
                <w:szCs w:val="18"/>
                <w:lang w:val="zh-TW" w:eastAsia="zh-TW"/>
              </w:rPr>
              <w:t>数学与应用数学、数学、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eastAsia="Arial Unicode MS"/>
                <w:kern w:val="0"/>
                <w:sz w:val="18"/>
                <w:szCs w:val="18"/>
                <w:lang w:val="zh-TW" w:eastAsia="zh-TW"/>
              </w:rPr>
              <w:t>数学教育、应用数学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574526">
            <w:pPr>
              <w:widowControl/>
              <w:jc w:val="center"/>
            </w:pPr>
            <w:r>
              <w:rPr>
                <w:rFonts w:hint="eastAsia" w:eastAsia="Arial Unicode MS"/>
                <w:kern w:val="0"/>
                <w:sz w:val="18"/>
                <w:szCs w:val="18"/>
                <w:lang w:val="zh-TW" w:eastAsia="zh-TW"/>
              </w:rPr>
              <w:t>具有高中数学教师资格证</w:t>
            </w:r>
          </w:p>
        </w:tc>
      </w:tr>
      <w:tr w14:paraId="34353E3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6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</w:tcPr>
          <w:p w14:paraId="54B53AB7"/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9A6E0C">
            <w:pPr>
              <w:widowControl/>
              <w:jc w:val="center"/>
            </w:pPr>
            <w:r>
              <w:rPr>
                <w:rFonts w:hint="eastAsia" w:eastAsia="Arial Unicode MS"/>
                <w:kern w:val="0"/>
                <w:sz w:val="18"/>
                <w:szCs w:val="18"/>
                <w:lang w:val="zh-TW" w:eastAsia="zh-TW"/>
              </w:rPr>
              <w:t>英语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7CADF6">
            <w:pPr>
              <w:widowControl/>
              <w:jc w:val="center"/>
            </w:pPr>
            <w:r>
              <w:rPr>
                <w:rFonts w:ascii="宋体" w:hAnsi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2A638C">
            <w:pPr>
              <w:widowControl/>
              <w:jc w:val="center"/>
            </w:pPr>
            <w:r>
              <w:rPr>
                <w:rFonts w:hint="eastAsia" w:eastAsia="Arial Unicode MS"/>
                <w:kern w:val="0"/>
                <w:sz w:val="18"/>
                <w:szCs w:val="18"/>
                <w:lang w:val="zh-TW" w:eastAsia="zh-TW"/>
              </w:rPr>
              <w:t>大学本科及以上学历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39E001">
            <w:pPr>
              <w:widowControl/>
              <w:jc w:val="center"/>
            </w:pPr>
            <w:r>
              <w:rPr>
                <w:rFonts w:hint="eastAsia" w:eastAsia="Arial Unicode MS"/>
                <w:kern w:val="0"/>
                <w:sz w:val="18"/>
                <w:szCs w:val="18"/>
                <w:lang w:val="zh-TW" w:eastAsia="zh-TW"/>
              </w:rPr>
              <w:t>学士及以上学位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5360C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eastAsia="Arial Unicode MS"/>
                <w:kern w:val="0"/>
                <w:sz w:val="18"/>
                <w:szCs w:val="18"/>
                <w:lang w:val="zh-TW" w:eastAsia="zh-TW"/>
              </w:rPr>
              <w:t>英语、英语教育、</w:t>
            </w:r>
          </w:p>
          <w:p w14:paraId="5DB57B87">
            <w:pPr>
              <w:widowControl/>
              <w:jc w:val="center"/>
            </w:pPr>
            <w:r>
              <w:rPr>
                <w:rFonts w:hint="eastAsia" w:eastAsia="Arial Unicode MS"/>
                <w:kern w:val="0"/>
                <w:sz w:val="18"/>
                <w:szCs w:val="18"/>
                <w:lang w:val="zh-TW" w:eastAsia="zh-TW"/>
              </w:rPr>
              <w:t>英语语言文学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50C8D5">
            <w:pPr>
              <w:widowControl/>
              <w:jc w:val="center"/>
            </w:pPr>
            <w:r>
              <w:rPr>
                <w:rFonts w:hint="eastAsia" w:eastAsia="Arial Unicode MS"/>
                <w:kern w:val="0"/>
                <w:sz w:val="18"/>
                <w:szCs w:val="18"/>
                <w:lang w:val="zh-TW" w:eastAsia="zh-TW"/>
              </w:rPr>
              <w:t>具有高中英语教师资格证</w:t>
            </w:r>
          </w:p>
        </w:tc>
      </w:tr>
      <w:tr w14:paraId="7D896737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0" w:hRule="atLeast"/>
          <w:jc w:val="center"/>
        </w:trPr>
        <w:tc>
          <w:tcPr>
            <w:tcW w:w="6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</w:tcPr>
          <w:p w14:paraId="79A1801A"/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BC4C66">
            <w:pPr>
              <w:widowControl/>
              <w:jc w:val="center"/>
            </w:pPr>
            <w:r>
              <w:rPr>
                <w:rFonts w:hint="eastAsia" w:eastAsia="Arial Unicode MS"/>
                <w:kern w:val="0"/>
                <w:sz w:val="18"/>
                <w:szCs w:val="18"/>
                <w:lang w:val="zh-TW" w:eastAsia="zh-TW"/>
              </w:rPr>
              <w:t>物理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CBAEB6">
            <w:pPr>
              <w:widowControl/>
              <w:jc w:val="center"/>
            </w:pPr>
            <w:r>
              <w:rPr>
                <w:rFonts w:ascii="宋体" w:hAnsi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FA44CD">
            <w:pPr>
              <w:widowControl/>
              <w:jc w:val="center"/>
            </w:pPr>
            <w:r>
              <w:rPr>
                <w:rFonts w:hint="eastAsia" w:eastAsia="Arial Unicode MS"/>
                <w:kern w:val="0"/>
                <w:sz w:val="18"/>
                <w:szCs w:val="18"/>
                <w:lang w:val="zh-TW" w:eastAsia="zh-TW"/>
              </w:rPr>
              <w:t>大学本科及以上学历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2E274A">
            <w:pPr>
              <w:widowControl/>
              <w:jc w:val="center"/>
            </w:pPr>
            <w:r>
              <w:rPr>
                <w:rFonts w:hint="eastAsia" w:eastAsia="Arial Unicode MS"/>
                <w:kern w:val="0"/>
                <w:sz w:val="18"/>
                <w:szCs w:val="18"/>
                <w:lang w:val="zh-TW" w:eastAsia="zh-TW"/>
              </w:rPr>
              <w:t>学士及以上学位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A63247">
            <w:pPr>
              <w:widowControl/>
              <w:jc w:val="center"/>
            </w:pPr>
            <w:r>
              <w:rPr>
                <w:rFonts w:hint="eastAsia" w:eastAsia="Arial Unicode MS"/>
                <w:kern w:val="0"/>
                <w:sz w:val="18"/>
                <w:szCs w:val="18"/>
                <w:lang w:val="zh-TW" w:eastAsia="zh-TW"/>
              </w:rPr>
              <w:t>物理学类、学科教学</w:t>
            </w:r>
            <w:r>
              <w:rPr>
                <w:rFonts w:ascii="宋体" w:hAnsi="宋体"/>
                <w:kern w:val="0"/>
                <w:sz w:val="18"/>
                <w:szCs w:val="18"/>
              </w:rPr>
              <w:t>(</w:t>
            </w:r>
            <w:r>
              <w:rPr>
                <w:rFonts w:hint="eastAsia" w:eastAsia="Arial Unicode MS"/>
                <w:kern w:val="0"/>
                <w:sz w:val="18"/>
                <w:szCs w:val="18"/>
                <w:lang w:val="zh-TW" w:eastAsia="zh-TW"/>
              </w:rPr>
              <w:t>物理</w:t>
            </w:r>
            <w:r>
              <w:rPr>
                <w:rFonts w:ascii="宋体" w:hAnsi="宋体"/>
                <w:kern w:val="0"/>
                <w:sz w:val="18"/>
                <w:szCs w:val="18"/>
              </w:rPr>
              <w:t>)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E392F3">
            <w:pPr>
              <w:widowControl/>
              <w:jc w:val="center"/>
            </w:pPr>
            <w:r>
              <w:rPr>
                <w:rFonts w:hint="eastAsia" w:eastAsia="Arial Unicode MS"/>
                <w:kern w:val="0"/>
                <w:sz w:val="18"/>
                <w:szCs w:val="18"/>
                <w:lang w:val="zh-TW" w:eastAsia="zh-TW"/>
              </w:rPr>
              <w:t>具有高中物理教师资格证</w:t>
            </w:r>
          </w:p>
        </w:tc>
      </w:tr>
    </w:tbl>
    <w:p w14:paraId="1B499B40">
      <w:pPr>
        <w:pStyle w:val="5"/>
        <w:widowControl w:val="0"/>
        <w:jc w:val="center"/>
        <w:rPr>
          <w:rFonts w:ascii="黑体" w:hAnsi="黑体" w:eastAsia="黑体" w:cs="黑体"/>
          <w:b/>
          <w:bCs/>
          <w:sz w:val="32"/>
          <w:szCs w:val="32"/>
        </w:rPr>
      </w:pPr>
    </w:p>
    <w:p w14:paraId="71D599DF">
      <w:pPr>
        <w:widowControl/>
        <w:jc w:val="center"/>
      </w:pPr>
    </w:p>
    <w:p w14:paraId="2A7D05FC">
      <w:pPr>
        <w:pStyle w:val="2"/>
      </w:pPr>
    </w:p>
    <w:p w14:paraId="195B65B2"/>
    <w:p w14:paraId="62592CA3">
      <w:pPr>
        <w:pStyle w:val="2"/>
      </w:pPr>
    </w:p>
    <w:p w14:paraId="1212544A"/>
    <w:p w14:paraId="64386403">
      <w:pPr>
        <w:pStyle w:val="2"/>
      </w:pPr>
    </w:p>
    <w:p w14:paraId="6261ABB7"/>
    <w:p w14:paraId="58058982">
      <w:pPr>
        <w:pStyle w:val="2"/>
      </w:pPr>
    </w:p>
    <w:p w14:paraId="67792DFF"/>
    <w:p w14:paraId="2EE66D73">
      <w:pPr>
        <w:pStyle w:val="2"/>
      </w:pPr>
    </w:p>
    <w:p w14:paraId="59019823"/>
    <w:p w14:paraId="2D365BDF">
      <w:pPr>
        <w:spacing w:line="560" w:lineRule="exact"/>
        <w:rPr>
          <w:rFonts w:hint="eastAsia" w:ascii="仿宋" w:hAnsi="仿宋" w:eastAsia="仿宋" w:cs="仿宋"/>
          <w:sz w:val="32"/>
          <w:szCs w:val="32"/>
          <w:lang w:val="zh-TW" w:eastAsia="zh-TW"/>
        </w:rPr>
      </w:pPr>
    </w:p>
    <w:p w14:paraId="196F35BB">
      <w:pPr>
        <w:spacing w:line="560" w:lineRule="exact"/>
        <w:rPr>
          <w:rFonts w:hint="eastAsia" w:ascii="仿宋" w:hAnsi="仿宋" w:eastAsia="仿宋" w:cs="仿宋"/>
          <w:sz w:val="32"/>
          <w:szCs w:val="32"/>
          <w:lang w:val="zh-TW" w:eastAsia="zh-TW"/>
        </w:rPr>
      </w:pPr>
    </w:p>
    <w:p w14:paraId="5A6D17DB">
      <w:pPr>
        <w:spacing w:line="560" w:lineRule="exact"/>
        <w:rPr>
          <w:rFonts w:hint="eastAsia" w:ascii="仿宋" w:hAnsi="仿宋" w:eastAsia="仿宋" w:cs="仿宋"/>
          <w:sz w:val="32"/>
          <w:szCs w:val="32"/>
          <w:lang w:val="zh-TW" w:eastAsia="zh-TW"/>
        </w:rPr>
      </w:pPr>
    </w:p>
    <w:p w14:paraId="6926F04B">
      <w:pPr>
        <w:spacing w:line="560" w:lineRule="exact"/>
        <w:rPr>
          <w:rFonts w:ascii="仿宋" w:hAnsi="仿宋" w:eastAsia="仿宋" w:cs="仿宋"/>
          <w:sz w:val="32"/>
          <w:szCs w:val="32"/>
          <w:lang w:val="zh-TW"/>
        </w:rPr>
      </w:pPr>
    </w:p>
    <w:p w14:paraId="4A2D701F">
      <w:pPr>
        <w:spacing w:line="560" w:lineRule="exact"/>
        <w:rPr>
          <w:rFonts w:ascii="仿宋" w:hAnsi="仿宋" w:eastAsia="仿宋" w:cs="仿宋"/>
          <w:sz w:val="32"/>
          <w:szCs w:val="32"/>
          <w:lang w:val="zh-TW"/>
        </w:rPr>
      </w:pPr>
    </w:p>
    <w:p w14:paraId="5905A068">
      <w:pPr>
        <w:pStyle w:val="5"/>
        <w:shd w:val="clear" w:color="auto" w:fill="FFFFFF"/>
        <w:spacing w:line="560" w:lineRule="exact"/>
      </w:pPr>
      <w:bookmarkStart w:id="0" w:name="_GoBack"/>
      <w:bookmarkEnd w:id="0"/>
    </w:p>
    <w:sectPr>
      <w:headerReference r:id="rId3" w:type="default"/>
      <w:pgSz w:w="11900" w:h="16840"/>
      <w:pgMar w:top="2098" w:right="1474" w:bottom="1984" w:left="1587" w:header="737" w:footer="737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965D2DE-31DC-4E94-AC96-A1191C42296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roman"/>
    <w:pitch w:val="default"/>
    <w:sig w:usb0="F7FFAEFF" w:usb1="F9DFFFFF" w:usb2="0000007F" w:usb3="00000000" w:csb0="203F01FF" w:csb1="DFFF0000"/>
    <w:embedRegular r:id="rId2" w:fontKey="{37BF7F65-9286-4799-AA4B-3292E8BB0A8C}"/>
  </w:font>
  <w:font w:name="PingFang SC Regular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2312">
    <w:altName w:val="仿宋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971AB23E-D627-4F73-BAA8-2E054EF4504B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KSOF0FAC8413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3E282E">
    <w:pPr>
      <w:pStyle w:val="10"/>
      <w:rPr>
        <w:rFonts w:hint="eastAsia"/>
      </w:rPr>
    </w:pPr>
    <w:r>
      <mc:AlternateContent>
        <mc:Choice Requires="wps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2901315</wp:posOffset>
              </wp:positionH>
              <wp:positionV relativeFrom="page">
                <wp:posOffset>9995535</wp:posOffset>
              </wp:positionV>
              <wp:extent cx="127000" cy="127000"/>
              <wp:effectExtent l="0" t="0" r="0" b="0"/>
              <wp:wrapNone/>
              <wp:docPr id="1073741825" name="officeArt object" descr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000" cy="1270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29CAA95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officeArt object" o:spid="_x0000_s1026" o:spt="202" alt="文本框 1" type="#_x0000_t202" style="position:absolute;left:0pt;margin-left:228.45pt;margin-top:787.05pt;height:10pt;width:10pt;mso-position-horizontal-relative:page;mso-position-vertical-relative:page;z-index:-251657216;mso-width-relative:page;mso-height-relative:page;" filled="f" stroked="f" coordsize="21600,21600" o:gfxdata="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sxGHf9gAAAANAQAADwAAAAAAAAABACAAAAAiAAAAZHJz&#10;L2Rvd25yZXYueG1sUEsBAhQAFAAAAAgAh07iQFiS6RAEAgAA/wMAAA4AAAAAAAAAAQAgAAAAJwEA&#10;AGRycy9lMm9Eb2MueG1sUEsFBgAAAAAGAAYAWQEAAJ0FAAAAAA==&#10;">
              <v:fill on="f" focussize="0,0"/>
              <v:stroke on="f" weight="1pt" miterlimit="4" joinstyle="miter"/>
              <v:imagedata o:title=""/>
              <o:lock v:ext="edit" aspectratio="f"/>
              <v:textbox inset="0mm,0mm,0mm,0mm">
                <w:txbxContent>
                  <w:p w14:paraId="29CAA95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displayBackgroundShape w:val="1"/>
  <w:embedTrueTypeFonts/>
  <w:saveSubsetFonts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noLineBreaksAfter w:lang="zh-CN" w:val="‘“(〔[{〈《「『【⦅〘〖«〝︵︷︹︻︽︿﹁﹃﹇﹙﹛﹝｢"/>
  <w:noLineBreaksBefore w:lang="zh-CN" w:val="’”)〕]}〉"/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643"/>
    <w:rsid w:val="000312F2"/>
    <w:rsid w:val="00653A98"/>
    <w:rsid w:val="008D05EF"/>
    <w:rsid w:val="00D66643"/>
    <w:rsid w:val="144515F7"/>
    <w:rsid w:val="1B703F62"/>
    <w:rsid w:val="577B6C20"/>
    <w:rsid w:val="751A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Times New Roman" w:cs="Times New Roman"/>
      <w:color w:val="000000"/>
      <w:kern w:val="2"/>
      <w:sz w:val="21"/>
      <w:szCs w:val="21"/>
      <w:u w:color="000000"/>
      <w:lang w:val="en-US" w:eastAsia="zh-CN" w:bidi="ar-SA"/>
    </w:rPr>
  </w:style>
  <w:style w:type="paragraph" w:styleId="2">
    <w:name w:val="heading 3"/>
    <w:next w:val="1"/>
    <w:uiPriority w:val="0"/>
    <w:pPr>
      <w:widowControl w:val="0"/>
      <w:spacing w:before="100" w:after="100"/>
      <w:outlineLvl w:val="2"/>
    </w:pPr>
    <w:rPr>
      <w:rFonts w:hint="eastAsia" w:ascii="Arial Unicode MS" w:hAnsi="Arial Unicode MS" w:eastAsia="Arial Unicode MS" w:cs="Arial Unicode MS"/>
      <w:color w:val="000000"/>
      <w:sz w:val="27"/>
      <w:szCs w:val="27"/>
      <w:u w:color="000000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uiPriority w:val="0"/>
    <w:pPr>
      <w:widowControl w:val="0"/>
      <w:tabs>
        <w:tab w:val="center" w:pos="4153"/>
        <w:tab w:val="right" w:pos="8306"/>
      </w:tabs>
    </w:pPr>
    <w:rPr>
      <w:rFonts w:ascii="Times New Roman" w:hAnsi="Times New Roman" w:eastAsia="Arial Unicode MS" w:cs="Arial Unicode MS"/>
      <w:color w:val="000000"/>
      <w:kern w:val="2"/>
      <w:sz w:val="18"/>
      <w:szCs w:val="18"/>
      <w:u w:color="000000"/>
      <w:lang w:val="en-US" w:eastAsia="zh-CN" w:bidi="ar-SA"/>
    </w:rPr>
  </w:style>
  <w:style w:type="paragraph" w:styleId="4">
    <w:name w:val="header"/>
    <w:basedOn w:val="1"/>
    <w:link w:val="11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qFormat/>
    <w:uiPriority w:val="0"/>
    <w:rPr>
      <w:rFonts w:hint="eastAsia" w:ascii="Arial Unicode MS" w:hAnsi="Arial Unicode MS" w:eastAsia="Arial Unicode MS" w:cs="Arial Unicode MS"/>
      <w:color w:val="000000"/>
      <w:sz w:val="24"/>
      <w:szCs w:val="24"/>
      <w:u w:color="000000"/>
      <w:lang w:val="en-US" w:eastAsia="zh-CN" w:bidi="ar-SA"/>
    </w:rPr>
  </w:style>
  <w:style w:type="character" w:styleId="8">
    <w:name w:val="Hyperlink"/>
    <w:qFormat/>
    <w:uiPriority w:val="0"/>
    <w:rPr>
      <w:u w:val="single"/>
    </w:rPr>
  </w:style>
  <w:style w:type="table" w:customStyle="1" w:styleId="9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页眉与页脚"/>
    <w:uiPriority w:val="0"/>
    <w:pPr>
      <w:tabs>
        <w:tab w:val="right" w:pos="9020"/>
      </w:tabs>
    </w:pPr>
    <w:rPr>
      <w:rFonts w:ascii="PingFang SC Regular" w:hAnsi="PingFang SC Regular" w:eastAsia="Arial Unicode MS" w:cs="Arial Unicode MS"/>
      <w:color w:val="000000"/>
      <w:sz w:val="24"/>
      <w:szCs w:val="24"/>
      <w:lang w:val="en-US" w:eastAsia="zh-CN" w:bidi="ar-SA"/>
    </w:rPr>
  </w:style>
  <w:style w:type="character" w:customStyle="1" w:styleId="11">
    <w:name w:val="页眉 字符"/>
    <w:basedOn w:val="7"/>
    <w:link w:val="4"/>
    <w:uiPriority w:val="0"/>
    <w:rPr>
      <w:rFonts w:eastAsia="Times New Roman"/>
      <w:color w:val="000000"/>
      <w:kern w:val="2"/>
      <w:sz w:val="18"/>
      <w:szCs w:val="18"/>
      <w:u w:color="00000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">
      <a:majorFont>
        <a:latin typeface="PingFang SC Semibold"/>
        <a:ea typeface="黑体"/>
        <a:cs typeface="PingFang SC Semibold"/>
      </a:majorFont>
      <a:minorFont>
        <a:latin typeface="PingFang SC Regular"/>
        <a:ea typeface="宋体"/>
        <a:cs typeface="PingFang SC Regular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4068</Words>
  <Characters>4246</Characters>
  <Lines>34</Lines>
  <Paragraphs>9</Paragraphs>
  <TotalTime>63</TotalTime>
  <ScaleCrop>false</ScaleCrop>
  <LinksUpToDate>false</LinksUpToDate>
  <CharactersWithSpaces>4381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2026-08-03T00:42:00Z</dcterms:created>
  <dc:creator>uuuuu</dc:creator>
  <cp:lastModifiedBy>澎湃</cp:lastModifiedBy>
  <dcterms:modified xsi:type="dcterms:W3CDTF">2026-08-04T08:29:02Z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eyJoZGlkIjoiZTNiMmJjMGUyMDNhMGI0MjllZTc4OTE3ODRjOTBjMWQiLCJ1c2VySWQiOiI1NjMxNzU0MTMifQ==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36866A1C811548B6A8D095FE34D1BF5C_13</vt:lpwstr>
  </property>
</Properties>
</file>