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938377">
      <w:pPr>
        <w:keepNext w:val="0"/>
        <w:keepLines w:val="0"/>
        <w:pageBreakBefore w:val="0"/>
        <w:widowControl w:val="0"/>
        <w:kinsoku/>
        <w:wordWrap/>
        <w:overflowPunct/>
        <w:topLinePunct w:val="0"/>
        <w:autoSpaceDE/>
        <w:autoSpaceDN/>
        <w:bidi w:val="0"/>
        <w:adjustRightInd/>
        <w:snapToGrid/>
        <w:spacing w:line="600" w:lineRule="exact"/>
        <w:ind w:left="215"/>
        <w:jc w:val="center"/>
        <w:textAlignment w:val="auto"/>
        <w:outlineLvl w:val="0"/>
        <w:rPr>
          <w:rFonts w:hint="eastAsia" w:ascii="方正小标宋简体" w:hAnsi="方正小标宋简体" w:eastAsia="方正小标宋简体" w:cs="方正小标宋简体"/>
          <w:spacing w:val="-1"/>
          <w:sz w:val="36"/>
          <w:szCs w:val="36"/>
          <w:highlight w:val="none"/>
          <w:lang w:val="en-US" w:eastAsia="zh-CN"/>
        </w:rPr>
      </w:pPr>
    </w:p>
    <w:p w14:paraId="59920608">
      <w:pPr>
        <w:keepNext w:val="0"/>
        <w:keepLines w:val="0"/>
        <w:pageBreakBefore w:val="0"/>
        <w:widowControl w:val="0"/>
        <w:kinsoku/>
        <w:wordWrap/>
        <w:overflowPunct/>
        <w:topLinePunct w:val="0"/>
        <w:autoSpaceDE/>
        <w:autoSpaceDN/>
        <w:bidi w:val="0"/>
        <w:adjustRightInd/>
        <w:snapToGrid/>
        <w:spacing w:line="600" w:lineRule="exact"/>
        <w:ind w:left="215"/>
        <w:jc w:val="center"/>
        <w:textAlignment w:val="auto"/>
        <w:outlineLvl w:val="0"/>
        <w:rPr>
          <w:rFonts w:hint="eastAsia" w:ascii="方正小标宋简体" w:hAnsi="方正小标宋简体" w:eastAsia="方正小标宋简体" w:cs="方正小标宋简体"/>
          <w:spacing w:val="-1"/>
          <w:sz w:val="36"/>
          <w:szCs w:val="36"/>
          <w:highlight w:val="none"/>
          <w:lang w:eastAsia="zh-CN"/>
        </w:rPr>
      </w:pPr>
      <w:r>
        <w:rPr>
          <w:rFonts w:hint="eastAsia" w:ascii="方正小标宋简体" w:hAnsi="方正小标宋简体" w:eastAsia="方正小标宋简体" w:cs="方正小标宋简体"/>
          <w:spacing w:val="-1"/>
          <w:sz w:val="36"/>
          <w:szCs w:val="36"/>
          <w:highlight w:val="none"/>
          <w:lang w:val="en-US" w:eastAsia="zh-CN"/>
        </w:rPr>
        <w:t>抚州市抚北天然气</w:t>
      </w:r>
      <w:r>
        <w:rPr>
          <w:rFonts w:hint="eastAsia" w:ascii="方正小标宋简体" w:hAnsi="方正小标宋简体" w:eastAsia="方正小标宋简体" w:cs="方正小标宋简体"/>
          <w:spacing w:val="-1"/>
          <w:sz w:val="36"/>
          <w:szCs w:val="36"/>
          <w:highlight w:val="none"/>
          <w:lang w:eastAsia="zh-CN"/>
        </w:rPr>
        <w:t>有限公司</w:t>
      </w:r>
    </w:p>
    <w:p w14:paraId="5120F816">
      <w:pPr>
        <w:keepNext w:val="0"/>
        <w:keepLines w:val="0"/>
        <w:pageBreakBefore w:val="0"/>
        <w:widowControl w:val="0"/>
        <w:kinsoku/>
        <w:wordWrap/>
        <w:overflowPunct/>
        <w:topLinePunct w:val="0"/>
        <w:autoSpaceDE/>
        <w:autoSpaceDN/>
        <w:bidi w:val="0"/>
        <w:adjustRightInd/>
        <w:snapToGrid/>
        <w:spacing w:line="600" w:lineRule="exact"/>
        <w:ind w:left="215"/>
        <w:jc w:val="center"/>
        <w:textAlignment w:val="auto"/>
        <w:outlineLvl w:val="0"/>
        <w:rPr>
          <w:rFonts w:ascii="方正小标宋简体" w:hAnsi="方正小标宋简体" w:eastAsia="方正小标宋简体" w:cs="方正小标宋简体"/>
          <w:sz w:val="36"/>
          <w:szCs w:val="36"/>
          <w:highlight w:val="none"/>
          <w:lang w:eastAsia="zh-CN"/>
        </w:rPr>
      </w:pPr>
      <w:r>
        <w:rPr>
          <w:rFonts w:ascii="方正小标宋简体" w:hAnsi="方正小标宋简体" w:eastAsia="方正小标宋简体" w:cs="方正小标宋简体"/>
          <w:spacing w:val="-1"/>
          <w:sz w:val="36"/>
          <w:szCs w:val="36"/>
          <w:highlight w:val="none"/>
          <w:lang w:eastAsia="zh-CN"/>
        </w:rPr>
        <w:t>公开招聘考生诚信承诺书</w:t>
      </w:r>
    </w:p>
    <w:p w14:paraId="1EA15168">
      <w:pPr>
        <w:keepNext w:val="0"/>
        <w:keepLines w:val="0"/>
        <w:pageBreakBefore w:val="0"/>
        <w:widowControl w:val="0"/>
        <w:kinsoku/>
        <w:wordWrap/>
        <w:overflowPunct/>
        <w:topLinePunct w:val="0"/>
        <w:autoSpaceDE/>
        <w:autoSpaceDN/>
        <w:bidi w:val="0"/>
        <w:adjustRightInd/>
        <w:snapToGrid/>
        <w:spacing w:line="400" w:lineRule="exact"/>
        <w:textAlignment w:val="auto"/>
        <w:rPr>
          <w:highlight w:val="none"/>
          <w:lang w:eastAsia="zh-CN"/>
        </w:rPr>
      </w:pPr>
    </w:p>
    <w:p w14:paraId="0882765F">
      <w:pPr>
        <w:keepNext w:val="0"/>
        <w:keepLines w:val="0"/>
        <w:pageBreakBefore w:val="0"/>
        <w:widowControl w:val="0"/>
        <w:kinsoku/>
        <w:wordWrap/>
        <w:overflowPunct/>
        <w:topLinePunct w:val="0"/>
        <w:autoSpaceDE/>
        <w:autoSpaceDN/>
        <w:bidi w:val="0"/>
        <w:adjustRightInd/>
        <w:snapToGrid/>
        <w:spacing w:line="400" w:lineRule="exact"/>
        <w:ind w:firstLine="664" w:firstLineChars="200"/>
        <w:textAlignment w:val="auto"/>
        <w:rPr>
          <w:rFonts w:ascii="仿宋_GB2312" w:hAnsi="仿宋_GB2312" w:eastAsia="仿宋_GB2312" w:cs="仿宋_GB2312"/>
          <w:spacing w:val="6"/>
          <w:sz w:val="32"/>
          <w:szCs w:val="32"/>
          <w:highlight w:val="none"/>
          <w:lang w:eastAsia="zh-CN"/>
        </w:rPr>
      </w:pPr>
      <w:r>
        <w:rPr>
          <w:rFonts w:hint="eastAsia" w:ascii="仿宋_GB2312" w:hAnsi="仿宋_GB2312" w:eastAsia="仿宋_GB2312" w:cs="仿宋_GB2312"/>
          <w:spacing w:val="6"/>
          <w:sz w:val="32"/>
          <w:szCs w:val="32"/>
          <w:highlight w:val="none"/>
          <w:lang w:eastAsia="zh-CN"/>
        </w:rPr>
        <w:t>本人</w:t>
      </w:r>
      <w:r>
        <w:rPr>
          <w:rFonts w:hint="eastAsia" w:ascii="仿宋_GB2312" w:hAnsi="仿宋_GB2312" w:eastAsia="仿宋_GB2312" w:cs="仿宋_GB2312"/>
          <w:spacing w:val="6"/>
          <w:sz w:val="32"/>
          <w:szCs w:val="32"/>
          <w:highlight w:val="none"/>
          <w:u w:val="single"/>
          <w:lang w:eastAsia="zh-CN"/>
        </w:rPr>
        <w:t xml:space="preserve"> </w:t>
      </w:r>
      <w:r>
        <w:rPr>
          <w:rFonts w:hint="eastAsia" w:ascii="仿宋_GB2312" w:hAnsi="仿宋_GB2312" w:eastAsia="仿宋_GB2312" w:cs="仿宋_GB2312"/>
          <w:spacing w:val="6"/>
          <w:sz w:val="32"/>
          <w:szCs w:val="32"/>
          <w:highlight w:val="none"/>
          <w:u w:val="single"/>
          <w:lang w:val="en-US" w:eastAsia="zh-CN"/>
        </w:rPr>
        <w:t xml:space="preserve">  </w:t>
      </w:r>
      <w:r>
        <w:rPr>
          <w:rFonts w:hint="eastAsia" w:ascii="仿宋_GB2312" w:hAnsi="仿宋_GB2312" w:eastAsia="仿宋_GB2312" w:cs="仿宋_GB2312"/>
          <w:spacing w:val="6"/>
          <w:sz w:val="32"/>
          <w:szCs w:val="32"/>
          <w:highlight w:val="none"/>
          <w:u w:val="single"/>
          <w:lang w:eastAsia="zh-CN"/>
        </w:rPr>
        <w:t xml:space="preserve">      </w:t>
      </w:r>
      <w:r>
        <w:rPr>
          <w:rFonts w:hint="eastAsia" w:ascii="仿宋_GB2312" w:hAnsi="仿宋_GB2312" w:eastAsia="仿宋_GB2312" w:cs="仿宋_GB2312"/>
          <w:spacing w:val="6"/>
          <w:sz w:val="32"/>
          <w:szCs w:val="32"/>
          <w:highlight w:val="none"/>
          <w:lang w:eastAsia="zh-CN"/>
        </w:rPr>
        <w:t>，身份证号：</w:t>
      </w:r>
      <w:r>
        <w:rPr>
          <w:rFonts w:hint="eastAsia" w:ascii="仿宋_GB2312" w:hAnsi="仿宋_GB2312" w:eastAsia="仿宋_GB2312" w:cs="仿宋_GB2312"/>
          <w:spacing w:val="6"/>
          <w:sz w:val="32"/>
          <w:szCs w:val="32"/>
          <w:highlight w:val="none"/>
          <w:u w:val="single"/>
          <w:lang w:eastAsia="zh-CN"/>
        </w:rPr>
        <w:t xml:space="preserve">                    </w:t>
      </w:r>
      <w:r>
        <w:rPr>
          <w:rFonts w:hint="eastAsia" w:ascii="仿宋_GB2312" w:hAnsi="仿宋_GB2312" w:eastAsia="仿宋_GB2312" w:cs="仿宋_GB2312"/>
          <w:spacing w:val="6"/>
          <w:sz w:val="32"/>
          <w:szCs w:val="32"/>
          <w:highlight w:val="none"/>
          <w:lang w:eastAsia="zh-CN"/>
        </w:rPr>
        <w:t>，应聘</w:t>
      </w:r>
      <w:r>
        <w:rPr>
          <w:rFonts w:hint="eastAsia" w:ascii="仿宋_GB2312" w:hAnsi="仿宋_GB2312" w:eastAsia="仿宋_GB2312" w:cs="仿宋_GB2312"/>
          <w:spacing w:val="6"/>
          <w:sz w:val="32"/>
          <w:szCs w:val="32"/>
          <w:highlight w:val="none"/>
          <w:u w:val="single"/>
          <w:lang w:val="en-US" w:eastAsia="zh-CN"/>
        </w:rPr>
        <w:t>抚州市抚北天然气有限</w:t>
      </w:r>
      <w:r>
        <w:rPr>
          <w:rFonts w:hint="eastAsia" w:ascii="仿宋_GB2312" w:hAnsi="仿宋_GB2312" w:eastAsia="仿宋_GB2312" w:cs="仿宋_GB2312"/>
          <w:spacing w:val="6"/>
          <w:sz w:val="32"/>
          <w:szCs w:val="32"/>
          <w:highlight w:val="none"/>
          <w:lang w:eastAsia="zh-CN"/>
        </w:rPr>
        <w:t>公司</w:t>
      </w:r>
      <w:r>
        <w:rPr>
          <w:rFonts w:hint="eastAsia" w:ascii="仿宋_GB2312" w:hAnsi="仿宋_GB2312" w:eastAsia="仿宋_GB2312" w:cs="仿宋_GB2312"/>
          <w:spacing w:val="6"/>
          <w:sz w:val="32"/>
          <w:szCs w:val="32"/>
          <w:highlight w:val="none"/>
          <w:u w:val="single"/>
          <w:lang w:eastAsia="zh-CN"/>
        </w:rPr>
        <w:t xml:space="preserve"> </w:t>
      </w:r>
      <w:r>
        <w:rPr>
          <w:rFonts w:hint="eastAsia" w:ascii="仿宋_GB2312" w:hAnsi="仿宋_GB2312" w:eastAsia="仿宋_GB2312" w:cs="仿宋_GB2312"/>
          <w:spacing w:val="6"/>
          <w:sz w:val="32"/>
          <w:szCs w:val="32"/>
          <w:highlight w:val="none"/>
          <w:u w:val="single"/>
          <w:lang w:val="en-US" w:eastAsia="zh-CN"/>
        </w:rPr>
        <w:t xml:space="preserve">    </w:t>
      </w:r>
      <w:r>
        <w:rPr>
          <w:rFonts w:hint="eastAsia" w:ascii="仿宋_GB2312" w:hAnsi="仿宋_GB2312" w:eastAsia="仿宋_GB2312" w:cs="仿宋_GB2312"/>
          <w:spacing w:val="6"/>
          <w:sz w:val="32"/>
          <w:szCs w:val="32"/>
          <w:highlight w:val="none"/>
          <w:lang w:eastAsia="zh-CN"/>
        </w:rPr>
        <w:t>年公开招聘</w:t>
      </w:r>
      <w:r>
        <w:rPr>
          <w:rFonts w:hint="eastAsia" w:ascii="仿宋_GB2312" w:hAnsi="仿宋_GB2312" w:eastAsia="仿宋_GB2312" w:cs="仿宋_GB2312"/>
          <w:spacing w:val="6"/>
          <w:sz w:val="32"/>
          <w:szCs w:val="32"/>
          <w:highlight w:val="none"/>
          <w:u w:val="single"/>
          <w:lang w:val="en-US" w:eastAsia="zh-CN"/>
        </w:rPr>
        <w:t xml:space="preserve">        </w:t>
      </w:r>
      <w:r>
        <w:rPr>
          <w:rFonts w:hint="eastAsia" w:ascii="仿宋_GB2312" w:hAnsi="仿宋_GB2312" w:eastAsia="仿宋_GB2312" w:cs="仿宋_GB2312"/>
          <w:spacing w:val="6"/>
          <w:sz w:val="32"/>
          <w:szCs w:val="32"/>
          <w:highlight w:val="none"/>
          <w:lang w:eastAsia="zh-CN"/>
        </w:rPr>
        <w:t xml:space="preserve">岗，现郑重承诺如下：               </w:t>
      </w:r>
    </w:p>
    <w:p w14:paraId="5E7DE15A">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eastAsia="zh-CN"/>
        </w:rPr>
      </w:pPr>
      <w:r>
        <w:rPr>
          <w:rFonts w:hint="eastAsia"/>
          <w:spacing w:val="5"/>
          <w:sz w:val="32"/>
          <w:szCs w:val="32"/>
          <w:highlight w:val="none"/>
          <w:lang w:val="en-US" w:eastAsia="zh-CN"/>
        </w:rPr>
        <w:t>一、</w:t>
      </w:r>
      <w:r>
        <w:rPr>
          <w:rFonts w:hint="eastAsia"/>
          <w:spacing w:val="5"/>
          <w:sz w:val="32"/>
          <w:szCs w:val="32"/>
          <w:highlight w:val="none"/>
          <w:lang w:eastAsia="zh-CN"/>
        </w:rPr>
        <w:t>我已仔细阅读招聘公告及相关文件，理解且认可其</w:t>
      </w:r>
      <w:bookmarkStart w:id="0" w:name="_GoBack"/>
      <w:bookmarkEnd w:id="0"/>
      <w:r>
        <w:rPr>
          <w:rFonts w:hint="eastAsia"/>
          <w:spacing w:val="5"/>
          <w:sz w:val="32"/>
          <w:szCs w:val="32"/>
          <w:highlight w:val="none"/>
          <w:lang w:eastAsia="zh-CN"/>
        </w:rPr>
        <w:t>内容和要求，并将按规定及要求完成相关招聘程序。</w:t>
      </w:r>
    </w:p>
    <w:p w14:paraId="57D614CA">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color w:val="0000FF"/>
          <w:spacing w:val="5"/>
          <w:sz w:val="32"/>
          <w:szCs w:val="32"/>
          <w:highlight w:val="none"/>
          <w:lang w:eastAsia="zh-CN"/>
        </w:rPr>
      </w:pPr>
      <w:r>
        <w:rPr>
          <w:rFonts w:hint="eastAsia"/>
          <w:spacing w:val="5"/>
          <w:sz w:val="32"/>
          <w:szCs w:val="32"/>
          <w:highlight w:val="none"/>
          <w:lang w:eastAsia="zh-CN"/>
        </w:rPr>
        <w:t>二、</w:t>
      </w:r>
      <w:r>
        <w:rPr>
          <w:rFonts w:hint="eastAsia"/>
          <w:color w:val="auto"/>
          <w:spacing w:val="5"/>
          <w:sz w:val="32"/>
          <w:szCs w:val="32"/>
          <w:highlight w:val="none"/>
          <w:lang w:eastAsia="zh-CN"/>
        </w:rPr>
        <w:t>保证本人</w:t>
      </w:r>
      <w:r>
        <w:rPr>
          <w:rFonts w:hint="eastAsia"/>
          <w:color w:val="auto"/>
          <w:spacing w:val="5"/>
          <w:sz w:val="32"/>
          <w:szCs w:val="32"/>
          <w:highlight w:val="none"/>
          <w:lang w:val="en-US" w:eastAsia="zh-CN"/>
        </w:rPr>
        <w:t>与</w:t>
      </w:r>
      <w:r>
        <w:rPr>
          <w:rFonts w:hint="eastAsia" w:ascii="仿宋_GB2312" w:hAnsi="仿宋_GB2312" w:eastAsia="仿宋_GB2312" w:cs="仿宋_GB2312"/>
          <w:color w:val="auto"/>
          <w:sz w:val="32"/>
          <w:szCs w:val="32"/>
          <w:highlight w:val="none"/>
          <w:lang w:val="en-US" w:eastAsia="zh-CN"/>
        </w:rPr>
        <w:t>江投集团、天然气</w:t>
      </w:r>
      <w:r>
        <w:rPr>
          <w:rFonts w:hint="eastAsia" w:ascii="仿宋_GB2312" w:hAnsi="仿宋_GB2312" w:eastAsia="仿宋_GB2312" w:cs="仿宋_GB2312"/>
          <w:color w:val="auto"/>
          <w:sz w:val="32"/>
          <w:szCs w:val="32"/>
          <w:highlight w:val="none"/>
        </w:rPr>
        <w:t>集团</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cs="仿宋_GB2312"/>
          <w:color w:val="auto"/>
          <w:sz w:val="32"/>
          <w:szCs w:val="32"/>
          <w:highlight w:val="none"/>
          <w:lang w:val="en-US" w:eastAsia="zh-CN"/>
        </w:rPr>
        <w:t>投资燃气、</w:t>
      </w:r>
      <w:r>
        <w:rPr>
          <w:rFonts w:hint="eastAsia" w:cs="Times New Roman"/>
          <w:color w:val="auto"/>
          <w:sz w:val="32"/>
          <w:szCs w:val="32"/>
          <w:highlight w:val="none"/>
          <w:lang w:val="en-US" w:eastAsia="zh-CN"/>
        </w:rPr>
        <w:t>抚北公司的</w:t>
      </w:r>
      <w:r>
        <w:rPr>
          <w:rFonts w:hint="eastAsia" w:ascii="Times New Roman" w:hAnsi="Times New Roman" w:eastAsia="仿宋_GB2312" w:cs="Times New Roman"/>
          <w:color w:val="auto"/>
          <w:sz w:val="32"/>
          <w:szCs w:val="32"/>
          <w:highlight w:val="none"/>
          <w:lang w:val="en-US" w:eastAsia="zh-CN"/>
        </w:rPr>
        <w:t>公司</w:t>
      </w:r>
      <w:r>
        <w:rPr>
          <w:rFonts w:hint="eastAsia" w:ascii="仿宋_GB2312" w:hAnsi="仿宋_GB2312" w:cs="仿宋_GB2312"/>
          <w:snapToGrid w:val="0"/>
          <w:color w:val="auto"/>
          <w:kern w:val="0"/>
          <w:sz w:val="32"/>
          <w:szCs w:val="32"/>
          <w:highlight w:val="none"/>
          <w:lang w:val="zh-CN"/>
        </w:rPr>
        <w:t>领导及组织人事部门负责人</w:t>
      </w:r>
      <w:r>
        <w:rPr>
          <w:rFonts w:hint="eastAsia"/>
          <w:color w:val="auto"/>
          <w:spacing w:val="5"/>
          <w:sz w:val="32"/>
          <w:szCs w:val="32"/>
          <w:highlight w:val="none"/>
          <w:lang w:eastAsia="zh-CN"/>
        </w:rPr>
        <w:t>不存在夫妻关系、直系血亲关系、三代以内旁系血亲以及近姻亲关系。</w:t>
      </w:r>
    </w:p>
    <w:p w14:paraId="568BD48F">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三、遵守考试纪律，服从考试安排，不舞弊也不协助他人舞弊。尊重考官及监考、考务人员，服从工作人员安排。</w:t>
      </w:r>
    </w:p>
    <w:p w14:paraId="6ECBF412">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四、不弄虚作假，真实、准确地填写并核对个人信息，并提供真实有效的证明资料。</w:t>
      </w:r>
    </w:p>
    <w:p w14:paraId="5AE35D08">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五、保证在招聘全程保持联系方式畅通，因个人原因造成联系不畅的，相关责任由本人承担。</w:t>
      </w:r>
    </w:p>
    <w:p w14:paraId="5943ACB8">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六、对于报名生成并提供给本人的信息及本人自己的账号用户名、密码等信息，由本人妥善保管并负责。</w:t>
      </w:r>
    </w:p>
    <w:p w14:paraId="088F1980">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七、保证报名及后续整个招聘流程中提交的信息、承诺和提供的有关材料等真实有效、准确无误，在应聘任何环节被发现与报考岗位所要求的资格条件不符或提供虚假资料，由本人自行承担被取消考试资格或聘用资格等的后果。</w:t>
      </w:r>
    </w:p>
    <w:p w14:paraId="61E99D92">
      <w:pPr>
        <w:pStyle w:val="2"/>
        <w:keepNext w:val="0"/>
        <w:keepLines w:val="0"/>
        <w:pageBreakBefore w:val="0"/>
        <w:widowControl w:val="0"/>
        <w:kinsoku/>
        <w:wordWrap/>
        <w:overflowPunct/>
        <w:topLinePunct w:val="0"/>
        <w:autoSpaceDE/>
        <w:autoSpaceDN/>
        <w:bidi w:val="0"/>
        <w:adjustRightInd/>
        <w:snapToGrid/>
        <w:spacing w:line="400" w:lineRule="exact"/>
        <w:ind w:left="34" w:right="276" w:firstLine="639"/>
        <w:textAlignment w:val="auto"/>
        <w:rPr>
          <w:rFonts w:hint="eastAsia"/>
          <w:spacing w:val="5"/>
          <w:sz w:val="32"/>
          <w:szCs w:val="32"/>
          <w:highlight w:val="none"/>
          <w:lang w:val="en-US" w:eastAsia="zh-CN"/>
        </w:rPr>
      </w:pPr>
      <w:r>
        <w:rPr>
          <w:rFonts w:hint="eastAsia"/>
          <w:spacing w:val="5"/>
          <w:sz w:val="32"/>
          <w:szCs w:val="32"/>
          <w:highlight w:val="none"/>
          <w:lang w:val="en-US" w:eastAsia="zh-CN"/>
        </w:rPr>
        <w:t>八、不故意浪费公开招聘考试资源。</w:t>
      </w:r>
    </w:p>
    <w:p w14:paraId="6CA86D43">
      <w:pPr>
        <w:keepNext w:val="0"/>
        <w:keepLines w:val="0"/>
        <w:pageBreakBefore w:val="0"/>
        <w:widowControl w:val="0"/>
        <w:kinsoku/>
        <w:wordWrap/>
        <w:overflowPunct/>
        <w:topLinePunct w:val="0"/>
        <w:autoSpaceDE/>
        <w:autoSpaceDN/>
        <w:bidi w:val="0"/>
        <w:adjustRightInd/>
        <w:snapToGrid/>
        <w:spacing w:line="420" w:lineRule="exact"/>
        <w:jc w:val="right"/>
        <w:textAlignment w:val="auto"/>
        <w:rPr>
          <w:rFonts w:ascii="黑体" w:hAnsi="黑体" w:eastAsia="黑体" w:cs="黑体"/>
          <w:spacing w:val="7"/>
          <w:sz w:val="31"/>
          <w:szCs w:val="31"/>
          <w:highlight w:val="none"/>
          <w:lang w:eastAsia="zh-CN"/>
        </w:rPr>
      </w:pPr>
    </w:p>
    <w:p w14:paraId="1B2C4F51">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ascii="黑体" w:hAnsi="黑体" w:eastAsia="黑体" w:cs="黑体"/>
          <w:spacing w:val="7"/>
          <w:sz w:val="31"/>
          <w:szCs w:val="31"/>
          <w:highlight w:val="none"/>
          <w:lang w:eastAsia="zh-CN"/>
        </w:rPr>
      </w:pPr>
      <w:r>
        <w:rPr>
          <w:rFonts w:ascii="黑体" w:hAnsi="黑体" w:eastAsia="黑体" w:cs="黑体"/>
          <w:spacing w:val="7"/>
          <w:sz w:val="31"/>
          <w:szCs w:val="31"/>
          <w:highlight w:val="none"/>
          <w:lang w:eastAsia="zh-CN"/>
        </w:rPr>
        <w:t>对违反以上承诺所造成的后果，本人自愿承担相应责任。</w:t>
      </w:r>
    </w:p>
    <w:p w14:paraId="7B797387">
      <w:pPr>
        <w:keepNext w:val="0"/>
        <w:keepLines w:val="0"/>
        <w:pageBreakBefore w:val="0"/>
        <w:widowControl w:val="0"/>
        <w:kinsoku/>
        <w:wordWrap/>
        <w:overflowPunct/>
        <w:topLinePunct w:val="0"/>
        <w:autoSpaceDE/>
        <w:autoSpaceDN/>
        <w:bidi w:val="0"/>
        <w:adjustRightInd/>
        <w:snapToGrid/>
        <w:spacing w:line="400" w:lineRule="exact"/>
        <w:ind w:right="840" w:rightChars="400"/>
        <w:jc w:val="right"/>
        <w:textAlignment w:val="auto"/>
        <w:rPr>
          <w:rFonts w:hint="eastAsia" w:ascii="黑体" w:hAnsi="黑体" w:eastAsia="黑体" w:cs="黑体"/>
          <w:spacing w:val="7"/>
          <w:sz w:val="31"/>
          <w:szCs w:val="31"/>
          <w:highlight w:val="none"/>
          <w:lang w:eastAsia="zh-CN"/>
        </w:rPr>
      </w:pPr>
    </w:p>
    <w:p w14:paraId="1CBB4C84">
      <w:pPr>
        <w:keepNext w:val="0"/>
        <w:keepLines w:val="0"/>
        <w:pageBreakBefore w:val="0"/>
        <w:widowControl w:val="0"/>
        <w:kinsoku/>
        <w:wordWrap w:val="0"/>
        <w:overflowPunct/>
        <w:topLinePunct w:val="0"/>
        <w:autoSpaceDE/>
        <w:autoSpaceDN/>
        <w:bidi w:val="0"/>
        <w:adjustRightInd/>
        <w:snapToGrid/>
        <w:spacing w:line="400" w:lineRule="exact"/>
        <w:ind w:right="840" w:rightChars="400"/>
        <w:jc w:val="right"/>
        <w:textAlignment w:val="auto"/>
        <w:rPr>
          <w:rFonts w:hint="default" w:ascii="黑体" w:hAnsi="黑体" w:eastAsia="黑体" w:cs="黑体"/>
          <w:spacing w:val="7"/>
          <w:sz w:val="31"/>
          <w:szCs w:val="31"/>
          <w:highlight w:val="none"/>
          <w:lang w:val="en-US" w:eastAsia="zh-CN"/>
        </w:rPr>
      </w:pPr>
      <w:r>
        <w:rPr>
          <w:rFonts w:hint="eastAsia" w:ascii="黑体" w:hAnsi="黑体" w:eastAsia="黑体" w:cs="黑体"/>
          <w:spacing w:val="7"/>
          <w:sz w:val="31"/>
          <w:szCs w:val="31"/>
          <w:highlight w:val="none"/>
          <w:lang w:eastAsia="zh-CN"/>
        </w:rPr>
        <w:t xml:space="preserve"> 承诺人（手写签名）：</w:t>
      </w:r>
      <w:r>
        <w:rPr>
          <w:rFonts w:hint="eastAsia" w:ascii="黑体" w:hAnsi="黑体" w:eastAsia="黑体" w:cs="黑体"/>
          <w:spacing w:val="7"/>
          <w:sz w:val="31"/>
          <w:szCs w:val="31"/>
          <w:highlight w:val="none"/>
          <w:lang w:val="en-US" w:eastAsia="zh-CN"/>
        </w:rPr>
        <w:t xml:space="preserve">          </w:t>
      </w:r>
    </w:p>
    <w:p w14:paraId="7D9AE208">
      <w:pPr>
        <w:keepNext w:val="0"/>
        <w:keepLines w:val="0"/>
        <w:pageBreakBefore w:val="0"/>
        <w:widowControl w:val="0"/>
        <w:kinsoku/>
        <w:wordWrap/>
        <w:overflowPunct/>
        <w:topLinePunct w:val="0"/>
        <w:autoSpaceDE/>
        <w:autoSpaceDN/>
        <w:bidi w:val="0"/>
        <w:adjustRightInd/>
        <w:snapToGrid/>
        <w:spacing w:line="400" w:lineRule="exact"/>
        <w:ind w:right="840" w:rightChars="400"/>
        <w:jc w:val="right"/>
        <w:textAlignment w:val="auto"/>
        <w:rPr>
          <w:rFonts w:ascii="黑体" w:hAnsi="黑体" w:eastAsia="黑体" w:cs="黑体"/>
          <w:spacing w:val="7"/>
          <w:sz w:val="31"/>
          <w:szCs w:val="31"/>
          <w:highlight w:val="none"/>
          <w:lang w:eastAsia="zh-CN"/>
        </w:rPr>
      </w:pPr>
      <w:r>
        <w:rPr>
          <w:rFonts w:hint="eastAsia" w:ascii="黑体" w:hAnsi="黑体" w:eastAsia="黑体" w:cs="黑体"/>
          <w:spacing w:val="7"/>
          <w:sz w:val="31"/>
          <w:szCs w:val="31"/>
          <w:highlight w:val="none"/>
          <w:lang w:eastAsia="zh-CN"/>
        </w:rPr>
        <w:t xml:space="preserve">               </w:t>
      </w:r>
      <w:r>
        <w:rPr>
          <w:rFonts w:hint="eastAsia" w:ascii="黑体" w:hAnsi="黑体" w:eastAsia="黑体" w:cs="黑体"/>
          <w:spacing w:val="7"/>
          <w:sz w:val="31"/>
          <w:szCs w:val="31"/>
          <w:highlight w:val="none"/>
          <w:lang w:val="en-US" w:eastAsia="zh-CN"/>
        </w:rPr>
        <w:t xml:space="preserve"> </w:t>
      </w:r>
      <w:r>
        <w:rPr>
          <w:rFonts w:hint="eastAsia" w:ascii="黑体" w:hAnsi="黑体" w:eastAsia="黑体" w:cs="黑体"/>
          <w:spacing w:val="7"/>
          <w:sz w:val="31"/>
          <w:szCs w:val="31"/>
          <w:highlight w:val="none"/>
          <w:lang w:eastAsia="zh-CN"/>
        </w:rPr>
        <w:t>年</w:t>
      </w:r>
      <w:r>
        <w:rPr>
          <w:rFonts w:hint="eastAsia" w:ascii="黑体" w:hAnsi="黑体" w:eastAsia="黑体" w:cs="黑体"/>
          <w:spacing w:val="7"/>
          <w:sz w:val="31"/>
          <w:szCs w:val="31"/>
          <w:highlight w:val="none"/>
          <w:lang w:val="en-US" w:eastAsia="zh-CN"/>
        </w:rPr>
        <w:t xml:space="preserve">  </w:t>
      </w:r>
      <w:r>
        <w:rPr>
          <w:rFonts w:hint="eastAsia" w:ascii="黑体" w:hAnsi="黑体" w:eastAsia="黑体" w:cs="黑体"/>
          <w:spacing w:val="7"/>
          <w:sz w:val="31"/>
          <w:szCs w:val="31"/>
          <w:highlight w:val="none"/>
          <w:lang w:eastAsia="zh-CN"/>
        </w:rPr>
        <w:t>月</w:t>
      </w:r>
      <w:r>
        <w:rPr>
          <w:rFonts w:hint="eastAsia" w:ascii="黑体" w:hAnsi="黑体" w:eastAsia="黑体" w:cs="黑体"/>
          <w:spacing w:val="7"/>
          <w:sz w:val="31"/>
          <w:szCs w:val="31"/>
          <w:highlight w:val="none"/>
          <w:lang w:val="en-US" w:eastAsia="zh-CN"/>
        </w:rPr>
        <w:t xml:space="preserve">  </w:t>
      </w:r>
      <w:r>
        <w:rPr>
          <w:rFonts w:hint="eastAsia" w:ascii="黑体" w:hAnsi="黑体" w:eastAsia="黑体" w:cs="黑体"/>
          <w:spacing w:val="7"/>
          <w:sz w:val="31"/>
          <w:szCs w:val="31"/>
          <w:highlight w:val="none"/>
          <w:lang w:eastAsia="zh-CN"/>
        </w:rPr>
        <w:t>日</w:t>
      </w:r>
    </w:p>
    <w:p w14:paraId="7071810E"/>
    <w:sectPr>
      <w:pgSz w:w="11906" w:h="16838"/>
      <w:pgMar w:top="1440" w:right="1417" w:bottom="1440"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D329E0"/>
    <w:rsid w:val="3FD329E0"/>
    <w:rsid w:val="790501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_GB2312" w:hAnsi="仿宋_GB2312" w:eastAsia="仿宋_GB2312" w:cs="仿宋_GB2312"/>
      <w:sz w:val="31"/>
      <w:szCs w:val="3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2026-07-31T02:03:00Z</dcterms:created>
  <dc:creator>(^з^)</dc:creator>
  <cp:lastModifiedBy>(^з^)</cp:lastModifiedBy>
  <dcterms:modified xsi:type="dcterms:W3CDTF">2026-07-31T02:05:35Z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61471C70C82B418086EF6FA076614A95_11</vt:lpwstr>
  </property>
  <property fmtid="{D5CDD505-2E9C-101B-9397-08002B2CF9AE}" pid="4" name="KSOTemplateDocerSaveRecord">
    <vt:lpwstr>eyJoZGlkIjoiOGFmOTY0MTNhZDQwZmZiNzMzYWE1MjU3MDlkNDdjNjkiLCJ1c2VySWQiOiIyODc2NTMyMTUifQ==</vt:lpwstr>
  </property>
</Properties>
</file>