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6F81B">
      <w:pPr>
        <w:pStyle w:val="2"/>
        <w:rPr>
          <w:rFonts w:hint="eastAsia"/>
          <w:lang w:val="en-US" w:eastAsia="zh-CN"/>
        </w:rPr>
      </w:pPr>
    </w:p>
    <w:p w14:paraId="76E524F2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EC07068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晋江市审计局公开招聘编外人员岗位表</w:t>
      </w:r>
    </w:p>
    <w:p w14:paraId="70E851C5"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W w:w="146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3"/>
        <w:gridCol w:w="713"/>
        <w:gridCol w:w="698"/>
        <w:gridCol w:w="1619"/>
        <w:gridCol w:w="713"/>
        <w:gridCol w:w="683"/>
        <w:gridCol w:w="1529"/>
        <w:gridCol w:w="2065"/>
        <w:gridCol w:w="2302"/>
        <w:gridCol w:w="758"/>
        <w:gridCol w:w="846"/>
        <w:gridCol w:w="1017"/>
      </w:tblGrid>
      <w:tr w14:paraId="71D12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1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     人数</w:t>
            </w:r>
          </w:p>
        </w:tc>
        <w:tc>
          <w:tcPr>
            <w:tcW w:w="6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3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     要求</w:t>
            </w:r>
          </w:p>
        </w:tc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8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3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D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岗位主要职责</w:t>
            </w:r>
          </w:p>
        </w:tc>
        <w:tc>
          <w:tcPr>
            <w:tcW w:w="26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3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考试方式及折算比例</w:t>
            </w:r>
          </w:p>
        </w:tc>
      </w:tr>
      <w:tr w14:paraId="3A99D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1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E74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1A1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338D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447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CE2A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3EE2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929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D89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4C3C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D8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专业测试</w:t>
            </w:r>
          </w:p>
        </w:tc>
      </w:tr>
      <w:tr w14:paraId="74D71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73" w:hRule="atLeast"/>
        </w:trPr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7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审计辅助人员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不限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0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18周岁—35周岁 (1990年8月-2008年8月出生）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1E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5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法学大类，土建类、会计与审计类</w:t>
            </w:r>
          </w:p>
        </w:tc>
        <w:tc>
          <w:tcPr>
            <w:tcW w:w="2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2E5F2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  <w:t>具有较好的文字综合能力，具备党务、财会或计算机应用基础知识，熟练应用WPS等办公软件，能适应经常加班和出差的工作要求</w:t>
            </w:r>
            <w:r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  <w:lang w:eastAsia="zh-CN"/>
              </w:rPr>
              <w:t>。</w:t>
            </w:r>
          </w:p>
        </w:tc>
        <w:tc>
          <w:tcPr>
            <w:tcW w:w="2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D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审计辅助人员，协助审计人员开展审计项目实施、审核审理、档案审查以及党建等辅助工作。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5C05">
            <w:pPr>
              <w:jc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100%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C363">
            <w:pPr>
              <w:jc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681D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left="0" w:leftChars="0" w:right="0" w:rightChars="0"/>
        <w:textAlignment w:val="auto"/>
        <w:outlineLvl w:val="9"/>
      </w:pPr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24DC6"/>
    <w:rsid w:val="14A47469"/>
    <w:rsid w:val="1DFF1E4D"/>
    <w:rsid w:val="1FC84789"/>
    <w:rsid w:val="2CB8194F"/>
    <w:rsid w:val="2FBF4D62"/>
    <w:rsid w:val="2FFA6121"/>
    <w:rsid w:val="3AA329D3"/>
    <w:rsid w:val="3B6F2526"/>
    <w:rsid w:val="3F3F63AA"/>
    <w:rsid w:val="3FA41A44"/>
    <w:rsid w:val="3FDDDF8F"/>
    <w:rsid w:val="3FFF5BAE"/>
    <w:rsid w:val="40901ED3"/>
    <w:rsid w:val="4AF32249"/>
    <w:rsid w:val="4D3267B3"/>
    <w:rsid w:val="4E5962E2"/>
    <w:rsid w:val="4EA369EB"/>
    <w:rsid w:val="5AFB4609"/>
    <w:rsid w:val="5DA47F26"/>
    <w:rsid w:val="5FF840EF"/>
    <w:rsid w:val="64AB0363"/>
    <w:rsid w:val="67B30D96"/>
    <w:rsid w:val="691B1880"/>
    <w:rsid w:val="6DFF33AB"/>
    <w:rsid w:val="6F051FAC"/>
    <w:rsid w:val="6F3325A1"/>
    <w:rsid w:val="6FEE7180"/>
    <w:rsid w:val="73356D7F"/>
    <w:rsid w:val="73BFF273"/>
    <w:rsid w:val="7666388B"/>
    <w:rsid w:val="777F0FD3"/>
    <w:rsid w:val="77FF1781"/>
    <w:rsid w:val="7B923E60"/>
    <w:rsid w:val="7DCF4469"/>
    <w:rsid w:val="7DFD86A4"/>
    <w:rsid w:val="7E5866F6"/>
    <w:rsid w:val="7EDE4C90"/>
    <w:rsid w:val="B6FA6596"/>
    <w:rsid w:val="B7724C9B"/>
    <w:rsid w:val="D3BF1CD0"/>
    <w:rsid w:val="E5FFAE2F"/>
    <w:rsid w:val="F7B94F54"/>
    <w:rsid w:val="FDDB70E0"/>
    <w:rsid w:val="FECF8ABC"/>
    <w:rsid w:val="FF7A7C67"/>
    <w:rsid w:val="FF7F7D49"/>
    <w:rsid w:val="FF7FA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247</Characters>
  <Lines>0</Lines>
  <Paragraphs>0</Paragraphs>
  <TotalTime>1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Naivefi</cp:lastModifiedBy>
  <dcterms:modified xsi:type="dcterms:W3CDTF">2026-08-03T02:58:30Z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B0C977B5750C45A1B906EEFFFB1CB4AD_13</vt:lpwstr>
  </property>
  <property fmtid="{D5CDD505-2E9C-101B-9397-08002B2CF9AE}" pid="4" name="KSOTemplateDocerSaveRecord">
    <vt:lpwstr>eyJoZGlkIjoiNDVjYzMzMGJkZWZmMDQ5NTdjN2ZiOTFjYzBlNzQyNzciLCJ1c2VySWQiOiI0MDYyMDQyMDEifQ==</vt:lpwstr>
  </property>
</Properties>
</file>