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03043">
      <w:pPr>
        <w:widowControl/>
        <w:snapToGrid w:val="0"/>
        <w:spacing w:line="288" w:lineRule="auto"/>
        <w:jc w:val="left"/>
        <w:textAlignment w:val="center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/>
        </w:rPr>
        <w:t>附件1</w:t>
      </w:r>
    </w:p>
    <w:p w14:paraId="0F4C868A">
      <w:pPr>
        <w:widowControl/>
        <w:snapToGrid w:val="0"/>
        <w:spacing w:line="288" w:lineRule="auto"/>
        <w:jc w:val="left"/>
        <w:textAlignment w:val="center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bookmarkStart w:id="0" w:name="_GoBack"/>
      <w:bookmarkEnd w:id="0"/>
    </w:p>
    <w:tbl>
      <w:tblPr>
        <w:tblStyle w:val="3"/>
        <w:tblW w:w="5481" w:type="pct"/>
        <w:tblInd w:w="-4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885"/>
        <w:gridCol w:w="825"/>
        <w:gridCol w:w="4470"/>
        <w:gridCol w:w="1350"/>
        <w:gridCol w:w="1230"/>
        <w:gridCol w:w="2250"/>
        <w:gridCol w:w="2030"/>
        <w:gridCol w:w="821"/>
      </w:tblGrid>
      <w:tr w14:paraId="684C3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C6EB20">
            <w:pPr>
              <w:widowControl/>
              <w:spacing w:line="288" w:lineRule="auto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嘉兴市质量技术检验检测有限公司公开招聘计划表</w:t>
            </w:r>
          </w:p>
        </w:tc>
      </w:tr>
      <w:tr w14:paraId="29B6E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9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B884">
            <w:pPr>
              <w:widowControl/>
              <w:spacing w:line="288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0D479">
            <w:pPr>
              <w:widowControl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岗位</w:t>
            </w:r>
          </w:p>
          <w:p w14:paraId="0A28AF97">
            <w:pPr>
              <w:widowControl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编号</w:t>
            </w:r>
          </w:p>
        </w:tc>
        <w:tc>
          <w:tcPr>
            <w:tcW w:w="27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D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  <w:t>招聘</w:t>
            </w:r>
          </w:p>
          <w:p w14:paraId="65D6A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  <w:t>人数</w:t>
            </w:r>
          </w:p>
        </w:tc>
        <w:tc>
          <w:tcPr>
            <w:tcW w:w="151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434DF">
            <w:pPr>
              <w:widowControl/>
              <w:spacing w:line="288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岗位职责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A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  <w:t>学历要求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F2D8">
            <w:pPr>
              <w:widowControl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专业要求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07433">
            <w:pPr>
              <w:widowControl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专业技术资格或职业资格</w:t>
            </w:r>
          </w:p>
        </w:tc>
        <w:tc>
          <w:tcPr>
            <w:tcW w:w="68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BF3A6">
            <w:pPr>
              <w:widowControl/>
              <w:spacing w:line="288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其他要求</w:t>
            </w:r>
          </w:p>
        </w:tc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3E55">
            <w:pPr>
              <w:widowControl/>
              <w:spacing w:line="288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招聘方式</w:t>
            </w:r>
          </w:p>
        </w:tc>
      </w:tr>
      <w:tr w14:paraId="55C28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建工检测岗位1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2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001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A53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8C1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及时完成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上级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下达的试验和检测任务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61B9D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严格按照检测规范、检测大纲、实施细则进行各项检测工作，确保检测数据的准确可靠；</w:t>
            </w:r>
          </w:p>
          <w:p w14:paraId="64A53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严格按技术要求做好原始记录，按标准正确处理检测数据，不得擅自修改检测过程和结果；</w:t>
            </w:r>
          </w:p>
          <w:p w14:paraId="75D97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认真钻研业务，努力学习新标准、新技术，提高检测水平；</w:t>
            </w:r>
          </w:p>
          <w:p w14:paraId="70038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.完成领导交办的其他事项。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F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大专及以上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E5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C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7F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1.45周岁及以下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（1980年8月3日以后出生）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2.其他：有相关试验检测经验。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D8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面试</w:t>
            </w:r>
          </w:p>
        </w:tc>
      </w:tr>
      <w:tr w14:paraId="0EBD2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建工检测岗位2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002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A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及时完成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上级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下达的试验和检测任务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71BB4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严格按照检测规范、检测大纲、实施细则进行各项检测工作，确保检测数据的准确可靠；</w:t>
            </w:r>
          </w:p>
          <w:p w14:paraId="331D3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严格按技术要求做好原始记录，按标准正确处理检测数据，不得擅自修改检测过程和结果；</w:t>
            </w:r>
          </w:p>
          <w:p w14:paraId="21B8D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认真钻研业务，努力学习新标准、新技术，提高检测水平；</w:t>
            </w:r>
          </w:p>
          <w:p w14:paraId="36418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.完成领导交办的其他事项。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高中（中专）及以上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9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9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必须持有浙江省建设工程检测人员培训合格证并具备“主体结构及装饰装修、道路工程、市政工程材料、建筑材料及构配件、地基基础”中任意2项专业类别（近一年内无从业机构变更记录）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BC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1.45周岁及以下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（1980年8月3日以后出生）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2.其他：了解试验检测流程，熟悉试验标准，熟练使用CAD软件。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</w:tr>
    </w:tbl>
    <w:p w14:paraId="4430BD91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5623B"/>
    <w:rsid w:val="229C4FDA"/>
    <w:rsid w:val="2BD941BC"/>
    <w:rsid w:val="6CF5623B"/>
    <w:rsid w:val="76886364"/>
    <w:rsid w:val="79C9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543</Words>
  <Characters>569</Characters>
  <Lines>0</Lines>
  <Paragraphs>0</Paragraphs>
  <TotalTime>4</TotalTime>
  <ScaleCrop>false</ScaleCrop>
  <LinksUpToDate>false</LinksUpToDate>
  <CharactersWithSpaces>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2026-05-28T08:20:00Z</dcterms:created>
  <dc:creator>FANGfang</dc:creator>
  <cp:lastModifiedBy>V Lii V</cp:lastModifiedBy>
  <dcterms:modified xsi:type="dcterms:W3CDTF">2026-07-31T06:27:58Z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C60B950667AA46589BF093ADF6B0BDB5_11</vt:lpwstr>
  </property>
  <property fmtid="{D5CDD505-2E9C-101B-9397-08002B2CF9AE}" pid="4" name="KSOTemplateDocerSaveRecord">
    <vt:lpwstr>eyJoZGlkIjoiNTdkN2U1ZTA5MzNhOGU5MTdjMzlmY2FjNGFlYzM4ODgiLCJ1c2VySWQiOiI1ODEyNTMxMzMifQ==</vt:lpwstr>
  </property>
</Properties>
</file>