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E4C1F4">
      <w:pPr>
        <w:spacing w:line="660" w:lineRule="exact"/>
        <w:jc w:val="left"/>
        <w:rPr>
          <w:rFonts w:hint="default" w:ascii="微软雅黑" w:hAnsi="微软雅黑" w:eastAsia="微软雅黑" w:cs="微软雅黑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附件1</w:t>
      </w:r>
    </w:p>
    <w:p w14:paraId="2D1FD3EF">
      <w:pPr>
        <w:spacing w:line="660" w:lineRule="exact"/>
        <w:jc w:val="center"/>
        <w:rPr>
          <w:rFonts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岗位信息表</w:t>
      </w:r>
    </w:p>
    <w:p w14:paraId="7C9486A5">
      <w:pPr>
        <w:spacing w:line="400" w:lineRule="exact"/>
        <w:jc w:val="center"/>
        <w:rPr>
          <w:rFonts w:ascii="微软雅黑" w:hAnsi="微软雅黑" w:eastAsia="微软雅黑" w:cs="微软雅黑"/>
          <w:sz w:val="44"/>
          <w:szCs w:val="44"/>
        </w:rPr>
      </w:pPr>
    </w:p>
    <w:tbl>
      <w:tblPr>
        <w:tblStyle w:val="3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999"/>
        <w:gridCol w:w="784"/>
        <w:gridCol w:w="3108"/>
        <w:gridCol w:w="2312"/>
        <w:gridCol w:w="755"/>
      </w:tblGrid>
      <w:tr w14:paraId="183CD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327" w:type="pct"/>
            <w:vAlign w:val="center"/>
          </w:tcPr>
          <w:p w14:paraId="2BD70049">
            <w:pPr>
              <w:spacing w:line="3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</w:rPr>
              <w:t>序号</w:t>
            </w:r>
          </w:p>
        </w:tc>
        <w:tc>
          <w:tcPr>
            <w:tcW w:w="586" w:type="pct"/>
            <w:vAlign w:val="center"/>
          </w:tcPr>
          <w:p w14:paraId="0A2BF671">
            <w:pPr>
              <w:spacing w:line="3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</w:rPr>
              <w:t>岗位</w:t>
            </w:r>
          </w:p>
        </w:tc>
        <w:tc>
          <w:tcPr>
            <w:tcW w:w="460" w:type="pct"/>
            <w:vAlign w:val="center"/>
          </w:tcPr>
          <w:p w14:paraId="5121DC49">
            <w:pPr>
              <w:spacing w:line="3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</w:rPr>
              <w:t>聘用人数</w:t>
            </w:r>
          </w:p>
        </w:tc>
        <w:tc>
          <w:tcPr>
            <w:tcW w:w="1824" w:type="pct"/>
            <w:vAlign w:val="center"/>
          </w:tcPr>
          <w:p w14:paraId="29027357">
            <w:pPr>
              <w:spacing w:line="3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</w:rPr>
              <w:t>岗位要求</w:t>
            </w:r>
          </w:p>
        </w:tc>
        <w:tc>
          <w:tcPr>
            <w:tcW w:w="1357" w:type="pct"/>
            <w:vAlign w:val="center"/>
          </w:tcPr>
          <w:p w14:paraId="20A9ECF0">
            <w:pPr>
              <w:spacing w:line="3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</w:rPr>
              <w:t>经费预算</w:t>
            </w:r>
          </w:p>
        </w:tc>
        <w:tc>
          <w:tcPr>
            <w:tcW w:w="443" w:type="pct"/>
            <w:vAlign w:val="center"/>
          </w:tcPr>
          <w:p w14:paraId="5E31CE22">
            <w:pPr>
              <w:spacing w:line="3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</w:rPr>
              <w:t>服务年限</w:t>
            </w:r>
          </w:p>
        </w:tc>
      </w:tr>
      <w:tr w14:paraId="6A8B5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7" w:type="pct"/>
            <w:vAlign w:val="center"/>
          </w:tcPr>
          <w:p w14:paraId="4CB94B56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1</w:t>
            </w:r>
          </w:p>
        </w:tc>
        <w:tc>
          <w:tcPr>
            <w:tcW w:w="586" w:type="pct"/>
            <w:vAlign w:val="center"/>
          </w:tcPr>
          <w:p w14:paraId="3DAA269B">
            <w:pPr>
              <w:spacing w:line="34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hint="eastAsia" w:eastAsia="仿宋_GB2312" w:cs="Times New Roman"/>
                <w:sz w:val="24"/>
              </w:rPr>
              <w:t>城管协管员</w:t>
            </w:r>
          </w:p>
        </w:tc>
        <w:tc>
          <w:tcPr>
            <w:tcW w:w="460" w:type="pct"/>
            <w:vAlign w:val="center"/>
          </w:tcPr>
          <w:p w14:paraId="1DA93E0E">
            <w:pPr>
              <w:spacing w:line="340" w:lineRule="exact"/>
              <w:jc w:val="center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  <w:highlight w:val="none"/>
              </w:rPr>
              <w:t>1</w:t>
            </w:r>
          </w:p>
        </w:tc>
        <w:tc>
          <w:tcPr>
            <w:tcW w:w="1824" w:type="pct"/>
            <w:vAlign w:val="center"/>
          </w:tcPr>
          <w:p w14:paraId="79ACE749">
            <w:pPr>
              <w:spacing w:line="34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1.学历要求:大专及以上;</w:t>
            </w:r>
          </w:p>
          <w:p w14:paraId="4B074417">
            <w:pPr>
              <w:spacing w:line="34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2.年龄要求:40周岁以下;共产党员、烈士或因公牺牲人员的配偶子女、见义勇为先进个人、退役军人可放宽至45周岁以下，男女不限;</w:t>
            </w:r>
          </w:p>
          <w:p w14:paraId="5C8E70E0">
            <w:pPr>
              <w:spacing w:line="34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3.专业要求:不限。</w:t>
            </w:r>
          </w:p>
        </w:tc>
        <w:tc>
          <w:tcPr>
            <w:tcW w:w="1357" w:type="pct"/>
            <w:vAlign w:val="center"/>
          </w:tcPr>
          <w:p w14:paraId="578F78C6">
            <w:pPr>
              <w:spacing w:line="340" w:lineRule="exact"/>
              <w:rPr>
                <w:rFonts w:eastAsia="仿宋_GB2312" w:cs="Times New Roman"/>
                <w:sz w:val="24"/>
              </w:rPr>
            </w:pPr>
            <w:r>
              <w:rPr>
                <w:rFonts w:eastAsia="仿宋_GB2312" w:cs="Times New Roman"/>
                <w:sz w:val="24"/>
              </w:rPr>
              <w:t>4.3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万元/人/年（包括单位及个人“五险”缴纳金额、基本工资、绩效、其他福利、劳务派遣管理费等全部费用）</w:t>
            </w:r>
          </w:p>
        </w:tc>
        <w:tc>
          <w:tcPr>
            <w:tcW w:w="443" w:type="pct"/>
            <w:vAlign w:val="center"/>
          </w:tcPr>
          <w:p w14:paraId="4DC9F52A"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2年</w:t>
            </w:r>
          </w:p>
        </w:tc>
      </w:tr>
    </w:tbl>
    <w:p w14:paraId="307F0214">
      <w:pPr>
        <w:widowControl/>
        <w:spacing w:line="340" w:lineRule="exact"/>
        <w:ind w:firstLine="240" w:firstLineChars="100"/>
        <w:rPr>
          <w:rFonts w:ascii="Times New Roman" w:hAnsi="Times New Roman" w:eastAsia="仿宋_GB2312" w:cs="Times New Roman"/>
          <w:kern w:val="0"/>
          <w:sz w:val="24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kern w:val="0"/>
          <w:sz w:val="24"/>
          <w:shd w:val="clear" w:color="auto" w:fill="FFFFFF"/>
        </w:rPr>
        <w:t>注：1.年龄</w:t>
      </w:r>
      <w:r>
        <w:rPr>
          <w:rFonts w:ascii="Times New Roman" w:hAnsi="Times New Roman" w:eastAsia="仿宋_GB2312" w:cs="Times New Roman"/>
          <w:kern w:val="0"/>
          <w:sz w:val="24"/>
          <w:shd w:val="clear" w:color="auto" w:fill="FFFFFF"/>
        </w:rPr>
        <w:t>40</w:t>
      </w:r>
      <w:r>
        <w:rPr>
          <w:rFonts w:hint="eastAsia" w:ascii="Times New Roman" w:hAnsi="Times New Roman" w:eastAsia="仿宋_GB2312" w:cs="Times New Roman"/>
          <w:kern w:val="0"/>
          <w:sz w:val="24"/>
          <w:shd w:val="clear" w:color="auto" w:fill="FFFFFF"/>
        </w:rPr>
        <w:t>周岁以下是指</w:t>
      </w:r>
      <w:r>
        <w:rPr>
          <w:rFonts w:ascii="Times New Roman" w:hAnsi="Times New Roman" w:eastAsia="仿宋_GB2312" w:cs="Times New Roman"/>
          <w:kern w:val="0"/>
          <w:sz w:val="24"/>
          <w:shd w:val="clear" w:color="auto" w:fill="FFFFFF"/>
        </w:rPr>
        <w:t>19</w:t>
      </w:r>
      <w:r>
        <w:rPr>
          <w:rFonts w:ascii="Times New Roman" w:hAnsi="Times New Roman" w:eastAsia="仿宋_GB2312" w:cs="Times New Roman"/>
          <w:color w:val="auto"/>
          <w:kern w:val="0"/>
          <w:sz w:val="24"/>
          <w:shd w:val="clear" w:color="auto" w:fill="FFFFFF"/>
        </w:rPr>
        <w:t>86</w:t>
      </w:r>
      <w:r>
        <w:rPr>
          <w:rFonts w:hint="eastAsia" w:ascii="Times New Roman" w:hAnsi="Times New Roman" w:eastAsia="仿宋_GB2312" w:cs="Times New Roman"/>
          <w:kern w:val="0"/>
          <w:sz w:val="24"/>
          <w:shd w:val="clear" w:color="auto" w:fill="FFFFFF"/>
        </w:rPr>
        <w:t>年</w:t>
      </w:r>
      <w:r>
        <w:rPr>
          <w:rFonts w:hint="eastAsia" w:ascii="Times New Roman" w:hAnsi="Times New Roman" w:eastAsia="仿宋_GB2312" w:cs="Times New Roman"/>
          <w:kern w:val="0"/>
          <w:sz w:val="24"/>
          <w:shd w:val="clear" w:color="auto" w:fill="FFFFFF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kern w:val="0"/>
          <w:sz w:val="24"/>
          <w:shd w:val="clear" w:color="auto" w:fill="FFFFFF"/>
        </w:rPr>
        <w:t>月</w:t>
      </w:r>
      <w:r>
        <w:rPr>
          <w:rFonts w:hint="eastAsia" w:eastAsia="仿宋_GB2312" w:cs="Times New Roman"/>
          <w:kern w:val="0"/>
          <w:sz w:val="24"/>
          <w:shd w:val="clear" w:color="auto" w:fill="FFFFFF"/>
          <w:lang w:val="en-US" w:eastAsia="zh-CN"/>
        </w:rPr>
        <w:t>30</w:t>
      </w:r>
      <w:r>
        <w:rPr>
          <w:rFonts w:hint="eastAsia" w:ascii="Times New Roman" w:hAnsi="Times New Roman" w:eastAsia="仿宋_GB2312" w:cs="Times New Roman"/>
          <w:kern w:val="0"/>
          <w:sz w:val="24"/>
          <w:shd w:val="clear" w:color="auto" w:fill="FFFFFF"/>
        </w:rPr>
        <w:t>日以后出生（不含</w:t>
      </w:r>
      <w:r>
        <w:rPr>
          <w:rFonts w:ascii="Times New Roman" w:hAnsi="Times New Roman" w:eastAsia="仿宋_GB2312" w:cs="Times New Roman"/>
          <w:kern w:val="0"/>
          <w:sz w:val="24"/>
          <w:shd w:val="clear" w:color="auto" w:fill="FFFFFF"/>
        </w:rPr>
        <w:t>19</w:t>
      </w:r>
      <w:r>
        <w:rPr>
          <w:rFonts w:ascii="Times New Roman" w:hAnsi="Times New Roman" w:eastAsia="仿宋_GB2312" w:cs="Times New Roman"/>
          <w:color w:val="auto"/>
          <w:kern w:val="0"/>
          <w:sz w:val="24"/>
          <w:shd w:val="clear" w:color="auto" w:fill="FFFFFF"/>
        </w:rPr>
        <w:t>86</w:t>
      </w:r>
      <w:r>
        <w:rPr>
          <w:rFonts w:hint="eastAsia" w:ascii="Times New Roman" w:hAnsi="Times New Roman" w:eastAsia="仿宋_GB2312" w:cs="Times New Roman"/>
          <w:kern w:val="0"/>
          <w:sz w:val="24"/>
          <w:shd w:val="clear" w:color="auto" w:fill="FFFFFF"/>
        </w:rPr>
        <w:t>年</w:t>
      </w:r>
      <w:r>
        <w:rPr>
          <w:rFonts w:hint="eastAsia" w:eastAsia="仿宋_GB2312" w:cs="Times New Roman"/>
          <w:kern w:val="0"/>
          <w:sz w:val="24"/>
          <w:shd w:val="clear" w:color="auto" w:fill="FFFFFF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kern w:val="0"/>
          <w:sz w:val="24"/>
          <w:shd w:val="clear" w:color="auto" w:fill="FFFFFF"/>
        </w:rPr>
        <w:t>月</w:t>
      </w:r>
      <w:r>
        <w:rPr>
          <w:rFonts w:hint="eastAsia" w:eastAsia="仿宋_GB2312" w:cs="Times New Roman"/>
          <w:kern w:val="0"/>
          <w:sz w:val="24"/>
          <w:shd w:val="clear" w:color="auto" w:fill="FFFFFF"/>
          <w:lang w:val="en-US" w:eastAsia="zh-CN"/>
        </w:rPr>
        <w:t>30</w:t>
      </w:r>
      <w:r>
        <w:rPr>
          <w:rFonts w:hint="eastAsia" w:ascii="Times New Roman" w:hAnsi="Times New Roman" w:eastAsia="仿宋_GB2312" w:cs="Times New Roman"/>
          <w:kern w:val="0"/>
          <w:sz w:val="24"/>
          <w:shd w:val="clear" w:color="auto" w:fill="FFFFFF"/>
        </w:rPr>
        <w:t>日），年龄</w:t>
      </w:r>
      <w:r>
        <w:rPr>
          <w:rFonts w:ascii="Times New Roman" w:hAnsi="Times New Roman" w:eastAsia="仿宋_GB2312" w:cs="Times New Roman"/>
          <w:color w:val="auto"/>
          <w:kern w:val="0"/>
          <w:sz w:val="24"/>
          <w:shd w:val="clear" w:color="auto" w:fill="FFFFFF"/>
        </w:rPr>
        <w:t>,45</w:t>
      </w:r>
      <w:r>
        <w:rPr>
          <w:rFonts w:hint="eastAsia" w:ascii="Times New Roman" w:hAnsi="Times New Roman" w:eastAsia="仿宋_GB2312" w:cs="Times New Roman"/>
          <w:kern w:val="0"/>
          <w:sz w:val="24"/>
          <w:shd w:val="clear" w:color="auto" w:fill="FFFFFF"/>
        </w:rPr>
        <w:t>周岁以下是指</w:t>
      </w:r>
      <w:r>
        <w:rPr>
          <w:rFonts w:ascii="Times New Roman" w:hAnsi="Times New Roman" w:eastAsia="仿宋_GB2312" w:cs="Times New Roman"/>
          <w:kern w:val="0"/>
          <w:sz w:val="24"/>
          <w:shd w:val="clear" w:color="auto" w:fill="FFFFFF"/>
        </w:rPr>
        <w:t>19</w:t>
      </w:r>
      <w:r>
        <w:rPr>
          <w:rFonts w:ascii="Times New Roman" w:hAnsi="Times New Roman" w:eastAsia="仿宋_GB2312" w:cs="Times New Roman"/>
          <w:color w:val="auto"/>
          <w:kern w:val="0"/>
          <w:sz w:val="24"/>
          <w:shd w:val="clear" w:color="auto" w:fill="FFFFFF"/>
        </w:rPr>
        <w:t>81</w:t>
      </w:r>
      <w:r>
        <w:rPr>
          <w:rFonts w:hint="eastAsia" w:ascii="Times New Roman" w:hAnsi="Times New Roman" w:eastAsia="仿宋_GB2312" w:cs="Times New Roman"/>
          <w:kern w:val="0"/>
          <w:sz w:val="24"/>
          <w:shd w:val="clear" w:color="auto" w:fill="FFFFFF"/>
        </w:rPr>
        <w:t>年</w:t>
      </w:r>
      <w:r>
        <w:rPr>
          <w:rFonts w:hint="eastAsia" w:eastAsia="仿宋_GB2312" w:cs="Times New Roman"/>
          <w:kern w:val="0"/>
          <w:sz w:val="24"/>
          <w:shd w:val="clear" w:color="auto" w:fill="FFFFFF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kern w:val="0"/>
          <w:sz w:val="24"/>
          <w:shd w:val="clear" w:color="auto" w:fill="FFFFFF"/>
        </w:rPr>
        <w:t>月</w:t>
      </w:r>
      <w:r>
        <w:rPr>
          <w:rFonts w:hint="eastAsia" w:eastAsia="仿宋_GB2312" w:cs="Times New Roman"/>
          <w:kern w:val="0"/>
          <w:sz w:val="24"/>
          <w:shd w:val="clear" w:color="auto" w:fill="FFFFFF"/>
          <w:lang w:val="en-US" w:eastAsia="zh-CN"/>
        </w:rPr>
        <w:t>30</w:t>
      </w:r>
      <w:r>
        <w:rPr>
          <w:rFonts w:hint="eastAsia" w:ascii="Times New Roman" w:hAnsi="Times New Roman" w:eastAsia="仿宋_GB2312" w:cs="Times New Roman"/>
          <w:kern w:val="0"/>
          <w:sz w:val="24"/>
          <w:shd w:val="clear" w:color="auto" w:fill="FFFFFF"/>
        </w:rPr>
        <w:t>日以后出生（不含</w:t>
      </w:r>
      <w:r>
        <w:rPr>
          <w:rFonts w:ascii="Times New Roman" w:hAnsi="Times New Roman" w:eastAsia="仿宋_GB2312" w:cs="Times New Roman"/>
          <w:kern w:val="0"/>
          <w:sz w:val="24"/>
          <w:shd w:val="clear" w:color="auto" w:fill="FFFFFF"/>
        </w:rPr>
        <w:t>19</w:t>
      </w:r>
      <w:r>
        <w:rPr>
          <w:rFonts w:ascii="Times New Roman" w:hAnsi="Times New Roman" w:eastAsia="仿宋_GB2312" w:cs="Times New Roman"/>
          <w:color w:val="auto"/>
          <w:kern w:val="0"/>
          <w:sz w:val="24"/>
          <w:shd w:val="clear" w:color="auto" w:fill="FFFFFF"/>
        </w:rPr>
        <w:t>81</w:t>
      </w:r>
      <w:r>
        <w:rPr>
          <w:rFonts w:hint="eastAsia" w:ascii="Times New Roman" w:hAnsi="Times New Roman" w:eastAsia="仿宋_GB2312" w:cs="Times New Roman"/>
          <w:kern w:val="0"/>
          <w:sz w:val="24"/>
          <w:shd w:val="clear" w:color="auto" w:fill="FFFFFF"/>
        </w:rPr>
        <w:t>年</w:t>
      </w:r>
      <w:r>
        <w:rPr>
          <w:rFonts w:hint="eastAsia" w:eastAsia="仿宋_GB2312" w:cs="Times New Roman"/>
          <w:kern w:val="0"/>
          <w:sz w:val="24"/>
          <w:shd w:val="clear" w:color="auto" w:fill="FFFFFF"/>
          <w:lang w:val="en-US" w:eastAsia="zh-CN"/>
        </w:rPr>
        <w:t>7月</w:t>
      </w:r>
      <w:r>
        <w:rPr>
          <w:rFonts w:hint="eastAsia" w:ascii="Times New Roman" w:hAnsi="Times New Roman" w:eastAsia="仿宋_GB2312" w:cs="Times New Roman"/>
          <w:kern w:val="0"/>
          <w:sz w:val="24"/>
          <w:shd w:val="clear" w:color="auto" w:fill="FFFFFF"/>
          <w:lang w:val="en-US" w:eastAsia="zh-CN"/>
        </w:rPr>
        <w:t>30</w:t>
      </w:r>
      <w:r>
        <w:rPr>
          <w:rFonts w:hint="eastAsia" w:ascii="Times New Roman" w:hAnsi="Times New Roman" w:eastAsia="仿宋_GB2312" w:cs="Times New Roman"/>
          <w:kern w:val="0"/>
          <w:sz w:val="24"/>
          <w:shd w:val="clear" w:color="auto" w:fill="FFFFFF"/>
        </w:rPr>
        <w:t>日）</w:t>
      </w:r>
      <w:r>
        <w:rPr>
          <w:rFonts w:hint="eastAsia" w:ascii="Times New Roman" w:hAnsi="Times New Roman" w:eastAsia="仿宋_GB2312" w:cs="Times New Roman"/>
          <w:color w:val="auto"/>
          <w:kern w:val="0"/>
          <w:sz w:val="24"/>
          <w:shd w:val="clear" w:color="auto" w:fill="FFFFFF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24"/>
          <w:shd w:val="clear" w:color="auto" w:fill="FFFFFF"/>
        </w:rPr>
        <w:t>以有效身份证件记载为准。</w:t>
      </w:r>
    </w:p>
    <w:p w14:paraId="1F16BC17">
      <w:pPr>
        <w:widowControl/>
        <w:spacing w:line="340" w:lineRule="exact"/>
        <w:ind w:firstLine="720" w:firstLineChars="300"/>
        <w:rPr>
          <w:rFonts w:ascii="Times New Roman" w:hAnsi="Times New Roman" w:eastAsia="仿宋_GB2312" w:cs="Times New Roman"/>
          <w:kern w:val="0"/>
          <w:sz w:val="24"/>
          <w:shd w:val="clear" w:color="auto" w:fill="FFFFFF"/>
        </w:rPr>
      </w:pPr>
      <w:bookmarkStart w:id="0" w:name="_GoBack"/>
      <w:bookmarkEnd w:id="0"/>
      <w:r>
        <w:rPr>
          <w:rFonts w:eastAsia="仿宋_GB2312" w:cs="Times New Roman"/>
          <w:kern w:val="0"/>
          <w:sz w:val="24"/>
          <w:shd w:val="clear" w:color="auto" w:fill="FFFFFF"/>
        </w:rPr>
        <w:t>2.</w:t>
      </w:r>
      <w:r>
        <w:rPr>
          <w:rFonts w:hint="eastAsia" w:ascii="Times New Roman" w:hAnsi="Times New Roman" w:eastAsia="仿宋_GB2312" w:cs="Times New Roman"/>
          <w:kern w:val="0"/>
          <w:sz w:val="24"/>
          <w:shd w:val="clear" w:color="auto" w:fill="FFFFFF"/>
        </w:rPr>
        <w:t>上述经费预算非薪酬，聘用人员工资以与劳务公司签订的劳动合同为准。</w:t>
      </w:r>
    </w:p>
    <w:p w14:paraId="63E7FDCB">
      <w:pPr>
        <w:pStyle w:val="2"/>
        <w:widowControl/>
        <w:shd w:val="clear" w:color="auto" w:fill="FFFFFF"/>
        <w:snapToGrid w:val="0"/>
        <w:spacing w:beforeAutospacing="0" w:afterAutospacing="0"/>
        <w:rPr>
          <w:rFonts w:hint="default" w:ascii="Times New Roman" w:hAnsi="Times New Roman" w:eastAsia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"/>
          <w:sz w:val="32"/>
          <w:szCs w:val="32"/>
          <w:shd w:val="clear" w:color="auto" w:fill="FFFFFF"/>
          <w:lang w:val="en-US" w:eastAsia="zh-CN"/>
        </w:rPr>
        <w:t xml:space="preserve">    </w:t>
      </w:r>
    </w:p>
    <w:p w14:paraId="6D8E1DB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F33CDA"/>
    <w:rsid w:val="40F3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2026-07-30T11:52:00Z</dcterms:created>
  <dc:creator>琴声</dc:creator>
  <cp:lastModifiedBy>琴声</cp:lastModifiedBy>
  <dcterms:modified xsi:type="dcterms:W3CDTF">2026-07-30T11:53:57Z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241F689C05BF442798F8157498E5A191_11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