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5F68D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宋体" w:eastAsia="仿宋_GB2312" w:cs="宋体"/>
          <w:bCs/>
          <w:color w:val="000000"/>
          <w:kern w:val="0"/>
          <w:sz w:val="32"/>
          <w:szCs w:val="32"/>
          <w:lang w:val="en-US" w:eastAsia="zh-CN"/>
        </w:rPr>
        <w:t>附件4</w:t>
      </w:r>
    </w:p>
    <w:p w14:paraId="3BA8AB1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44"/>
          <w:szCs w:val="44"/>
        </w:rPr>
      </w:pPr>
      <w:r>
        <w:rPr>
          <w:rFonts w:hint="eastAsia" w:ascii="方正小标宋_GBK" w:hAnsi="方正小标宋_GBK" w:eastAsia="方正小标宋_GBK" w:cs="方正小标宋_GBK"/>
          <w:sz w:val="44"/>
          <w:szCs w:val="44"/>
        </w:rPr>
        <w:t>报考人员诚信承诺书</w:t>
      </w:r>
    </w:p>
    <w:p w14:paraId="429167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632AF3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本人已仔细阅读曲靖市马龙区</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面向区外</w:t>
      </w:r>
      <w:r>
        <w:rPr>
          <w:rFonts w:hint="eastAsia" w:ascii="仿宋_GB2312" w:hAnsi="仿宋_GB2312" w:eastAsia="仿宋_GB2312" w:cs="仿宋_GB2312"/>
          <w:sz w:val="32"/>
          <w:szCs w:val="32"/>
        </w:rPr>
        <w:t>公开</w:t>
      </w:r>
      <w:r>
        <w:rPr>
          <w:rFonts w:hint="eastAsia" w:ascii="仿宋_GB2312" w:hAnsi="仿宋_GB2312" w:eastAsia="仿宋_GB2312" w:cs="仿宋_GB2312"/>
          <w:sz w:val="32"/>
          <w:szCs w:val="32"/>
          <w:lang w:val="en-US" w:eastAsia="zh-CN"/>
        </w:rPr>
        <w:t>选调</w:t>
      </w:r>
      <w:r>
        <w:rPr>
          <w:rFonts w:hint="eastAsia" w:ascii="仿宋_GB2312" w:hAnsi="仿宋_GB2312" w:eastAsia="仿宋_GB2312" w:cs="仿宋_GB2312"/>
          <w:sz w:val="32"/>
          <w:szCs w:val="32"/>
          <w:lang w:eastAsia="zh-CN"/>
        </w:rPr>
        <w:t>在职在编教师</w:t>
      </w:r>
      <w:r>
        <w:rPr>
          <w:rFonts w:hint="eastAsia" w:ascii="仿宋_GB2312" w:hAnsi="仿宋_GB2312" w:eastAsia="仿宋_GB2312" w:cs="仿宋_GB2312"/>
          <w:sz w:val="32"/>
          <w:szCs w:val="32"/>
          <w:lang w:val="en-US" w:eastAsia="zh-CN"/>
        </w:rPr>
        <w:t>公告</w:t>
      </w:r>
      <w:r>
        <w:rPr>
          <w:rFonts w:hint="eastAsia" w:ascii="仿宋_GB2312" w:hAnsi="仿宋_GB2312" w:eastAsia="仿宋_GB2312" w:cs="仿宋_GB2312"/>
          <w:sz w:val="32"/>
          <w:szCs w:val="32"/>
        </w:rPr>
        <w:t>，本着诚信报考的原则，现郑重承诺</w:t>
      </w:r>
      <w:r>
        <w:rPr>
          <w:rFonts w:hint="eastAsia" w:ascii="仿宋_GB2312" w:hAnsi="仿宋_GB2312" w:eastAsia="仿宋_GB2312" w:cs="仿宋_GB2312"/>
          <w:sz w:val="32"/>
          <w:szCs w:val="32"/>
          <w:lang w:eastAsia="zh-CN"/>
        </w:rPr>
        <w:t>：</w:t>
      </w:r>
    </w:p>
    <w:p w14:paraId="125D10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一、自觉遵守相关法律法规，认真履行报考人员的各项义务。</w:t>
      </w:r>
    </w:p>
    <w:p w14:paraId="6CC9BF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二、报考行为出自本人自主、</w:t>
      </w:r>
      <w:bookmarkStart w:id="1" w:name="_GoBack"/>
      <w:bookmarkEnd w:id="1"/>
      <w:r>
        <w:rPr>
          <w:rFonts w:hint="eastAsia" w:ascii="仿宋_GB2312" w:hAnsi="仿宋_GB2312" w:eastAsia="仿宋_GB2312" w:cs="仿宋_GB2312"/>
          <w:sz w:val="32"/>
          <w:szCs w:val="32"/>
        </w:rPr>
        <w:t>真实的意愿。已对所</w:t>
      </w:r>
      <w:r>
        <w:rPr>
          <w:rFonts w:hint="eastAsia" w:ascii="仿宋_GB2312" w:hAnsi="仿宋_GB2312" w:eastAsia="仿宋_GB2312" w:cs="仿宋_GB2312"/>
          <w:sz w:val="32"/>
          <w:szCs w:val="32"/>
          <w:lang w:eastAsia="zh-CN"/>
        </w:rPr>
        <w:t>报考岗位</w:t>
      </w:r>
      <w:r>
        <w:rPr>
          <w:rFonts w:hint="eastAsia" w:ascii="仿宋_GB2312" w:hAnsi="仿宋_GB2312" w:eastAsia="仿宋_GB2312" w:cs="仿宋_GB2312"/>
          <w:sz w:val="32"/>
          <w:szCs w:val="32"/>
        </w:rPr>
        <w:t>有了充分了解，愿意接受</w:t>
      </w:r>
      <w:r>
        <w:rPr>
          <w:rFonts w:hint="eastAsia" w:ascii="仿宋_GB2312" w:hAnsi="仿宋_GB2312" w:eastAsia="仿宋_GB2312" w:cs="仿宋_GB2312"/>
          <w:sz w:val="32"/>
          <w:szCs w:val="32"/>
          <w:lang w:eastAsia="zh-CN"/>
        </w:rPr>
        <w:t>选调</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lang w:eastAsia="zh-CN"/>
        </w:rPr>
        <w:t>组织</w:t>
      </w:r>
      <w:r>
        <w:rPr>
          <w:rFonts w:hint="eastAsia" w:ascii="仿宋_GB2312" w:hAnsi="仿宋_GB2312" w:eastAsia="仿宋_GB2312" w:cs="仿宋_GB2312"/>
          <w:sz w:val="32"/>
          <w:szCs w:val="32"/>
        </w:rPr>
        <w:t>的考试、体检和考察。</w:t>
      </w:r>
    </w:p>
    <w:p w14:paraId="07063D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三、认真对待每一个</w:t>
      </w:r>
      <w:r>
        <w:rPr>
          <w:rFonts w:hint="eastAsia" w:ascii="仿宋_GB2312" w:hAnsi="仿宋_GB2312" w:eastAsia="仿宋_GB2312" w:cs="仿宋_GB2312"/>
          <w:sz w:val="32"/>
          <w:szCs w:val="32"/>
          <w:lang w:val="en-US" w:eastAsia="zh-CN"/>
        </w:rPr>
        <w:t>选调</w:t>
      </w:r>
      <w:r>
        <w:rPr>
          <w:rFonts w:hint="eastAsia" w:ascii="仿宋_GB2312" w:hAnsi="仿宋_GB2312" w:eastAsia="仿宋_GB2312" w:cs="仿宋_GB2312"/>
          <w:sz w:val="32"/>
          <w:szCs w:val="32"/>
        </w:rPr>
        <w:t>环节。</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lang w:val="en-US" w:eastAsia="zh-CN"/>
        </w:rPr>
        <w:t>资格复审、</w:t>
      </w:r>
      <w:r>
        <w:rPr>
          <w:rFonts w:hint="eastAsia" w:ascii="仿宋_GB2312" w:hAnsi="仿宋_GB2312" w:eastAsia="仿宋_GB2312" w:cs="仿宋_GB2312"/>
          <w:sz w:val="32"/>
          <w:szCs w:val="32"/>
        </w:rPr>
        <w:t>体检、考察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选岗、</w:t>
      </w:r>
      <w:r>
        <w:rPr>
          <w:rFonts w:hint="eastAsia" w:ascii="仿宋_GB2312" w:hAnsi="仿宋_GB2312" w:eastAsia="仿宋_GB2312" w:cs="仿宋_GB2312"/>
          <w:sz w:val="32"/>
          <w:szCs w:val="32"/>
        </w:rPr>
        <w:t>公示等环节，不无故放弃或中断。</w:t>
      </w:r>
    </w:p>
    <w:p w14:paraId="417376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四、所提交的报名信息和材料真实、准确，因提交的报名信息和材料不真实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不完整或错误</w:t>
      </w:r>
      <w:r>
        <w:rPr>
          <w:rFonts w:hint="eastAsia" w:ascii="仿宋_GB2312" w:hAnsi="仿宋_GB2312" w:eastAsia="仿宋_GB2312" w:cs="仿宋_GB2312"/>
          <w:sz w:val="32"/>
          <w:szCs w:val="32"/>
          <w:lang w:val="en-US" w:eastAsia="zh-CN"/>
        </w:rPr>
        <w:t>填</w:t>
      </w:r>
      <w:r>
        <w:rPr>
          <w:rFonts w:hint="eastAsia" w:ascii="仿宋_GB2312" w:hAnsi="仿宋_GB2312" w:eastAsia="仿宋_GB2312" w:cs="仿宋_GB2312"/>
          <w:sz w:val="32"/>
          <w:szCs w:val="32"/>
        </w:rPr>
        <w:t>写而造成资格审</w:t>
      </w:r>
      <w:r>
        <w:rPr>
          <w:rFonts w:hint="eastAsia" w:ascii="仿宋_GB2312" w:hAnsi="仿宋_GB2312" w:eastAsia="仿宋_GB2312" w:cs="仿宋_GB2312"/>
          <w:sz w:val="32"/>
          <w:szCs w:val="32"/>
          <w:lang w:eastAsia="zh-CN"/>
        </w:rPr>
        <w:t>核</w:t>
      </w:r>
      <w:r>
        <w:rPr>
          <w:rFonts w:hint="eastAsia" w:ascii="仿宋_GB2312" w:hAnsi="仿宋_GB2312" w:eastAsia="仿宋_GB2312" w:cs="仿宋_GB2312"/>
          <w:sz w:val="32"/>
          <w:szCs w:val="32"/>
        </w:rPr>
        <w:t>不通过、无法联系</w:t>
      </w:r>
      <w:r>
        <w:rPr>
          <w:rFonts w:hint="eastAsia" w:ascii="仿宋_GB2312" w:hAnsi="仿宋_GB2312" w:eastAsia="仿宋_GB2312" w:cs="仿宋_GB2312"/>
          <w:sz w:val="32"/>
          <w:szCs w:val="32"/>
          <w:lang w:eastAsia="zh-CN"/>
        </w:rPr>
        <w:t>到本人</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eastAsia="zh-CN"/>
        </w:rPr>
        <w:t>情况</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由本人</w:t>
      </w:r>
      <w:r>
        <w:rPr>
          <w:rFonts w:hint="eastAsia" w:ascii="仿宋_GB2312" w:hAnsi="仿宋_GB2312" w:eastAsia="仿宋_GB2312" w:cs="仿宋_GB2312"/>
          <w:sz w:val="32"/>
          <w:szCs w:val="32"/>
        </w:rPr>
        <w:t>承担责任。</w:t>
      </w:r>
    </w:p>
    <w:p w14:paraId="1D8E02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五、遵守考</w:t>
      </w:r>
      <w:r>
        <w:rPr>
          <w:rFonts w:hint="eastAsia" w:ascii="仿宋_GB2312" w:hAnsi="仿宋_GB2312" w:eastAsia="仿宋_GB2312" w:cs="仿宋_GB2312"/>
          <w:sz w:val="32"/>
          <w:szCs w:val="32"/>
          <w:lang w:eastAsia="zh-CN"/>
        </w:rPr>
        <w:t>试</w:t>
      </w:r>
      <w:r>
        <w:rPr>
          <w:rFonts w:hint="eastAsia" w:ascii="仿宋_GB2312" w:hAnsi="仿宋_GB2312" w:eastAsia="仿宋_GB2312" w:cs="仿宋_GB2312"/>
          <w:sz w:val="32"/>
          <w:szCs w:val="32"/>
        </w:rPr>
        <w:t>纪律，不舞弊也不协助他人舞弊。</w:t>
      </w:r>
    </w:p>
    <w:p w14:paraId="1C0844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服从</w:t>
      </w:r>
      <w:r>
        <w:rPr>
          <w:rFonts w:hint="eastAsia" w:ascii="仿宋_GB2312" w:hAnsi="仿宋_GB2312" w:eastAsia="仿宋_GB2312" w:cs="仿宋_GB2312"/>
          <w:sz w:val="32"/>
          <w:szCs w:val="32"/>
          <w:lang w:val="en-US" w:eastAsia="zh-CN"/>
        </w:rPr>
        <w:t>选调</w:t>
      </w:r>
      <w:r>
        <w:rPr>
          <w:rFonts w:hint="eastAsia" w:ascii="仿宋_GB2312" w:hAnsi="仿宋_GB2312" w:eastAsia="仿宋_GB2312" w:cs="仿宋_GB2312"/>
          <w:sz w:val="32"/>
          <w:szCs w:val="32"/>
          <w:lang w:eastAsia="zh-CN"/>
        </w:rPr>
        <w:t>单位的工作安排</w:t>
      </w:r>
      <w:r>
        <w:rPr>
          <w:rFonts w:hint="eastAsia" w:ascii="仿宋_GB2312" w:hAnsi="仿宋_GB2312" w:eastAsia="仿宋_GB2312" w:cs="仿宋_GB2312"/>
          <w:sz w:val="32"/>
          <w:szCs w:val="32"/>
        </w:rPr>
        <w:t>。</w:t>
      </w:r>
    </w:p>
    <w:p w14:paraId="4DC7DA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0" w:name="OLE_LINK1"/>
      <w:r>
        <w:rPr>
          <w:rFonts w:hint="eastAsia" w:ascii="仿宋_GB2312" w:hAnsi="仿宋_GB2312" w:eastAsia="仿宋_GB2312" w:cs="仿宋_GB2312"/>
          <w:sz w:val="32"/>
          <w:szCs w:val="32"/>
        </w:rPr>
        <w:t>以上承诺如有违反，本人愿意承担由此产生的一切后果，并自愿接受有关部门的处理。</w:t>
      </w:r>
      <w:bookmarkEnd w:id="0"/>
    </w:p>
    <w:p w14:paraId="04F21E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7CBA45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2BA73833">
      <w:pPr>
        <w:keepNext w:val="0"/>
        <w:keepLines w:val="0"/>
        <w:pageBreakBefore w:val="0"/>
        <w:widowControl w:val="0"/>
        <w:kinsoku/>
        <w:wordWrap/>
        <w:overflowPunct/>
        <w:topLinePunct w:val="0"/>
        <w:autoSpaceDE/>
        <w:autoSpaceDN/>
        <w:bidi w:val="0"/>
        <w:adjustRightInd/>
        <w:snapToGrid/>
        <w:spacing w:line="560" w:lineRule="exact"/>
        <w:ind w:firstLine="5440" w:firstLineChars="17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承诺人：</w:t>
      </w:r>
    </w:p>
    <w:p w14:paraId="29B4D0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bCs/>
          <w:color w:val="000000"/>
          <w:kern w:val="0"/>
          <w:sz w:val="32"/>
          <w:szCs w:val="32"/>
          <w:lang w:val="en-US" w:eastAsia="zh-CN"/>
        </w:rPr>
      </w:pPr>
      <w:r>
        <w:rPr>
          <w:rFonts w:hint="eastAsia" w:ascii="仿宋_GB2312" w:hAnsi="仿宋_GB2312" w:eastAsia="仿宋_GB2312" w:cs="仿宋_GB2312"/>
          <w:sz w:val="32"/>
          <w:szCs w:val="32"/>
          <w:lang w:val="en-US" w:eastAsia="zh-CN"/>
        </w:rPr>
        <w:t xml:space="preserve">                              年   月   日</w:t>
      </w:r>
    </w:p>
    <w:p w14:paraId="1812ADC3">
      <w:pPr>
        <w:pStyle w:val="4"/>
        <w:ind w:left="0" w:leftChars="0" w:firstLine="0" w:firstLineChars="0"/>
        <w:rPr>
          <w:rFonts w:hint="default" w:ascii="仿宋_GB2312" w:hAnsi="宋体" w:eastAsia="仿宋_GB2312" w:cs="宋体"/>
          <w:bCs/>
          <w:color w:val="000000"/>
          <w:kern w:val="0"/>
          <w:sz w:val="32"/>
          <w:szCs w:val="32"/>
          <w:lang w:val="en-US" w:eastAsia="zh-CN"/>
        </w:rPr>
      </w:pPr>
    </w:p>
    <w:p w14:paraId="47D4DC3A">
      <w:pPr>
        <w:bidi w:val="0"/>
        <w:jc w:val="left"/>
        <w:rPr>
          <w:rFonts w:hint="eastAsia"/>
          <w:lang w:val="en-US" w:eastAsia="zh-CN"/>
        </w:rPr>
      </w:pPr>
    </w:p>
    <w:sectPr>
      <w:pgSz w:w="11906" w:h="16838"/>
      <w:pgMar w:top="1440" w:right="1463"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wYTVjNjc3NGUxMjFiODE3ZTQ5MTY5MDNiOGExYWMifQ=="/>
  </w:docVars>
  <w:rsids>
    <w:rsidRoot w:val="00000000"/>
    <w:rsid w:val="007E2EF7"/>
    <w:rsid w:val="05054467"/>
    <w:rsid w:val="07AD0C9F"/>
    <w:rsid w:val="0F256C33"/>
    <w:rsid w:val="11231D7D"/>
    <w:rsid w:val="11D010D8"/>
    <w:rsid w:val="1304078F"/>
    <w:rsid w:val="14D772CD"/>
    <w:rsid w:val="14F54CB6"/>
    <w:rsid w:val="15FD705D"/>
    <w:rsid w:val="17171199"/>
    <w:rsid w:val="17D17958"/>
    <w:rsid w:val="24D57369"/>
    <w:rsid w:val="2DB0354B"/>
    <w:rsid w:val="2DF03561"/>
    <w:rsid w:val="2FDB716E"/>
    <w:rsid w:val="33A26CFF"/>
    <w:rsid w:val="360A7BC0"/>
    <w:rsid w:val="3A746C1A"/>
    <w:rsid w:val="3CCF3BB7"/>
    <w:rsid w:val="3D0E0B83"/>
    <w:rsid w:val="3E8E03C3"/>
    <w:rsid w:val="3FC043CD"/>
    <w:rsid w:val="436F39FE"/>
    <w:rsid w:val="437911E1"/>
    <w:rsid w:val="437E5C8E"/>
    <w:rsid w:val="48166498"/>
    <w:rsid w:val="4A846050"/>
    <w:rsid w:val="4DC129F5"/>
    <w:rsid w:val="501B4077"/>
    <w:rsid w:val="517448D5"/>
    <w:rsid w:val="52600745"/>
    <w:rsid w:val="541E305C"/>
    <w:rsid w:val="5A003035"/>
    <w:rsid w:val="5A773E5D"/>
    <w:rsid w:val="5CE70651"/>
    <w:rsid w:val="633E4CE0"/>
    <w:rsid w:val="636E721D"/>
    <w:rsid w:val="64D63485"/>
    <w:rsid w:val="67134EF4"/>
    <w:rsid w:val="68CC52CB"/>
    <w:rsid w:val="6A3824EC"/>
    <w:rsid w:val="6AE6568C"/>
    <w:rsid w:val="6D575D7E"/>
    <w:rsid w:val="6E50129A"/>
    <w:rsid w:val="71053399"/>
    <w:rsid w:val="787762EB"/>
    <w:rsid w:val="7A765096"/>
    <w:rsid w:val="7BEB3862"/>
    <w:rsid w:val="7D180687"/>
    <w:rsid w:val="7D3E02D8"/>
    <w:rsid w:val="7F593E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after="120"/>
    </w:p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Body Text First Indent"/>
    <w:basedOn w:val="2"/>
    <w:qFormat/>
    <w:uiPriority w:val="99"/>
    <w:pPr>
      <w:ind w:firstLine="420" w:firstLineChars="100"/>
    </w:pPr>
  </w:style>
  <w:style w:type="paragraph" w:styleId="5">
    <w:name w:val="Body Text First Indent 2"/>
    <w:basedOn w:val="1"/>
    <w:next w:val="4"/>
    <w:qFormat/>
    <w:uiPriority w:val="99"/>
    <w:pPr>
      <w:ind w:firstLine="420" w:firstLineChars="200"/>
    </w:pPr>
  </w:style>
  <w:style w:type="table" w:styleId="7">
    <w:name w:val="Table Grid"/>
    <w:basedOn w:val="6"/>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图表目录1"/>
    <w:basedOn w:val="10"/>
    <w:next w:val="10"/>
    <w:qFormat/>
    <w:uiPriority w:val="99"/>
    <w:pPr>
      <w:spacing w:before="100" w:beforeAutospacing="1" w:after="100" w:afterAutospacing="1"/>
      <w:ind w:left="200" w:leftChars="200" w:hanging="200" w:hangingChars="200"/>
    </w:pPr>
  </w:style>
  <w:style w:type="paragraph" w:customStyle="1" w:styleId="10">
    <w:name w:val="正文 New New New New New New New New New New New New New New New New New New New New New New New New New New New New New New New New New New New New New New New New New New New New New New New New New New New New New New New New New New New New New New N"/>
    <w:basedOn w:val="1"/>
    <w:next w:val="9"/>
    <w:qFormat/>
    <w:uiPriority w:val="99"/>
    <w:rPr>
      <w:rFonts w:cs="黑体"/>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346</Words>
  <Characters>349</Characters>
  <Lines>0</Lines>
  <Paragraphs>0</Paragraphs>
  <TotalTime>10</TotalTime>
  <ScaleCrop>false</ScaleCrop>
  <LinksUpToDate>false</LinksUpToDate>
  <CharactersWithSpaces>414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2025-06-09T09:50:00Z</dcterms:created>
  <dc:creator>lenovo</dc:creator>
  <cp:lastModifiedBy>张艳英</cp:lastModifiedBy>
  <cp:lastPrinted>2026-07-03T09:49:40Z</cp:lastPrinted>
  <dcterms:modified xsi:type="dcterms:W3CDTF">2026-07-03T09:50:18Z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eyJoZGlkIjoiY2JiYjQ0ZDU2NDEzZmY4MzE1N2FlYWM4OGE5MGE5ZjciLCJ1c2VySWQiOiIxNTE3OTU0MjU0In0=</vt:lpwstr>
  </property>
  <property fmtid="{D5CDD505-2E9C-101B-9397-08002B2CF9AE}" pid="4" name="ICV">
    <vt:lpwstr>BD950D3B8CE943EFBCCBEDF75BEDE828_13</vt:lpwstr>
  </property>
</Properties>
</file>