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847"/>
        <w:gridCol w:w="680"/>
        <w:gridCol w:w="532"/>
        <w:gridCol w:w="1883"/>
        <w:gridCol w:w="3408"/>
        <w:gridCol w:w="3554"/>
      </w:tblGrid>
      <w:tr w14:paraId="0594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37503">
            <w:pPr>
              <w:keepNext w:val="0"/>
              <w:keepLines w:val="0"/>
              <w:widowControl/>
              <w:suppressLineNumbers w:val="0"/>
              <w:ind w:firstLine="1446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石河子国有资产经营（集团）有限公司所属企业招聘岗位说明</w:t>
            </w:r>
          </w:p>
        </w:tc>
      </w:tr>
      <w:tr w14:paraId="62F3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16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44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7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8E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0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E2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32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43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83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76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408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5A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经验要求</w:t>
            </w:r>
          </w:p>
        </w:tc>
        <w:tc>
          <w:tcPr>
            <w:tcW w:w="3554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04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工作职责要求</w:t>
            </w:r>
          </w:p>
        </w:tc>
      </w:tr>
      <w:tr w14:paraId="2F7F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95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资产管理中心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BA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 w:eastAsia="zh-CN"/>
              </w:rPr>
              <w:t>资产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 w:eastAsia="zh-CN"/>
              </w:rPr>
              <w:t>安全管理岗</w:t>
            </w:r>
          </w:p>
          <w:p w14:paraId="055A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1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0A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3076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安全工程、消防工程、建筑工程等相关专业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01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1. 年龄35周岁以下；</w:t>
            </w:r>
          </w:p>
          <w:p w14:paraId="5DB29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 持有消防相关资格证书（如注册消防工程师、消防设施操作员等，若持有两证，可适当放宽年龄至40周岁以下）；</w:t>
            </w:r>
          </w:p>
          <w:p w14:paraId="0321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3. 具有5年以上国企、行政事业单位工作经历（有大型企业安全管理工作经验优先）；</w:t>
            </w:r>
          </w:p>
          <w:p w14:paraId="3ABED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4. 熟悉安全生产法律法规及消防安全标准。</w:t>
            </w:r>
          </w:p>
          <w:p w14:paraId="5DD0F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5.中共党员及荣获工作相关荣誉的优先。</w:t>
            </w:r>
          </w:p>
          <w:p w14:paraId="3FAE0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4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1. 负责中心安全生产及消防安全管理工作，制定并落实安全管理制度和应急预案；</w:t>
            </w:r>
          </w:p>
          <w:p w14:paraId="224AC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 定期组织安全隐患排查、消防演练及安全培训；</w:t>
            </w:r>
          </w:p>
          <w:p w14:paraId="148FB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3. 对接应急管理、消防等监管部门，做好检查迎检及整改落实工作；</w:t>
            </w:r>
          </w:p>
          <w:p w14:paraId="4C9E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4. 负责安全设施设备的检查、维护及台账管理，确保运行正常。</w:t>
            </w:r>
          </w:p>
          <w:p w14:paraId="7B6BDF12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完成领导交办的其他综合性事务。</w:t>
            </w:r>
          </w:p>
        </w:tc>
      </w:tr>
      <w:tr w14:paraId="3286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1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9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资产管理中心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9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资产运营与招商管理岗</w:t>
            </w:r>
          </w:p>
          <w:p w14:paraId="7DFA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4F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6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ABC1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法学、经济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学、工程类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相关专业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5A8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1. 年龄35周岁以下；</w:t>
            </w:r>
          </w:p>
          <w:p w14:paraId="4BE33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 具有较强的团队协作能力、沟通能力、工作责任心及抗压能力；</w:t>
            </w:r>
          </w:p>
          <w:p w14:paraId="7F916827">
            <w:pPr>
              <w:pStyle w:val="2"/>
              <w:ind w:left="0" w:leftChars="0" w:firstLine="0" w:firstLineChars="0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具备较强的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沟通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能力，熟练使用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各类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办公软件及办公设备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；</w:t>
            </w:r>
          </w:p>
          <w:p w14:paraId="6F35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4. 具有5年以上国企、行政事业单位工作经历（有项目管理、工程预算、造价工作经验优先，可适当放宽年龄至40周岁以下）；</w:t>
            </w:r>
          </w:p>
          <w:p w14:paraId="7B9B0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5.中共党员及荣获工作相关荣誉的优先。</w:t>
            </w:r>
          </w:p>
          <w:p w14:paraId="79D8CC9B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3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1. 负责单位各类合同、协议的法律审查及标准化模板制定；</w:t>
            </w:r>
          </w:p>
          <w:p w14:paraId="4A6EB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 参与资产实地踏勘、价值评估，拟定资产出租、转让盘活方案；</w:t>
            </w:r>
          </w:p>
          <w:p w14:paraId="7BCE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3.统筹招商推介、商务洽谈，维护合作客户资源，跟踪项目落地；</w:t>
            </w:r>
          </w:p>
          <w:p w14:paraId="2E893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4.建立资产运营动态台账，做好到期预警、收益统计与分析上报；</w:t>
            </w:r>
          </w:p>
          <w:p w14:paraId="3322F814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完成领导交办的其他综合性事务。</w:t>
            </w:r>
          </w:p>
        </w:tc>
      </w:tr>
      <w:tr w14:paraId="1FFC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9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1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资产管理中心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B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sz w:val="20"/>
                <w:szCs w:val="20"/>
                <w:u w:val="none"/>
                <w:lang w:val="en-US" w:eastAsia="zh-CN" w:bidi="ar-SA"/>
              </w:rPr>
              <w:t>资产运营管理岗</w:t>
            </w:r>
          </w:p>
          <w:p w14:paraId="0137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A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E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072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法学、经济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学、工程类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相关专业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52B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1. 年龄28周岁以下应届毕业生；</w:t>
            </w:r>
          </w:p>
          <w:p w14:paraId="121F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 具有较强的团队协作能力、沟通能力、工作责任心及抗压能力；</w:t>
            </w:r>
          </w:p>
          <w:p w14:paraId="12AA260E">
            <w:pPr>
              <w:pStyle w:val="2"/>
              <w:ind w:left="0" w:leftChars="0" w:firstLine="0" w:firstLineChars="0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具备较强的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沟通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能力，熟练使用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各类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办公软件及办公设备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；</w:t>
            </w:r>
          </w:p>
          <w:p w14:paraId="65FA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4.中共党员及荣获各类荣誉的优先。</w:t>
            </w:r>
          </w:p>
          <w:p w14:paraId="0F62F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25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1. 负责单位各类合同、协议的法律审查及标准化模板制定；</w:t>
            </w:r>
          </w:p>
          <w:p w14:paraId="1994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 负责资产盘活及处置台账管理、合同档案资料归档等工作；</w:t>
            </w:r>
          </w:p>
          <w:p w14:paraId="575E7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3.客户对接、市场调研工作、市场拓展等工作；</w:t>
            </w:r>
          </w:p>
          <w:p w14:paraId="05400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完成领导交办的其他综合性事务。</w:t>
            </w:r>
          </w:p>
        </w:tc>
      </w:tr>
      <w:tr w14:paraId="08E2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9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资产管理中心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5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722B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 w:eastAsia="zh-CN"/>
              </w:rPr>
              <w:t>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 w:eastAsia="zh-CN"/>
              </w:rPr>
              <w:t>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 w:eastAsia="zh-CN"/>
              </w:rPr>
              <w:t>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 w:eastAsia="zh-CN"/>
              </w:rPr>
              <w:t>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 w:eastAsia="zh-CN"/>
              </w:rPr>
              <w:t>务管理岗</w:t>
            </w:r>
          </w:p>
          <w:p w14:paraId="71D6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C9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0"/>
                <w:szCs w:val="20"/>
                <w:u w:val="none"/>
              </w:rPr>
            </w:pPr>
          </w:p>
          <w:p w14:paraId="223C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3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E21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财会、审计、法律类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等相关专业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4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68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1、年龄28周岁以下应届毕业生；</w:t>
            </w:r>
          </w:p>
          <w:p w14:paraId="64B2B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2.具有较强的团队协作能力、沟通能力、工作责任心及抗压能力；</w:t>
            </w:r>
          </w:p>
          <w:p w14:paraId="35ACE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3.有财务相关资格证书的优先。</w:t>
            </w:r>
          </w:p>
          <w:p w14:paraId="50F1B57E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4.中共党员及荣获各类荣誉的优先。</w:t>
            </w:r>
          </w:p>
          <w:p w14:paraId="183B2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F7AA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0F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1.负责房产、土地等资产权证办理业务的税种核算、申报、完税及完税凭证归集。</w:t>
            </w:r>
          </w:p>
          <w:p w14:paraId="1B9AF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2.资产划转、处置、过户前开展税费测算，落实税收优惠备案，优化涉税办理方案。</w:t>
            </w:r>
          </w:p>
          <w:p w14:paraId="0EF4D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3.审核资产交易合同涉税条款，建立资产权证税务台账，归档完税、权证全套资料。</w:t>
            </w:r>
          </w:p>
          <w:p w14:paraId="0BF21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完成领导交办的其他综合性事务。</w:t>
            </w:r>
          </w:p>
          <w:p w14:paraId="4E7B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</w:tr>
      <w:tr w14:paraId="5487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6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资产管理中心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E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 w:eastAsia="zh-CN"/>
              </w:rPr>
              <w:t>资产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 w:eastAsia="zh-CN"/>
              </w:rPr>
              <w:t>权证管理岗</w:t>
            </w:r>
          </w:p>
          <w:p w14:paraId="631C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1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D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9C8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法律、经济管理、工程管理等相关专业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043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年龄35周岁以下；</w:t>
            </w:r>
          </w:p>
          <w:p w14:paraId="6E0E1E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具有较强的团队协作能力、沟通能力、工作责任心及抗压能力；</w:t>
            </w:r>
          </w:p>
          <w:p w14:paraId="7A2CFF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熟悉不动产登记、产权办理流程及相关政策法规；</w:t>
            </w:r>
          </w:p>
          <w:p w14:paraId="01B93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4. 具有5年以上国企、行政事业单位工作经历（有企业权证办理工作经验优先）；</w:t>
            </w:r>
          </w:p>
          <w:p w14:paraId="45513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5.中共党员及荣获工作相关荣誉的优先。</w:t>
            </w:r>
          </w:p>
          <w:p w14:paraId="72F40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0404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5C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1. 负责中心各类资产权属证书的办理、变更、年检及档案管理；</w:t>
            </w:r>
          </w:p>
          <w:p w14:paraId="1B1CE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2. 对接不动产登记中心、税务、住建等主管部门，协调权证办理过程中的各项事宜；</w:t>
            </w:r>
          </w:p>
          <w:p w14:paraId="7B187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3. 跟踪权证办理进度，及时反馈并解决办理过程中出现的问题；</w:t>
            </w:r>
          </w:p>
          <w:p w14:paraId="33D6B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4. 负责权证资料的收集、整理、审核及归档工作，确保权属清晰、资料完整。</w:t>
            </w:r>
          </w:p>
          <w:p w14:paraId="16097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完成领导交办的其他综合性事务。</w:t>
            </w:r>
          </w:p>
        </w:tc>
      </w:tr>
      <w:tr w14:paraId="0B343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F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资产管理中心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2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行政综合管理岗</w:t>
            </w:r>
          </w:p>
          <w:p w14:paraId="65BA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A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40404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C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ACA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法学、经济学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、人力资源管理、中文、新闻传播等相关专业</w:t>
            </w:r>
          </w:p>
        </w:tc>
        <w:tc>
          <w:tcPr>
            <w:tcW w:w="34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C3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1. 年龄35周岁以下；</w:t>
            </w:r>
          </w:p>
          <w:p w14:paraId="04DED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2. 具有较强的团队协作能力、沟通能力、工作责任心及抗压能力； </w:t>
            </w:r>
          </w:p>
          <w:p w14:paraId="276BD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3. 具有5年以上国企、行政事业单位或律所法律事务工作经验（持有律师执业资格证书优先）；</w:t>
            </w:r>
          </w:p>
          <w:p w14:paraId="275CA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4. 具备较强的合同审查、法律风险防控及纠纷处理能力。</w:t>
            </w:r>
          </w:p>
          <w:p w14:paraId="706F7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5.中共党员及荣获工作相关荣誉的优先。</w:t>
            </w:r>
          </w:p>
          <w:p w14:paraId="12EE4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5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02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40404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1. 负责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中心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日常行政事务管理，包括文件起草、会议组织、档案管理、信息报送等工作；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2. 协助制定和完善行政管理制度，督促检查制度执行情况；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3. 负责对外联络、来访接待、后勤保障及综合协调工作；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4. 完成领导交办的其他综合性事务。</w:t>
            </w:r>
          </w:p>
        </w:tc>
      </w:tr>
    </w:tbl>
    <w:p w14:paraId="64E4CC98"/>
    <w:sectPr>
      <w:pgSz w:w="16838" w:h="11906" w:orient="landscape"/>
      <w:pgMar w:top="567" w:right="1134" w:bottom="567" w:left="2154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A24E6C"/>
    <w:multiLevelType w:val="singleLevel"/>
    <w:tmpl w:val="E5A24E6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48C5"/>
    <w:rsid w:val="072B746E"/>
    <w:rsid w:val="0813333D"/>
    <w:rsid w:val="0EDF4064"/>
    <w:rsid w:val="165452D6"/>
    <w:rsid w:val="16C42BAD"/>
    <w:rsid w:val="19AC5F87"/>
    <w:rsid w:val="1EC505A6"/>
    <w:rsid w:val="204809D3"/>
    <w:rsid w:val="20AB4ED0"/>
    <w:rsid w:val="22A243CB"/>
    <w:rsid w:val="22CE6596"/>
    <w:rsid w:val="253357AE"/>
    <w:rsid w:val="25F87CF1"/>
    <w:rsid w:val="26153106"/>
    <w:rsid w:val="2D9B1861"/>
    <w:rsid w:val="2F897353"/>
    <w:rsid w:val="31A91018"/>
    <w:rsid w:val="3CB212CE"/>
    <w:rsid w:val="3EED47C8"/>
    <w:rsid w:val="400C5122"/>
    <w:rsid w:val="42735FAC"/>
    <w:rsid w:val="459040FF"/>
    <w:rsid w:val="47811F51"/>
    <w:rsid w:val="4C7E1155"/>
    <w:rsid w:val="4CD82614"/>
    <w:rsid w:val="4E573A0C"/>
    <w:rsid w:val="50F57934"/>
    <w:rsid w:val="52276BBB"/>
    <w:rsid w:val="52FD1026"/>
    <w:rsid w:val="5605044F"/>
    <w:rsid w:val="57A216C2"/>
    <w:rsid w:val="5B4B61BB"/>
    <w:rsid w:val="5B6E5DA9"/>
    <w:rsid w:val="5B906244"/>
    <w:rsid w:val="5C1D41B0"/>
    <w:rsid w:val="5D8A1DB4"/>
    <w:rsid w:val="6189617B"/>
    <w:rsid w:val="61EB223B"/>
    <w:rsid w:val="62761EA2"/>
    <w:rsid w:val="68084BB8"/>
    <w:rsid w:val="68D0568D"/>
    <w:rsid w:val="6CFD6096"/>
    <w:rsid w:val="70C1123E"/>
    <w:rsid w:val="725D69BB"/>
    <w:rsid w:val="793F73F3"/>
    <w:rsid w:val="7B126CD8"/>
    <w:rsid w:val="7B1D19B6"/>
    <w:rsid w:val="7E7B0CA0"/>
    <w:rsid w:val="7EC1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340" w:after="330" w:line="360" w:lineRule="auto"/>
      <w:outlineLvl w:val="0"/>
    </w:pPr>
    <w:rPr>
      <w:rFonts w:eastAsia="黑体"/>
      <w:bCs/>
      <w:kern w:val="44"/>
      <w:sz w:val="32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1692</Words>
  <Characters>1751</Characters>
  <Lines>0</Lines>
  <Paragraphs>0</Paragraphs>
  <TotalTime>10</TotalTime>
  <ScaleCrop>false</ScaleCrop>
  <LinksUpToDate>false</LinksUpToDate>
  <CharactersWithSpaces>1782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2025-08-13T03:02:00Z</dcterms:created>
  <dc:creator>Administrator</dc:creator>
  <cp:lastModifiedBy>淘气陶</cp:lastModifiedBy>
  <cp:lastPrinted>2026-07-20T04:26:00Z</cp:lastPrinted>
  <dcterms:modified xsi:type="dcterms:W3CDTF">2026-07-23T04:26:39Z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eyJoZGlkIjoiZWUwNDUzMjEzZTZhYWE5MjFjM2QzOWJiZjJhZGQwODciLCJ1c2VySWQiOiIyNDQ3MTM1NDgifQ==</vt:lpwstr>
  </property>
  <property fmtid="{D5CDD505-2E9C-101B-9397-08002B2CF9AE}" pid="4" name="ICV">
    <vt:lpwstr>BDE1FBD0E6214D9A9C443F02426D5A78_13</vt:lpwstr>
  </property>
</Properties>
</file>